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DEC" w:rsidRPr="00072DEC" w:rsidRDefault="00D52C09" w:rsidP="00072DEC">
      <w:pPr>
        <w:jc w:val="center"/>
        <w:rPr>
          <w:b/>
          <w:lang w:val="el-GR"/>
        </w:rPr>
      </w:pPr>
      <w:r w:rsidRPr="00072DEC">
        <w:rPr>
          <w:b/>
          <w:lang w:val="el-GR"/>
        </w:rPr>
        <w:t xml:space="preserve">Σημειώσεις </w:t>
      </w:r>
      <w:r w:rsidR="00072DEC">
        <w:rPr>
          <w:b/>
          <w:lang w:val="el-GR"/>
        </w:rPr>
        <w:t xml:space="preserve">και προτάσεις </w:t>
      </w:r>
      <w:r w:rsidRPr="00072DEC">
        <w:rPr>
          <w:b/>
          <w:lang w:val="el-GR"/>
        </w:rPr>
        <w:t>για το μάθημα</w:t>
      </w:r>
    </w:p>
    <w:p w:rsidR="00D52C09" w:rsidRPr="00072DEC" w:rsidRDefault="00D52C09" w:rsidP="00072DEC">
      <w:pPr>
        <w:jc w:val="center"/>
        <w:rPr>
          <w:b/>
          <w:lang w:val="el-GR"/>
        </w:rPr>
      </w:pPr>
      <w:r w:rsidRPr="00072DEC">
        <w:rPr>
          <w:b/>
          <w:lang w:val="el-GR"/>
        </w:rPr>
        <w:t>Πολιτικές Απασχόλησης και Εργασιακές Σχέσεις σε Εθνικό και Υπερεθνικό Επίπεδο</w:t>
      </w:r>
    </w:p>
    <w:p w:rsidR="00072DEC" w:rsidRDefault="00707BC5" w:rsidP="00707BC5">
      <w:pPr>
        <w:jc w:val="right"/>
        <w:rPr>
          <w:b/>
          <w:lang w:val="el-GR"/>
        </w:rPr>
      </w:pPr>
      <w:r>
        <w:rPr>
          <w:b/>
          <w:lang w:val="el-GR"/>
        </w:rPr>
        <w:t>Από τον Δρ. Κωνσταντίνο Γεώρμα</w:t>
      </w:r>
    </w:p>
    <w:p w:rsidR="00072DEC" w:rsidRDefault="00072DEC" w:rsidP="003E24E8">
      <w:pPr>
        <w:rPr>
          <w:b/>
          <w:lang w:val="el-GR"/>
        </w:rPr>
      </w:pPr>
    </w:p>
    <w:p w:rsidR="00D52C09" w:rsidRPr="00FD71EB" w:rsidRDefault="00FD71EB" w:rsidP="003E24E8">
      <w:pPr>
        <w:rPr>
          <w:b/>
          <w:lang w:val="el-GR"/>
        </w:rPr>
      </w:pPr>
      <w:r w:rsidRPr="00FD71EB">
        <w:rPr>
          <w:b/>
          <w:lang w:val="el-GR"/>
        </w:rPr>
        <w:t xml:space="preserve">Διδακτική ενότητα: </w:t>
      </w:r>
      <w:r w:rsidR="00FA510C" w:rsidRPr="00FD71EB">
        <w:rPr>
          <w:b/>
          <w:lang w:val="el-GR"/>
        </w:rPr>
        <w:t>Διεθνής Οργάνωση Εργασίας</w:t>
      </w:r>
    </w:p>
    <w:p w:rsidR="00FA510C" w:rsidRDefault="00FA510C" w:rsidP="00072DEC">
      <w:pPr>
        <w:jc w:val="both"/>
        <w:rPr>
          <w:lang w:val="el-GR"/>
        </w:rPr>
      </w:pPr>
      <w:r>
        <w:rPr>
          <w:lang w:val="el-GR"/>
        </w:rPr>
        <w:t xml:space="preserve">Μία διδακτική ενότητα πρέπει να αφιερωθεί στην Διεθνή Οργάνωση Εργασίας, τόσο για την βαρύτητά της αναφορικά με το ζήτημα των εργασιακών σχέσεων, αφού είναι ο καθ’ ύλην αρμόδιος διεθνής οργανισμός, όσο και από το γεγονός ότι η παρακολούθηση και η συμμετοχή στις δραστηριότητές του αποτελούν βασική εργασία του Υπουργείου Εργασίας και Κοινωνικών Υποθέσεων. Επιπλέον, οι συμβάσεις της ΔΟΕ αποτελούν βασικό υλικό για η διαμόρφωση της εργατικής νομοθεσίας της Ελλάδας. </w:t>
      </w:r>
    </w:p>
    <w:p w:rsidR="00FA510C" w:rsidRDefault="00FA510C" w:rsidP="00072DEC">
      <w:pPr>
        <w:jc w:val="both"/>
        <w:rPr>
          <w:lang w:val="el-GR"/>
        </w:rPr>
      </w:pPr>
      <w:r>
        <w:rPr>
          <w:lang w:val="el-GR"/>
        </w:rPr>
        <w:t xml:space="preserve">Η διδακτική ενότητα περιγράφει ένα μικρό ιστορικό της ΔΟΕ, συνοπτική περιγραφή των διαδικασιών και τις </w:t>
      </w:r>
      <w:r w:rsidR="00FD71EB">
        <w:rPr>
          <w:lang w:val="el-GR"/>
        </w:rPr>
        <w:t xml:space="preserve">θεμελιώδεις </w:t>
      </w:r>
      <w:r>
        <w:rPr>
          <w:lang w:val="el-GR"/>
        </w:rPr>
        <w:t xml:space="preserve">συμβάσεις. </w:t>
      </w:r>
      <w:r w:rsidR="00FD71EB">
        <w:rPr>
          <w:lang w:val="el-GR"/>
        </w:rPr>
        <w:t xml:space="preserve">(ιστοσελίδα: </w:t>
      </w:r>
      <w:hyperlink r:id="rId5" w:history="1">
        <w:r w:rsidR="00FD71EB" w:rsidRPr="00AE011B">
          <w:rPr>
            <w:rStyle w:val="-"/>
            <w:lang w:val="el-GR"/>
          </w:rPr>
          <w:t>https://www.ilo.org/global/standards/introduction-to-international-labour-standards/conventions-and-recommendations/lang--en/index.htm</w:t>
        </w:r>
      </w:hyperlink>
      <w:r w:rsidR="00FD71EB">
        <w:rPr>
          <w:lang w:val="el-GR"/>
        </w:rPr>
        <w:t>)</w:t>
      </w:r>
    </w:p>
    <w:p w:rsidR="00FD71EB" w:rsidRDefault="00FD71EB" w:rsidP="003E24E8">
      <w:pPr>
        <w:rPr>
          <w:b/>
          <w:lang w:val="el-GR"/>
        </w:rPr>
      </w:pPr>
    </w:p>
    <w:p w:rsidR="00FD71EB" w:rsidRPr="00FD71EB" w:rsidRDefault="00FD71EB" w:rsidP="003E24E8">
      <w:pPr>
        <w:rPr>
          <w:b/>
          <w:lang w:val="el-GR"/>
        </w:rPr>
      </w:pPr>
      <w:r w:rsidRPr="00FD71EB">
        <w:rPr>
          <w:b/>
          <w:lang w:val="el-GR"/>
        </w:rPr>
        <w:t>Διδακτική ενότητα</w:t>
      </w:r>
      <w:r>
        <w:rPr>
          <w:b/>
          <w:lang w:val="el-GR"/>
        </w:rPr>
        <w:t>:</w:t>
      </w:r>
      <w:r w:rsidRPr="00FD71EB">
        <w:rPr>
          <w:b/>
          <w:lang w:val="el-GR"/>
        </w:rPr>
        <w:t xml:space="preserve"> Ευρωπαϊκές παρεμβάσεις στα εργασιακά ζητήματα</w:t>
      </w:r>
    </w:p>
    <w:p w:rsidR="00FD71EB" w:rsidRPr="00FD71EB" w:rsidRDefault="00FD71EB" w:rsidP="00072DEC">
      <w:pPr>
        <w:jc w:val="both"/>
        <w:rPr>
          <w:lang w:val="el-GR"/>
        </w:rPr>
      </w:pPr>
      <w:r>
        <w:rPr>
          <w:lang w:val="el-GR"/>
        </w:rPr>
        <w:t>Οι ευρωπαϊκές παρεμβάσεις σε ζητήματα εργατικού δικαίου έχουν μακρά ιστορία. Γίνεται αναφορά βασικά στα  δ</w:t>
      </w:r>
      <w:r w:rsidRPr="00FD71EB">
        <w:rPr>
          <w:lang w:val="el-GR"/>
        </w:rPr>
        <w:t>ικαιώματα στην εργασία, όπου συνοψίζονται οι οδηγίες που συνιστούν παρεμβάσεις στα εργασιακά ζητήματα</w:t>
      </w:r>
    </w:p>
    <w:p w:rsidR="00FD71EB" w:rsidRPr="00FD71EB" w:rsidRDefault="00FD71EB" w:rsidP="00072DEC">
      <w:pPr>
        <w:jc w:val="both"/>
        <w:rPr>
          <w:lang w:val="el-GR"/>
        </w:rPr>
      </w:pPr>
      <w:r>
        <w:rPr>
          <w:lang w:val="el-GR"/>
        </w:rPr>
        <w:t>Τα ζητήματα που περιλαμβάνονται είναι:</w:t>
      </w:r>
      <w:r w:rsidRPr="00FD71EB">
        <w:rPr>
          <w:lang w:val="el-GR"/>
        </w:rPr>
        <w:t xml:space="preserve"> </w:t>
      </w:r>
    </w:p>
    <w:p w:rsidR="00FD71EB" w:rsidRPr="00FD71EB" w:rsidRDefault="00FD71EB" w:rsidP="00072DEC">
      <w:pPr>
        <w:jc w:val="both"/>
        <w:rPr>
          <w:lang w:val="el-GR"/>
        </w:rPr>
      </w:pPr>
      <w:r w:rsidRPr="00FD71EB">
        <w:rPr>
          <w:lang w:val="el-GR"/>
        </w:rPr>
        <w:t>•</w:t>
      </w:r>
      <w:r w:rsidRPr="00FD71EB">
        <w:rPr>
          <w:lang w:val="el-GR"/>
        </w:rPr>
        <w:tab/>
        <w:t>Υγεία και ασφάλεια στην εργασία. Γενικά δικαιώματα και υποχρεώσεις, χώροι εργασίας, εργασιακός εξοπλισμός, ειδικές δεξιότητες, ειδικοί κίνδυνοι και ευάλωτοι εργαζόμενοι</w:t>
      </w:r>
    </w:p>
    <w:p w:rsidR="00FD71EB" w:rsidRPr="00FD71EB" w:rsidRDefault="00FD71EB" w:rsidP="00072DEC">
      <w:pPr>
        <w:jc w:val="both"/>
        <w:rPr>
          <w:lang w:val="el-GR"/>
        </w:rPr>
      </w:pPr>
      <w:r w:rsidRPr="00FD71EB">
        <w:rPr>
          <w:lang w:val="el-GR"/>
        </w:rPr>
        <w:t>•</w:t>
      </w:r>
      <w:r w:rsidRPr="00FD71EB">
        <w:rPr>
          <w:lang w:val="el-GR"/>
        </w:rPr>
        <w:tab/>
        <w:t>Ίσες ευκαιρίες για άνδρες γυναίκες. Ίση μεταχείριση στην εργασία, εγκυμοσύνη, άδειες μητρότητας και πατρότητας</w:t>
      </w:r>
    </w:p>
    <w:p w:rsidR="00FD71EB" w:rsidRPr="00FD71EB" w:rsidRDefault="00FD71EB" w:rsidP="00072DEC">
      <w:pPr>
        <w:jc w:val="both"/>
        <w:rPr>
          <w:lang w:val="el-GR"/>
        </w:rPr>
      </w:pPr>
      <w:r w:rsidRPr="00FD71EB">
        <w:rPr>
          <w:lang w:val="el-GR"/>
        </w:rPr>
        <w:t>•</w:t>
      </w:r>
      <w:r w:rsidRPr="00FD71EB">
        <w:rPr>
          <w:lang w:val="el-GR"/>
        </w:rPr>
        <w:tab/>
        <w:t>Προστασία από τις διακρίσεις με βάση το φύλο, την φυλή, τη θρησκεία, την ηλικία, την αναπηρία, τον σεξουαλικό προσανατολισμό</w:t>
      </w:r>
    </w:p>
    <w:p w:rsidR="00FD71EB" w:rsidRPr="00FD71EB" w:rsidRDefault="00FD71EB" w:rsidP="00072DEC">
      <w:pPr>
        <w:jc w:val="both"/>
        <w:rPr>
          <w:lang w:val="el-GR"/>
        </w:rPr>
      </w:pPr>
      <w:r w:rsidRPr="00FD71EB">
        <w:rPr>
          <w:lang w:val="el-GR"/>
        </w:rPr>
        <w:t>•</w:t>
      </w:r>
      <w:r w:rsidRPr="00FD71EB">
        <w:rPr>
          <w:lang w:val="el-GR"/>
        </w:rPr>
        <w:tab/>
        <w:t>Εργασιακοί νόμοι. Μερική απασχόληση, συμβάσεις ορισμένου χρόνου, χρονικά όρια, απασχόληση νέων, πληροφόρηση και συ</w:t>
      </w:r>
      <w:r w:rsidR="00072DEC">
        <w:rPr>
          <w:lang w:val="el-GR"/>
        </w:rPr>
        <w:t>μ</w:t>
      </w:r>
      <w:r w:rsidRPr="00FD71EB">
        <w:rPr>
          <w:lang w:val="el-GR"/>
        </w:rPr>
        <w:t>βουλευτική με εργαζόμενους</w:t>
      </w:r>
    </w:p>
    <w:p w:rsidR="00FD71EB" w:rsidRPr="00FA510C" w:rsidRDefault="00FD71EB" w:rsidP="00072DEC">
      <w:pPr>
        <w:jc w:val="both"/>
        <w:rPr>
          <w:lang w:val="el-GR"/>
        </w:rPr>
      </w:pPr>
      <w:r w:rsidRPr="00FD71EB">
        <w:rPr>
          <w:lang w:val="el-GR"/>
        </w:rPr>
        <w:t>•</w:t>
      </w:r>
      <w:r w:rsidRPr="00FD71EB">
        <w:rPr>
          <w:lang w:val="el-GR"/>
        </w:rPr>
        <w:tab/>
        <w:t>Εν γένει, η υποχρέωση των κρατών μελών να διασφαλίζουν ότι οι εθνικοί νόμοι προστατεύουν τα δικαιώματα που απορρέουν από τις Ευρωπαϊκές οδηγίες</w:t>
      </w:r>
    </w:p>
    <w:p w:rsidR="00FD71EB" w:rsidRDefault="00FD71EB" w:rsidP="003E24E8">
      <w:pPr>
        <w:rPr>
          <w:lang w:val="el-GR"/>
        </w:rPr>
      </w:pPr>
    </w:p>
    <w:p w:rsidR="00072DEC" w:rsidRDefault="00072DEC" w:rsidP="003E24E8">
      <w:pPr>
        <w:rPr>
          <w:b/>
          <w:lang w:val="el-GR"/>
        </w:rPr>
      </w:pPr>
    </w:p>
    <w:p w:rsidR="00072DEC" w:rsidRDefault="00072DEC" w:rsidP="003E24E8">
      <w:pPr>
        <w:rPr>
          <w:b/>
          <w:lang w:val="el-GR"/>
        </w:rPr>
      </w:pPr>
    </w:p>
    <w:p w:rsidR="003E24E8" w:rsidRPr="00072DEC" w:rsidRDefault="00FD71EB" w:rsidP="003E24E8">
      <w:pPr>
        <w:rPr>
          <w:b/>
          <w:lang w:val="el-GR"/>
        </w:rPr>
      </w:pPr>
      <w:r w:rsidRPr="00072DEC">
        <w:rPr>
          <w:b/>
          <w:lang w:val="el-GR"/>
        </w:rPr>
        <w:lastRenderedPageBreak/>
        <w:t xml:space="preserve">Διδακτικές ενότητες: </w:t>
      </w:r>
      <w:r w:rsidR="003E24E8" w:rsidRPr="00072DEC">
        <w:rPr>
          <w:b/>
          <w:lang w:val="el-GR"/>
        </w:rPr>
        <w:t>Ευρωπαϊκή</w:t>
      </w:r>
      <w:r w:rsidRPr="00072DEC">
        <w:rPr>
          <w:b/>
          <w:lang w:val="el-GR"/>
        </w:rPr>
        <w:t xml:space="preserve"> Στρατηγική Απασχόληση</w:t>
      </w:r>
      <w:r w:rsidR="00072DEC" w:rsidRPr="00072DEC">
        <w:rPr>
          <w:b/>
          <w:lang w:val="el-GR"/>
        </w:rPr>
        <w:t>ς</w:t>
      </w:r>
    </w:p>
    <w:p w:rsidR="00A16821" w:rsidRDefault="00FD71EB" w:rsidP="00072DEC">
      <w:pPr>
        <w:jc w:val="both"/>
        <w:rPr>
          <w:lang w:val="el-GR"/>
        </w:rPr>
      </w:pPr>
      <w:r>
        <w:rPr>
          <w:lang w:val="el-GR"/>
        </w:rPr>
        <w:t>Η Ευρωπαϊκή Στρατηγική Απασχόλησης χαρακτηρίζεται αφενός από κάποιες σταθερές, όπως το ζήτημα της κατάρτισης και της δια βίου μάθησης, ισότητα ανδρών και γυναικών στην αγορά εργασίας κ. ά., αλλά και από μια σειρά νέες πρωτοβουλίες</w:t>
      </w:r>
      <w:r w:rsidR="00072DEC">
        <w:rPr>
          <w:lang w:val="el-GR"/>
        </w:rPr>
        <w:t xml:space="preserve">. </w:t>
      </w:r>
      <w:r w:rsidR="00A16821">
        <w:rPr>
          <w:lang w:val="el-GR"/>
        </w:rPr>
        <w:t>Στο μάθημα που έγινε την προηγούμενη περίοδο, περιλαμβάνονταν μια σειρά από νέες εξελίξεις, οι οποίες ωστόσο, διευρύνθηκαν κατά τα έτη 2020-2021. Μολονότι κάποιες αρχές παραμένουν απαράλλακτες ήδη από την σύλληψη της Ευρωπαϊκής Στρατηγικής Απασχόλησης, τα τελευταία χρόνια υπάρχει πληθώρα νέων πρωτοβουλιών, οι οποίες μάλιστα δεν αποτυπώνονται σε κείμενα Ελλήνων μελετητών και απαιτείται προσφυγή στις πηγές.</w:t>
      </w:r>
    </w:p>
    <w:p w:rsidR="003E24E8" w:rsidRPr="00A16821" w:rsidRDefault="00A16821" w:rsidP="003E24E8">
      <w:pPr>
        <w:rPr>
          <w:lang w:val="el-GR"/>
        </w:rPr>
      </w:pPr>
      <w:r>
        <w:rPr>
          <w:lang w:val="el-GR"/>
        </w:rPr>
        <w:t xml:space="preserve">Τα κύρια σημεία </w:t>
      </w:r>
      <w:r w:rsidR="00072DEC">
        <w:rPr>
          <w:lang w:val="el-GR"/>
        </w:rPr>
        <w:t xml:space="preserve">της ΕΣΑ </w:t>
      </w:r>
      <w:r>
        <w:rPr>
          <w:lang w:val="el-GR"/>
        </w:rPr>
        <w:t>όπως περιγράφονται από την ίδια την ΕΕ είναι:</w:t>
      </w:r>
    </w:p>
    <w:p w:rsidR="00A16821" w:rsidRPr="00A16821" w:rsidRDefault="00A16821" w:rsidP="003E24E8">
      <w:pPr>
        <w:pStyle w:val="a3"/>
        <w:numPr>
          <w:ilvl w:val="0"/>
          <w:numId w:val="1"/>
        </w:numPr>
        <w:rPr>
          <w:lang w:val="el-GR"/>
        </w:rPr>
      </w:pPr>
      <w:r w:rsidRPr="00A16821">
        <w:rPr>
          <w:lang w:val="el-GR"/>
        </w:rPr>
        <w:t>Το πακέτο απασχόλησης. Αυτό μολονότι είναι σχετικά παλιά πρωτοβουλία πλέον, έθεσε τις βάσεις για πολλές από τις σύγχρονες πολιτικές πρωτοβουλίες</w:t>
      </w:r>
    </w:p>
    <w:p w:rsidR="003E24E8" w:rsidRPr="00A16821" w:rsidRDefault="00A16821" w:rsidP="003E24E8">
      <w:pPr>
        <w:pStyle w:val="a3"/>
        <w:numPr>
          <w:ilvl w:val="0"/>
          <w:numId w:val="1"/>
        </w:numPr>
      </w:pPr>
      <w:r>
        <w:rPr>
          <w:lang w:val="el-GR"/>
        </w:rPr>
        <w:t xml:space="preserve">Ένταξη μεταναστών </w:t>
      </w:r>
    </w:p>
    <w:p w:rsidR="00A16821" w:rsidRDefault="00A16821" w:rsidP="00A16821">
      <w:pPr>
        <w:pStyle w:val="a3"/>
        <w:numPr>
          <w:ilvl w:val="0"/>
          <w:numId w:val="1"/>
        </w:numPr>
        <w:rPr>
          <w:lang w:val="el-GR"/>
        </w:rPr>
      </w:pPr>
      <w:r>
        <w:rPr>
          <w:lang w:val="el-GR"/>
        </w:rPr>
        <w:t>Υποστήριξη</w:t>
      </w:r>
      <w:r w:rsidRPr="0065578A">
        <w:rPr>
          <w:lang w:val="el-GR"/>
        </w:rPr>
        <w:t xml:space="preserve"> </w:t>
      </w:r>
      <w:r>
        <w:rPr>
          <w:lang w:val="el-GR"/>
        </w:rPr>
        <w:t>απασχόλησης</w:t>
      </w:r>
      <w:r w:rsidRPr="0065578A">
        <w:rPr>
          <w:lang w:val="el-GR"/>
        </w:rPr>
        <w:t xml:space="preserve"> </w:t>
      </w:r>
      <w:r>
        <w:rPr>
          <w:lang w:val="el-GR"/>
        </w:rPr>
        <w:t>νέων</w:t>
      </w:r>
      <w:r w:rsidRPr="0065578A">
        <w:rPr>
          <w:lang w:val="el-GR"/>
        </w:rPr>
        <w:t xml:space="preserve">. </w:t>
      </w:r>
      <w:r>
        <w:rPr>
          <w:lang w:val="el-GR"/>
        </w:rPr>
        <w:t>Κρίσιμο πεδίο πολιτικής, καθ’ ότι πρόσφατα έχουμε και σχετική απόφαση του Συμβουλίου για την ανανέωσή της καθώς και σαφή αναφορά για χρηματοδότηση από το ΕΚΤ+.</w:t>
      </w:r>
    </w:p>
    <w:p w:rsidR="00A16821" w:rsidRDefault="00A16821" w:rsidP="00A16821">
      <w:pPr>
        <w:pStyle w:val="a3"/>
        <w:numPr>
          <w:ilvl w:val="0"/>
          <w:numId w:val="1"/>
        </w:numPr>
        <w:rPr>
          <w:lang w:val="el-GR"/>
        </w:rPr>
      </w:pPr>
      <w:r>
        <w:rPr>
          <w:lang w:val="el-GR"/>
        </w:rPr>
        <w:t xml:space="preserve">Υποστήριξη προς τους επιχειρηματίες και τους </w:t>
      </w:r>
      <w:proofErr w:type="spellStart"/>
      <w:r>
        <w:rPr>
          <w:lang w:val="el-GR"/>
        </w:rPr>
        <w:t>αυτοαπασχόλουμενους</w:t>
      </w:r>
      <w:proofErr w:type="spellEnd"/>
    </w:p>
    <w:p w:rsidR="00A16821" w:rsidRDefault="00A16821" w:rsidP="00A16821">
      <w:pPr>
        <w:pStyle w:val="a3"/>
        <w:numPr>
          <w:ilvl w:val="0"/>
          <w:numId w:val="1"/>
        </w:numPr>
        <w:rPr>
          <w:lang w:val="el-GR"/>
        </w:rPr>
      </w:pPr>
      <w:r>
        <w:rPr>
          <w:lang w:val="el-GR"/>
        </w:rPr>
        <w:t>Παρεμβάσεις για τους μακροχρόνια άνεργους, έχει υιοθετηθεί και σχετική σύσταση.</w:t>
      </w:r>
    </w:p>
    <w:p w:rsidR="00A16821" w:rsidRDefault="00A16821" w:rsidP="00A16821">
      <w:pPr>
        <w:pStyle w:val="a3"/>
        <w:numPr>
          <w:ilvl w:val="0"/>
          <w:numId w:val="1"/>
        </w:numPr>
        <w:rPr>
          <w:lang w:val="el-GR"/>
        </w:rPr>
      </w:pPr>
      <w:r>
        <w:rPr>
          <w:lang w:val="el-GR"/>
        </w:rPr>
        <w:t>Δικαιώματα στην εργασία, όπου βασικά συνοψίζονται οι οδηγίες που συνιστούν παρεμβάσεις στα εργασιακά ζητήματα</w:t>
      </w:r>
    </w:p>
    <w:p w:rsidR="00A16821" w:rsidRDefault="00A16821" w:rsidP="00A16821">
      <w:pPr>
        <w:pStyle w:val="a3"/>
        <w:numPr>
          <w:ilvl w:val="0"/>
          <w:numId w:val="1"/>
        </w:numPr>
        <w:rPr>
          <w:lang w:val="el-GR"/>
        </w:rPr>
      </w:pPr>
      <w:r>
        <w:rPr>
          <w:lang w:val="el-GR"/>
        </w:rPr>
        <w:t>Αδήλωτη απασχόληση, άλλη πρωτοβουλία με</w:t>
      </w:r>
      <w:r w:rsidR="0065578A">
        <w:rPr>
          <w:lang w:val="el-GR"/>
        </w:rPr>
        <w:t xml:space="preserve"> υποχρέωση των κρατών να συντάσσουν εκθέσεις</w:t>
      </w:r>
    </w:p>
    <w:p w:rsidR="0065578A" w:rsidRDefault="0065578A" w:rsidP="00A16821">
      <w:pPr>
        <w:pStyle w:val="a3"/>
        <w:numPr>
          <w:ilvl w:val="0"/>
          <w:numId w:val="1"/>
        </w:numPr>
        <w:rPr>
          <w:lang w:val="el-GR"/>
        </w:rPr>
      </w:pPr>
      <w:r>
        <w:rPr>
          <w:lang w:val="el-GR"/>
        </w:rPr>
        <w:t>Αναδιάρθρωση</w:t>
      </w:r>
    </w:p>
    <w:p w:rsidR="0065578A" w:rsidRDefault="0065578A" w:rsidP="00A16821">
      <w:pPr>
        <w:pStyle w:val="a3"/>
        <w:numPr>
          <w:ilvl w:val="0"/>
          <w:numId w:val="1"/>
        </w:numPr>
        <w:rPr>
          <w:lang w:val="el-GR"/>
        </w:rPr>
      </w:pPr>
      <w:r>
        <w:rPr>
          <w:lang w:val="el-GR"/>
        </w:rPr>
        <w:t>Ευελιξία με ασφάλεια</w:t>
      </w:r>
    </w:p>
    <w:p w:rsidR="0065578A" w:rsidRDefault="0065578A" w:rsidP="00A16821">
      <w:pPr>
        <w:pStyle w:val="a3"/>
        <w:numPr>
          <w:ilvl w:val="0"/>
          <w:numId w:val="1"/>
        </w:numPr>
        <w:rPr>
          <w:lang w:val="el-GR"/>
        </w:rPr>
      </w:pPr>
      <w:r>
        <w:rPr>
          <w:lang w:val="el-GR"/>
        </w:rPr>
        <w:t>Δημόσιες Υπηρεσίες Απασχόλησης</w:t>
      </w:r>
    </w:p>
    <w:p w:rsidR="00072DEC" w:rsidRDefault="00072DEC" w:rsidP="00072DEC">
      <w:pPr>
        <w:rPr>
          <w:lang w:val="el-GR"/>
        </w:rPr>
      </w:pPr>
      <w:r>
        <w:rPr>
          <w:lang w:val="el-GR"/>
        </w:rPr>
        <w:t>Προτείνονται οι εξής θεματικές ενότητες:</w:t>
      </w:r>
    </w:p>
    <w:p w:rsidR="00072DEC" w:rsidRPr="00B22166" w:rsidRDefault="006A13CA" w:rsidP="00072DEC">
      <w:pPr>
        <w:rPr>
          <w:b/>
          <w:lang w:val="el-GR"/>
        </w:rPr>
      </w:pPr>
      <w:r w:rsidRPr="00B22166">
        <w:rPr>
          <w:b/>
          <w:lang w:val="el-GR"/>
        </w:rPr>
        <w:t xml:space="preserve">Α) </w:t>
      </w:r>
      <w:r w:rsidR="00072DEC" w:rsidRPr="00B22166">
        <w:rPr>
          <w:b/>
          <w:lang w:val="el-GR"/>
        </w:rPr>
        <w:t>Ιστορική εξέλιξη της ΕΣΑ</w:t>
      </w:r>
    </w:p>
    <w:p w:rsidR="006A13CA" w:rsidRDefault="00072DEC" w:rsidP="00072DEC">
      <w:pPr>
        <w:rPr>
          <w:lang w:val="el-GR"/>
        </w:rPr>
      </w:pPr>
      <w:r>
        <w:rPr>
          <w:lang w:val="el-GR"/>
        </w:rPr>
        <w:t>Ιστορική εξέλιξη της ΕΣΑ, η ΕΣΑ στις Συνθήκες, Διακυβέρνηση της ΕΣΑ-Ευρωπαϊκό Εξάμηνο, Επιτροπή Απασχόλησης, Επιτροπή Κοινωνικής Προστασίας</w:t>
      </w:r>
      <w:r w:rsidR="006A13CA">
        <w:rPr>
          <w:lang w:val="el-GR"/>
        </w:rPr>
        <w:t xml:space="preserve">, Ευρωπαϊκό Κοινωνικό Ταμείο +. </w:t>
      </w:r>
    </w:p>
    <w:p w:rsidR="001C3E31" w:rsidRPr="00B22166" w:rsidRDefault="001C3E31" w:rsidP="00072DEC">
      <w:pPr>
        <w:rPr>
          <w:lang w:val="el-GR"/>
        </w:rPr>
      </w:pPr>
      <w:r>
        <w:rPr>
          <w:lang w:val="el-GR"/>
        </w:rPr>
        <w:t>(Παρουσιάσεις μαθήματος: ΜΕΡΟΣ Β διαφάνειες 3-51, ΜΕΡΟΣ Γ 35-53, 63-71 με τις κατάλληλες αναδιαμορφώσεις). Για το ΕΚΤ+ ακολουθεί μικρή παρουσίαση</w:t>
      </w:r>
      <w:r w:rsidRPr="001C3E31">
        <w:rPr>
          <w:lang w:val="el-GR"/>
        </w:rPr>
        <w:t xml:space="preserve">. </w:t>
      </w:r>
      <w:r>
        <w:rPr>
          <w:lang w:val="el-GR"/>
        </w:rPr>
        <w:t>Ο</w:t>
      </w:r>
      <w:r w:rsidRPr="00B22166">
        <w:rPr>
          <w:lang w:val="el-GR"/>
        </w:rPr>
        <w:t xml:space="preserve">  </w:t>
      </w:r>
      <w:r>
        <w:rPr>
          <w:lang w:val="el-GR"/>
        </w:rPr>
        <w:t>Κανονισμός</w:t>
      </w:r>
      <w:r w:rsidRPr="00B22166">
        <w:rPr>
          <w:lang w:val="el-GR"/>
        </w:rPr>
        <w:t xml:space="preserve"> </w:t>
      </w:r>
      <w:r>
        <w:rPr>
          <w:lang w:val="el-GR"/>
        </w:rPr>
        <w:t>του</w:t>
      </w:r>
      <w:r w:rsidRPr="00B22166">
        <w:rPr>
          <w:lang w:val="el-GR"/>
        </w:rPr>
        <w:t xml:space="preserve"> (</w:t>
      </w:r>
      <w:r w:rsidRPr="001C3E31">
        <w:t>Regulation</w:t>
      </w:r>
      <w:r w:rsidRPr="00B22166">
        <w:rPr>
          <w:lang w:val="el-GR"/>
        </w:rPr>
        <w:t xml:space="preserve"> (</w:t>
      </w:r>
      <w:r w:rsidRPr="001C3E31">
        <w:t>EU</w:t>
      </w:r>
      <w:r w:rsidRPr="00B22166">
        <w:rPr>
          <w:lang w:val="el-GR"/>
        </w:rPr>
        <w:t xml:space="preserve">) 2021/1057 </w:t>
      </w:r>
      <w:r w:rsidRPr="001C3E31">
        <w:t>establishing</w:t>
      </w:r>
      <w:r w:rsidRPr="00B22166">
        <w:rPr>
          <w:lang w:val="el-GR"/>
        </w:rPr>
        <w:t xml:space="preserve"> </w:t>
      </w:r>
      <w:r w:rsidRPr="001C3E31">
        <w:t>the</w:t>
      </w:r>
      <w:r w:rsidRPr="00B22166">
        <w:rPr>
          <w:lang w:val="el-GR"/>
        </w:rPr>
        <w:t xml:space="preserve"> </w:t>
      </w:r>
      <w:r w:rsidRPr="001C3E31">
        <w:t>European</w:t>
      </w:r>
      <w:r w:rsidRPr="00B22166">
        <w:rPr>
          <w:lang w:val="el-GR"/>
        </w:rPr>
        <w:t xml:space="preserve"> </w:t>
      </w:r>
      <w:r w:rsidRPr="001C3E31">
        <w:t>Social</w:t>
      </w:r>
      <w:r w:rsidRPr="00B22166">
        <w:rPr>
          <w:lang w:val="el-GR"/>
        </w:rPr>
        <w:t xml:space="preserve"> </w:t>
      </w:r>
      <w:r w:rsidRPr="001C3E31">
        <w:t>Fund</w:t>
      </w:r>
      <w:r w:rsidRPr="00B22166">
        <w:rPr>
          <w:lang w:val="el-GR"/>
        </w:rPr>
        <w:t xml:space="preserve"> </w:t>
      </w:r>
      <w:r w:rsidRPr="001C3E31">
        <w:t>Plus</w:t>
      </w:r>
      <w:r w:rsidRPr="00B22166">
        <w:rPr>
          <w:lang w:val="el-GR"/>
        </w:rPr>
        <w:t xml:space="preserve"> (</w:t>
      </w:r>
      <w:r w:rsidRPr="001C3E31">
        <w:t>ESF</w:t>
      </w:r>
      <w:r w:rsidRPr="00B22166">
        <w:rPr>
          <w:lang w:val="el-GR"/>
        </w:rPr>
        <w:t xml:space="preserve">+), </w:t>
      </w:r>
      <w:r>
        <w:rPr>
          <w:lang w:val="el-GR"/>
        </w:rPr>
        <w:t>στην</w:t>
      </w:r>
      <w:r w:rsidRPr="00B22166">
        <w:rPr>
          <w:lang w:val="el-GR"/>
        </w:rPr>
        <w:t xml:space="preserve"> </w:t>
      </w:r>
      <w:r>
        <w:rPr>
          <w:lang w:val="el-GR"/>
        </w:rPr>
        <w:t>διεύθυνση</w:t>
      </w:r>
      <w:r w:rsidRPr="00B22166">
        <w:rPr>
          <w:lang w:val="el-GR"/>
        </w:rPr>
        <w:t xml:space="preserve"> </w:t>
      </w:r>
      <w:r w:rsidRPr="001C3E31">
        <w:t>https</w:t>
      </w:r>
      <w:r w:rsidRPr="00B22166">
        <w:rPr>
          <w:lang w:val="el-GR"/>
        </w:rPr>
        <w:t>://</w:t>
      </w:r>
      <w:proofErr w:type="spellStart"/>
      <w:r w:rsidRPr="001C3E31">
        <w:t>eur</w:t>
      </w:r>
      <w:proofErr w:type="spellEnd"/>
      <w:r w:rsidRPr="00B22166">
        <w:rPr>
          <w:lang w:val="el-GR"/>
        </w:rPr>
        <w:t>-</w:t>
      </w:r>
      <w:proofErr w:type="spellStart"/>
      <w:r w:rsidRPr="001C3E31">
        <w:t>lex</w:t>
      </w:r>
      <w:proofErr w:type="spellEnd"/>
      <w:r w:rsidRPr="00B22166">
        <w:rPr>
          <w:lang w:val="el-GR"/>
        </w:rPr>
        <w:t>.</w:t>
      </w:r>
      <w:proofErr w:type="spellStart"/>
      <w:r w:rsidRPr="001C3E31">
        <w:t>europa</w:t>
      </w:r>
      <w:proofErr w:type="spellEnd"/>
      <w:r w:rsidRPr="00B22166">
        <w:rPr>
          <w:lang w:val="el-GR"/>
        </w:rPr>
        <w:t>.</w:t>
      </w:r>
      <w:proofErr w:type="spellStart"/>
      <w:r w:rsidRPr="001C3E31">
        <w:t>eu</w:t>
      </w:r>
      <w:proofErr w:type="spellEnd"/>
      <w:r w:rsidRPr="00B22166">
        <w:rPr>
          <w:lang w:val="el-GR"/>
        </w:rPr>
        <w:t>/</w:t>
      </w:r>
      <w:r w:rsidRPr="001C3E31">
        <w:t>legal</w:t>
      </w:r>
      <w:r w:rsidRPr="00B22166">
        <w:rPr>
          <w:lang w:val="el-GR"/>
        </w:rPr>
        <w:t>-</w:t>
      </w:r>
      <w:r w:rsidRPr="001C3E31">
        <w:t>content</w:t>
      </w:r>
      <w:r w:rsidRPr="00B22166">
        <w:rPr>
          <w:lang w:val="el-GR"/>
        </w:rPr>
        <w:t>/</w:t>
      </w:r>
      <w:r w:rsidRPr="001C3E31">
        <w:t>EN</w:t>
      </w:r>
      <w:r w:rsidRPr="00B22166">
        <w:rPr>
          <w:lang w:val="el-GR"/>
        </w:rPr>
        <w:t>/</w:t>
      </w:r>
      <w:r w:rsidRPr="001C3E31">
        <w:t>TXT</w:t>
      </w:r>
      <w:r w:rsidRPr="00B22166">
        <w:rPr>
          <w:lang w:val="el-GR"/>
        </w:rPr>
        <w:t>/</w:t>
      </w:r>
      <w:r w:rsidRPr="001C3E31">
        <w:t>PDF</w:t>
      </w:r>
      <w:r w:rsidRPr="00B22166">
        <w:rPr>
          <w:lang w:val="el-GR"/>
        </w:rPr>
        <w:t>/?</w:t>
      </w:r>
      <w:proofErr w:type="spellStart"/>
      <w:r w:rsidRPr="001C3E31">
        <w:t>uri</w:t>
      </w:r>
      <w:proofErr w:type="spellEnd"/>
      <w:r w:rsidRPr="00B22166">
        <w:rPr>
          <w:lang w:val="el-GR"/>
        </w:rPr>
        <w:t>=</w:t>
      </w:r>
      <w:r w:rsidRPr="001C3E31">
        <w:t>OJ</w:t>
      </w:r>
      <w:r w:rsidRPr="00B22166">
        <w:rPr>
          <w:lang w:val="el-GR"/>
        </w:rPr>
        <w:t>:</w:t>
      </w:r>
      <w:r w:rsidRPr="001C3E31">
        <w:t>L</w:t>
      </w:r>
      <w:r w:rsidRPr="00B22166">
        <w:rPr>
          <w:lang w:val="el-GR"/>
        </w:rPr>
        <w:t>:2021:231:</w:t>
      </w:r>
      <w:r w:rsidRPr="001C3E31">
        <w:t>FULL</w:t>
      </w:r>
      <w:r w:rsidRPr="00B22166">
        <w:rPr>
          <w:lang w:val="el-GR"/>
        </w:rPr>
        <w:t>&amp;</w:t>
      </w:r>
      <w:r w:rsidRPr="001C3E31">
        <w:t>from</w:t>
      </w:r>
      <w:r w:rsidRPr="00B22166">
        <w:rPr>
          <w:lang w:val="el-GR"/>
        </w:rPr>
        <w:t>=</w:t>
      </w:r>
      <w:r w:rsidRPr="001C3E31">
        <w:t>EN</w:t>
      </w:r>
    </w:p>
    <w:p w:rsidR="00072DEC" w:rsidRPr="00B22166" w:rsidRDefault="006A13CA" w:rsidP="00072DEC">
      <w:pPr>
        <w:rPr>
          <w:b/>
          <w:lang w:val="el-GR"/>
        </w:rPr>
      </w:pPr>
      <w:r w:rsidRPr="00B22166">
        <w:rPr>
          <w:b/>
          <w:lang w:val="el-GR"/>
        </w:rPr>
        <w:t>Β) Ευρωπαϊκός Πυλώνας Κοινωνικών Δικαιω</w:t>
      </w:r>
      <w:r w:rsidR="00B22166">
        <w:rPr>
          <w:b/>
          <w:lang w:val="el-GR"/>
        </w:rPr>
        <w:t>μάτων και σχετικό σχέδιο δράσης</w:t>
      </w:r>
    </w:p>
    <w:p w:rsidR="006A13CA" w:rsidRPr="00B22166" w:rsidRDefault="006A13CA" w:rsidP="00072DEC">
      <w:pPr>
        <w:rPr>
          <w:b/>
          <w:lang w:val="el-GR"/>
        </w:rPr>
      </w:pPr>
      <w:r w:rsidRPr="00B22166">
        <w:rPr>
          <w:b/>
          <w:lang w:val="el-GR"/>
        </w:rPr>
        <w:t xml:space="preserve">Γ) Κατευθυντήριες γραμμές </w:t>
      </w:r>
      <w:r w:rsidR="001C3E31" w:rsidRPr="00B22166">
        <w:rPr>
          <w:b/>
          <w:lang w:val="el-GR"/>
        </w:rPr>
        <w:t>(επισυνάπτονται)</w:t>
      </w:r>
    </w:p>
    <w:p w:rsidR="006A13CA" w:rsidRDefault="006A13CA" w:rsidP="00072DEC">
      <w:pPr>
        <w:rPr>
          <w:lang w:val="el-GR"/>
        </w:rPr>
      </w:pPr>
      <w:bookmarkStart w:id="0" w:name="_GoBack"/>
      <w:r w:rsidRPr="00B22166">
        <w:rPr>
          <w:b/>
          <w:lang w:val="el-GR"/>
        </w:rPr>
        <w:t>Δ) Λοιπές πολιτικές πρωτοβουλίες</w:t>
      </w:r>
      <w:r>
        <w:rPr>
          <w:lang w:val="el-GR"/>
        </w:rPr>
        <w:t xml:space="preserve"> </w:t>
      </w:r>
      <w:bookmarkEnd w:id="0"/>
      <w:r>
        <w:rPr>
          <w:lang w:val="el-GR"/>
        </w:rPr>
        <w:t xml:space="preserve">με αναφορά στην ευελιξία με ασφάλεια, στην νέα Εγγύηση για τη Νεολαία, στην σύσταση για τους μακροχρόνια ανέργους, τις δημόσιες υπηρεσίες απασχόλησης, την αδήλωτη απασχόληση, τις δεξιότητες. </w:t>
      </w:r>
    </w:p>
    <w:p w:rsidR="006A13CA" w:rsidRPr="00072DEC" w:rsidRDefault="006A13CA" w:rsidP="00072DEC">
      <w:pPr>
        <w:rPr>
          <w:lang w:val="el-GR"/>
        </w:rPr>
      </w:pPr>
    </w:p>
    <w:p w:rsidR="002B2FF1" w:rsidRPr="009B579C" w:rsidRDefault="00902151" w:rsidP="002B2FF1">
      <w:pPr>
        <w:rPr>
          <w:b/>
          <w:lang w:val="el-GR"/>
        </w:rPr>
      </w:pPr>
      <w:r w:rsidRPr="009B579C">
        <w:rPr>
          <w:b/>
          <w:lang w:val="el-GR"/>
        </w:rPr>
        <w:t>ΕΥΡΩΠΑΙΚΟ ΚΟΙΝΩΝΙΚΟ ΤΑΜΕΙΟ +</w:t>
      </w:r>
    </w:p>
    <w:p w:rsidR="00902151" w:rsidRDefault="00902151" w:rsidP="006A13CA">
      <w:pPr>
        <w:jc w:val="both"/>
        <w:rPr>
          <w:lang w:val="el-GR"/>
        </w:rPr>
      </w:pPr>
      <w:r>
        <w:rPr>
          <w:lang w:val="el-GR"/>
        </w:rPr>
        <w:t xml:space="preserve">Αποτελεί το αρχαιότερο ταμείο της ΕΕ. Σήμερα συνιστά το κύριο εργαλείο για τις επενδύσεις στους ανθρώπους. Ο προϋπολογισμός του αγγίζει τα 99,3 δισεκατομμύρια για την περίοδο 2021-2027. ΤΟ ΕΚΤ+ θα συνεισφέρει αποφασιστικά στην απασχόληση, τις κοινωνικές παρεμβάσεις, την εκπαίδευση, την αναβάθμιση και την καλλιέργεια των δεξιοτήτων, καθώς και στήριξη στις μεταρρυθμιστικές/διαρθρωτικές παρεμβάσεις σε αυτούς τους τομείς. </w:t>
      </w:r>
    </w:p>
    <w:p w:rsidR="002B2FF1" w:rsidRPr="00902151" w:rsidRDefault="00902151" w:rsidP="006A13CA">
      <w:pPr>
        <w:jc w:val="both"/>
        <w:rPr>
          <w:lang w:val="el-GR"/>
        </w:rPr>
      </w:pPr>
      <w:r>
        <w:rPr>
          <w:lang w:val="el-GR"/>
        </w:rPr>
        <w:t xml:space="preserve">Το Ταμείο συνιστά επίσης έναν από του πυλώνες για την </w:t>
      </w:r>
      <w:proofErr w:type="spellStart"/>
      <w:r>
        <w:rPr>
          <w:lang w:val="el-GR"/>
        </w:rPr>
        <w:t>κοινωνικο</w:t>
      </w:r>
      <w:proofErr w:type="spellEnd"/>
      <w:r>
        <w:rPr>
          <w:lang w:val="el-GR"/>
        </w:rPr>
        <w:t xml:space="preserve">-οικονομική ανάκαμψη από τις επιπτώσεις της πανδημίας. Επίσης το Ταμείο </w:t>
      </w:r>
      <w:r w:rsidR="00A77922">
        <w:rPr>
          <w:lang w:val="el-GR"/>
        </w:rPr>
        <w:t xml:space="preserve">υποστηρίζει την οικονομική, εδαφική και κοινωνική συνοχή στην ΕΕ, μειώνοντας τις ανισότητες και τις διαφορές μεταξύ των κρατών-μελών και των περιφερειών. </w:t>
      </w:r>
    </w:p>
    <w:p w:rsidR="002B2FF1" w:rsidRPr="00390A02" w:rsidRDefault="00390A02" w:rsidP="006A13CA">
      <w:pPr>
        <w:jc w:val="both"/>
        <w:rPr>
          <w:lang w:val="el-GR"/>
        </w:rPr>
      </w:pPr>
      <w:r>
        <w:rPr>
          <w:lang w:val="el-GR"/>
        </w:rPr>
        <w:t xml:space="preserve">Το ΕΚΤ+ είναι ο συνδυασμός τεσσάρων παλιότερων Ταμείων: του ΕΚΤ, του Ταμείου Ευρωπαϊκής Βοήθειας για τους Απόρους, της Πρωτοβουλίας για την Απασχόληση των Νέων Κι του Ευρωπαϊκού Προγράμματος για την Απασχόληση και την Κοινωνική Καινοτομίας </w:t>
      </w:r>
      <w:r w:rsidR="002B2FF1" w:rsidRPr="00390A02">
        <w:rPr>
          <w:lang w:val="el-GR"/>
        </w:rPr>
        <w:t>(</w:t>
      </w:r>
      <w:proofErr w:type="spellStart"/>
      <w:r w:rsidR="002B2FF1">
        <w:t>EaSI</w:t>
      </w:r>
      <w:proofErr w:type="spellEnd"/>
      <w:r w:rsidR="002B2FF1" w:rsidRPr="00390A02">
        <w:rPr>
          <w:lang w:val="el-GR"/>
        </w:rPr>
        <w:t>).</w:t>
      </w:r>
    </w:p>
    <w:p w:rsidR="002B2FF1" w:rsidRPr="006A13CA" w:rsidRDefault="000109A4" w:rsidP="002B2FF1">
      <w:pPr>
        <w:rPr>
          <w:b/>
          <w:lang w:val="el-GR"/>
        </w:rPr>
      </w:pPr>
      <w:r w:rsidRPr="006A13CA">
        <w:rPr>
          <w:b/>
          <w:lang w:val="el-GR"/>
        </w:rPr>
        <w:t>Με ποιους τρόπους παρέχει υποστήριξη το ΕΚΤ</w:t>
      </w:r>
      <w:r w:rsidR="002B2FF1" w:rsidRPr="006A13CA">
        <w:rPr>
          <w:b/>
          <w:lang w:val="el-GR"/>
        </w:rPr>
        <w:t xml:space="preserve">+ </w:t>
      </w:r>
    </w:p>
    <w:p w:rsidR="002B2FF1" w:rsidRPr="00D52C09" w:rsidRDefault="000109A4" w:rsidP="006A13CA">
      <w:pPr>
        <w:jc w:val="both"/>
        <w:rPr>
          <w:lang w:val="el-GR"/>
        </w:rPr>
      </w:pPr>
      <w:r>
        <w:rPr>
          <w:lang w:val="el-GR"/>
        </w:rPr>
        <w:t>Η</w:t>
      </w:r>
      <w:r w:rsidRPr="000109A4">
        <w:rPr>
          <w:lang w:val="el-GR"/>
        </w:rPr>
        <w:t xml:space="preserve"> </w:t>
      </w:r>
      <w:r>
        <w:rPr>
          <w:lang w:val="el-GR"/>
        </w:rPr>
        <w:t>υποστήριξη</w:t>
      </w:r>
      <w:r w:rsidRPr="000109A4">
        <w:rPr>
          <w:lang w:val="el-GR"/>
        </w:rPr>
        <w:t xml:space="preserve"> </w:t>
      </w:r>
      <w:r>
        <w:rPr>
          <w:lang w:val="el-GR"/>
        </w:rPr>
        <w:t>από</w:t>
      </w:r>
      <w:r w:rsidRPr="000109A4">
        <w:rPr>
          <w:lang w:val="el-GR"/>
        </w:rPr>
        <w:t xml:space="preserve"> </w:t>
      </w:r>
      <w:r>
        <w:rPr>
          <w:lang w:val="el-GR"/>
        </w:rPr>
        <w:t>το</w:t>
      </w:r>
      <w:r w:rsidRPr="000109A4">
        <w:rPr>
          <w:lang w:val="el-GR"/>
        </w:rPr>
        <w:t xml:space="preserve"> </w:t>
      </w:r>
      <w:r>
        <w:rPr>
          <w:lang w:val="el-GR"/>
        </w:rPr>
        <w:t>ΕΚΤ</w:t>
      </w:r>
      <w:r w:rsidR="002B2FF1" w:rsidRPr="000109A4">
        <w:rPr>
          <w:lang w:val="el-GR"/>
        </w:rPr>
        <w:t xml:space="preserve">+ </w:t>
      </w:r>
      <w:r>
        <w:rPr>
          <w:lang w:val="el-GR"/>
        </w:rPr>
        <w:t>αποτελεί</w:t>
      </w:r>
      <w:r w:rsidRPr="000109A4">
        <w:rPr>
          <w:lang w:val="el-GR"/>
        </w:rPr>
        <w:t xml:space="preserve"> </w:t>
      </w:r>
      <w:r>
        <w:rPr>
          <w:lang w:val="el-GR"/>
        </w:rPr>
        <w:t>εργαλείο</w:t>
      </w:r>
      <w:r w:rsidRPr="000109A4">
        <w:rPr>
          <w:lang w:val="el-GR"/>
        </w:rPr>
        <w:t xml:space="preserve"> </w:t>
      </w:r>
      <w:r>
        <w:rPr>
          <w:lang w:val="el-GR"/>
        </w:rPr>
        <w:t>διαχείρισης</w:t>
      </w:r>
      <w:r w:rsidRPr="000109A4">
        <w:rPr>
          <w:lang w:val="el-GR"/>
        </w:rPr>
        <w:t xml:space="preserve"> </w:t>
      </w:r>
      <w:r>
        <w:rPr>
          <w:lang w:val="el-GR"/>
        </w:rPr>
        <w:t>από</w:t>
      </w:r>
      <w:r w:rsidRPr="000109A4">
        <w:rPr>
          <w:lang w:val="el-GR"/>
        </w:rPr>
        <w:t xml:space="preserve"> </w:t>
      </w:r>
      <w:r>
        <w:rPr>
          <w:lang w:val="el-GR"/>
        </w:rPr>
        <w:t>τα</w:t>
      </w:r>
      <w:r w:rsidRPr="000109A4">
        <w:rPr>
          <w:lang w:val="el-GR"/>
        </w:rPr>
        <w:t xml:space="preserve"> </w:t>
      </w:r>
      <w:r>
        <w:rPr>
          <w:lang w:val="el-GR"/>
        </w:rPr>
        <w:t>κράτη</w:t>
      </w:r>
      <w:r w:rsidRPr="000109A4">
        <w:rPr>
          <w:lang w:val="el-GR"/>
        </w:rPr>
        <w:t xml:space="preserve"> </w:t>
      </w:r>
      <w:r>
        <w:rPr>
          <w:lang w:val="el-GR"/>
        </w:rPr>
        <w:t>μέλη, ενώ η Επιτροπή κατέχει έναν εποπτικό ρόλο. Οι</w:t>
      </w:r>
      <w:r w:rsidRPr="00D52C09">
        <w:rPr>
          <w:lang w:val="el-GR"/>
        </w:rPr>
        <w:t xml:space="preserve"> </w:t>
      </w:r>
      <w:r>
        <w:rPr>
          <w:lang w:val="el-GR"/>
        </w:rPr>
        <w:t>χρηματοδοτήσεις</w:t>
      </w:r>
      <w:r w:rsidRPr="00D52C09">
        <w:rPr>
          <w:lang w:val="el-GR"/>
        </w:rPr>
        <w:t xml:space="preserve"> </w:t>
      </w:r>
      <w:r>
        <w:rPr>
          <w:lang w:val="el-GR"/>
        </w:rPr>
        <w:t>λαμβάνουν</w:t>
      </w:r>
      <w:r w:rsidRPr="00D52C09">
        <w:rPr>
          <w:lang w:val="el-GR"/>
        </w:rPr>
        <w:t xml:space="preserve"> </w:t>
      </w:r>
      <w:r>
        <w:rPr>
          <w:lang w:val="el-GR"/>
        </w:rPr>
        <w:t>χώρα</w:t>
      </w:r>
      <w:r w:rsidRPr="00D52C09">
        <w:rPr>
          <w:lang w:val="el-GR"/>
        </w:rPr>
        <w:t xml:space="preserve"> </w:t>
      </w:r>
      <w:r>
        <w:rPr>
          <w:lang w:val="el-GR"/>
        </w:rPr>
        <w:t>μέσω</w:t>
      </w:r>
      <w:r w:rsidRPr="00D52C09">
        <w:rPr>
          <w:lang w:val="el-GR"/>
        </w:rPr>
        <w:t>:</w:t>
      </w:r>
    </w:p>
    <w:p w:rsidR="002B2FF1" w:rsidRPr="00AC56C6" w:rsidRDefault="00AC56C6" w:rsidP="006A13CA">
      <w:pPr>
        <w:jc w:val="both"/>
        <w:rPr>
          <w:lang w:val="el-GR"/>
        </w:rPr>
      </w:pPr>
      <w:r>
        <w:rPr>
          <w:lang w:val="el-GR"/>
        </w:rPr>
        <w:t>Του</w:t>
      </w:r>
      <w:r w:rsidRPr="00D52C09">
        <w:rPr>
          <w:lang w:val="el-GR"/>
        </w:rPr>
        <w:t xml:space="preserve"> </w:t>
      </w:r>
      <w:r>
        <w:rPr>
          <w:lang w:val="el-GR"/>
        </w:rPr>
        <w:t>κοινού</w:t>
      </w:r>
      <w:r w:rsidRPr="00D52C09">
        <w:rPr>
          <w:lang w:val="el-GR"/>
        </w:rPr>
        <w:t xml:space="preserve"> </w:t>
      </w:r>
      <w:r>
        <w:rPr>
          <w:lang w:val="el-GR"/>
        </w:rPr>
        <w:t>διαχειριστικού</w:t>
      </w:r>
      <w:r w:rsidRPr="00D52C09">
        <w:rPr>
          <w:lang w:val="el-GR"/>
        </w:rPr>
        <w:t xml:space="preserve"> </w:t>
      </w:r>
      <w:r>
        <w:rPr>
          <w:lang w:val="el-GR"/>
        </w:rPr>
        <w:t>άξονα</w:t>
      </w:r>
      <w:r w:rsidRPr="00D52C09">
        <w:rPr>
          <w:lang w:val="el-GR"/>
        </w:rPr>
        <w:t>-</w:t>
      </w:r>
      <w:proofErr w:type="spellStart"/>
      <w:r>
        <w:rPr>
          <w:lang w:val="el-GR"/>
        </w:rPr>
        <w:t>υλοποιήμενου</w:t>
      </w:r>
      <w:proofErr w:type="spellEnd"/>
      <w:r w:rsidRPr="00D52C09">
        <w:rPr>
          <w:lang w:val="el-GR"/>
        </w:rPr>
        <w:t xml:space="preserve"> </w:t>
      </w:r>
      <w:r>
        <w:rPr>
          <w:lang w:val="el-GR"/>
        </w:rPr>
        <w:t>από</w:t>
      </w:r>
      <w:r w:rsidRPr="00D52C09">
        <w:rPr>
          <w:lang w:val="el-GR"/>
        </w:rPr>
        <w:t xml:space="preserve"> </w:t>
      </w:r>
      <w:r>
        <w:rPr>
          <w:lang w:val="el-GR"/>
        </w:rPr>
        <w:t>τα</w:t>
      </w:r>
      <w:r w:rsidRPr="00D52C09">
        <w:rPr>
          <w:lang w:val="el-GR"/>
        </w:rPr>
        <w:t xml:space="preserve"> </w:t>
      </w:r>
      <w:r>
        <w:rPr>
          <w:lang w:val="el-GR"/>
        </w:rPr>
        <w:t>κράτη</w:t>
      </w:r>
      <w:r w:rsidRPr="00D52C09">
        <w:rPr>
          <w:lang w:val="el-GR"/>
        </w:rPr>
        <w:t xml:space="preserve"> </w:t>
      </w:r>
      <w:r>
        <w:rPr>
          <w:lang w:val="el-GR"/>
        </w:rPr>
        <w:t>μέλη</w:t>
      </w:r>
      <w:r w:rsidRPr="00D52C09">
        <w:rPr>
          <w:lang w:val="el-GR"/>
        </w:rPr>
        <w:t xml:space="preserve"> </w:t>
      </w:r>
      <w:r>
        <w:rPr>
          <w:lang w:val="el-GR"/>
        </w:rPr>
        <w:t>σε</w:t>
      </w:r>
      <w:r w:rsidRPr="00D52C09">
        <w:rPr>
          <w:lang w:val="el-GR"/>
        </w:rPr>
        <w:t xml:space="preserve"> </w:t>
      </w:r>
      <w:r>
        <w:rPr>
          <w:lang w:val="el-GR"/>
        </w:rPr>
        <w:t>συνεργασία</w:t>
      </w:r>
      <w:r w:rsidRPr="00D52C09">
        <w:rPr>
          <w:lang w:val="el-GR"/>
        </w:rPr>
        <w:t xml:space="preserve"> </w:t>
      </w:r>
      <w:r>
        <w:rPr>
          <w:lang w:val="el-GR"/>
        </w:rPr>
        <w:t>με</w:t>
      </w:r>
      <w:r w:rsidRPr="00D52C09">
        <w:rPr>
          <w:lang w:val="el-GR"/>
        </w:rPr>
        <w:t xml:space="preserve"> </w:t>
      </w:r>
      <w:r>
        <w:rPr>
          <w:lang w:val="el-GR"/>
        </w:rPr>
        <w:t>την</w:t>
      </w:r>
      <w:r w:rsidRPr="00D52C09">
        <w:rPr>
          <w:lang w:val="el-GR"/>
        </w:rPr>
        <w:t xml:space="preserve"> </w:t>
      </w:r>
      <w:r>
        <w:rPr>
          <w:lang w:val="el-GR"/>
        </w:rPr>
        <w:t>Επιτροπή</w:t>
      </w:r>
      <w:r w:rsidRPr="00D52C09">
        <w:rPr>
          <w:lang w:val="el-GR"/>
        </w:rPr>
        <w:t xml:space="preserve">. </w:t>
      </w:r>
      <w:r>
        <w:rPr>
          <w:lang w:val="el-GR"/>
        </w:rPr>
        <w:t>Αυτοί</w:t>
      </w:r>
      <w:r w:rsidRPr="00AC56C6">
        <w:rPr>
          <w:lang w:val="el-GR"/>
        </w:rPr>
        <w:t xml:space="preserve"> </w:t>
      </w:r>
      <w:r>
        <w:rPr>
          <w:lang w:val="el-GR"/>
        </w:rPr>
        <w:t>οι</w:t>
      </w:r>
      <w:r w:rsidRPr="00AC56C6">
        <w:rPr>
          <w:lang w:val="el-GR"/>
        </w:rPr>
        <w:t xml:space="preserve"> </w:t>
      </w:r>
      <w:r>
        <w:rPr>
          <w:lang w:val="el-GR"/>
        </w:rPr>
        <w:t>πόροι</w:t>
      </w:r>
      <w:r w:rsidRPr="00AC56C6">
        <w:rPr>
          <w:lang w:val="el-GR"/>
        </w:rPr>
        <w:t xml:space="preserve"> </w:t>
      </w:r>
      <w:r>
        <w:rPr>
          <w:lang w:val="el-GR"/>
        </w:rPr>
        <w:t>ανέρχονται</w:t>
      </w:r>
      <w:r w:rsidRPr="00AC56C6">
        <w:rPr>
          <w:lang w:val="el-GR"/>
        </w:rPr>
        <w:t xml:space="preserve"> </w:t>
      </w:r>
      <w:r>
        <w:rPr>
          <w:lang w:val="el-GR"/>
        </w:rPr>
        <w:t>σε</w:t>
      </w:r>
      <w:r w:rsidRPr="00AC56C6">
        <w:rPr>
          <w:lang w:val="el-GR"/>
        </w:rPr>
        <w:t xml:space="preserve"> </w:t>
      </w:r>
      <w:r>
        <w:rPr>
          <w:lang w:val="el-GR"/>
        </w:rPr>
        <w:t xml:space="preserve">περίπου </w:t>
      </w:r>
      <w:r w:rsidR="002B2FF1" w:rsidRPr="00AC56C6">
        <w:rPr>
          <w:lang w:val="el-GR"/>
        </w:rPr>
        <w:t xml:space="preserve">98.5 </w:t>
      </w:r>
      <w:r>
        <w:rPr>
          <w:lang w:val="el-GR"/>
        </w:rPr>
        <w:t>δις ευρώ για την προγραμματική περίοδο</w:t>
      </w:r>
      <w:r w:rsidR="002B2FF1" w:rsidRPr="00AC56C6">
        <w:rPr>
          <w:lang w:val="el-GR"/>
        </w:rPr>
        <w:t xml:space="preserve"> 2021-</w:t>
      </w:r>
      <w:r>
        <w:rPr>
          <w:lang w:val="el-GR"/>
        </w:rPr>
        <w:t>20</w:t>
      </w:r>
      <w:r w:rsidR="002B2FF1" w:rsidRPr="00AC56C6">
        <w:rPr>
          <w:lang w:val="el-GR"/>
        </w:rPr>
        <w:t>27</w:t>
      </w:r>
    </w:p>
    <w:p w:rsidR="002B2FF1" w:rsidRPr="00AC56C6" w:rsidRDefault="00AC56C6" w:rsidP="006A13CA">
      <w:pPr>
        <w:jc w:val="both"/>
        <w:rPr>
          <w:lang w:val="el-GR"/>
        </w:rPr>
      </w:pPr>
      <w:r>
        <w:rPr>
          <w:lang w:val="el-GR"/>
        </w:rPr>
        <w:t>Τον</w:t>
      </w:r>
      <w:r w:rsidRPr="00AC56C6">
        <w:rPr>
          <w:lang w:val="el-GR"/>
        </w:rPr>
        <w:t xml:space="preserve"> </w:t>
      </w:r>
      <w:r>
        <w:rPr>
          <w:lang w:val="el-GR"/>
        </w:rPr>
        <w:t>άξονα</w:t>
      </w:r>
      <w:r w:rsidRPr="00AC56C6">
        <w:rPr>
          <w:lang w:val="el-GR"/>
        </w:rPr>
        <w:t xml:space="preserve"> </w:t>
      </w:r>
      <w:r>
        <w:rPr>
          <w:lang w:val="el-GR"/>
        </w:rPr>
        <w:t>Απασχόληση</w:t>
      </w:r>
      <w:r w:rsidRPr="00AC56C6">
        <w:rPr>
          <w:lang w:val="el-GR"/>
        </w:rPr>
        <w:t xml:space="preserve"> </w:t>
      </w:r>
      <w:r>
        <w:rPr>
          <w:lang w:val="el-GR"/>
        </w:rPr>
        <w:t>και</w:t>
      </w:r>
      <w:r w:rsidRPr="00AC56C6">
        <w:rPr>
          <w:lang w:val="el-GR"/>
        </w:rPr>
        <w:t xml:space="preserve"> </w:t>
      </w:r>
      <w:r>
        <w:rPr>
          <w:lang w:val="el-GR"/>
        </w:rPr>
        <w:t>Κοινωνική</w:t>
      </w:r>
      <w:r w:rsidRPr="00AC56C6">
        <w:rPr>
          <w:lang w:val="el-GR"/>
        </w:rPr>
        <w:t xml:space="preserve"> </w:t>
      </w:r>
      <w:r>
        <w:rPr>
          <w:lang w:val="el-GR"/>
        </w:rPr>
        <w:t>Καινοτομία</w:t>
      </w:r>
      <w:r w:rsidRPr="00AC56C6">
        <w:rPr>
          <w:lang w:val="el-GR"/>
        </w:rPr>
        <w:t xml:space="preserve"> </w:t>
      </w:r>
      <w:r w:rsidR="002B2FF1" w:rsidRPr="00AC56C6">
        <w:rPr>
          <w:lang w:val="el-GR"/>
        </w:rPr>
        <w:t>(</w:t>
      </w:r>
      <w:proofErr w:type="spellStart"/>
      <w:r w:rsidR="002B2FF1">
        <w:t>EaSI</w:t>
      </w:r>
      <w:proofErr w:type="spellEnd"/>
      <w:r w:rsidR="002B2FF1" w:rsidRPr="00AC56C6">
        <w:rPr>
          <w:lang w:val="el-GR"/>
        </w:rPr>
        <w:t xml:space="preserve">) </w:t>
      </w:r>
      <w:r w:rsidRPr="00AC56C6">
        <w:rPr>
          <w:lang w:val="el-GR"/>
        </w:rPr>
        <w:t xml:space="preserve">, </w:t>
      </w:r>
      <w:r>
        <w:rPr>
          <w:lang w:val="el-GR"/>
        </w:rPr>
        <w:t>που</w:t>
      </w:r>
      <w:r w:rsidRPr="00AC56C6">
        <w:rPr>
          <w:lang w:val="el-GR"/>
        </w:rPr>
        <w:t xml:space="preserve"> </w:t>
      </w:r>
      <w:r>
        <w:rPr>
          <w:lang w:val="el-GR"/>
        </w:rPr>
        <w:t>υλοποιείται</w:t>
      </w:r>
      <w:r w:rsidRPr="00AC56C6">
        <w:rPr>
          <w:lang w:val="el-GR"/>
        </w:rPr>
        <w:t xml:space="preserve"> </w:t>
      </w:r>
      <w:r>
        <w:rPr>
          <w:lang w:val="el-GR"/>
        </w:rPr>
        <w:t>από</w:t>
      </w:r>
      <w:r w:rsidRPr="00AC56C6">
        <w:rPr>
          <w:lang w:val="el-GR"/>
        </w:rPr>
        <w:t xml:space="preserve"> </w:t>
      </w:r>
      <w:r>
        <w:rPr>
          <w:lang w:val="el-GR"/>
        </w:rPr>
        <w:t>την</w:t>
      </w:r>
      <w:r w:rsidRPr="00AC56C6">
        <w:rPr>
          <w:lang w:val="el-GR"/>
        </w:rPr>
        <w:t xml:space="preserve"> </w:t>
      </w:r>
      <w:r>
        <w:rPr>
          <w:lang w:val="el-GR"/>
        </w:rPr>
        <w:t>Επιτροπή</w:t>
      </w:r>
      <w:r w:rsidRPr="00AC56C6">
        <w:rPr>
          <w:lang w:val="el-GR"/>
        </w:rPr>
        <w:t xml:space="preserve"> </w:t>
      </w:r>
      <w:r>
        <w:rPr>
          <w:lang w:val="el-GR"/>
        </w:rPr>
        <w:t>με</w:t>
      </w:r>
      <w:r w:rsidRPr="00AC56C6">
        <w:rPr>
          <w:lang w:val="el-GR"/>
        </w:rPr>
        <w:t xml:space="preserve"> </w:t>
      </w:r>
      <w:r>
        <w:rPr>
          <w:lang w:val="el-GR"/>
        </w:rPr>
        <w:t xml:space="preserve">ένα προϋπολογισμό περίπου </w:t>
      </w:r>
      <w:r w:rsidR="002B2FF1" w:rsidRPr="00AC56C6">
        <w:rPr>
          <w:lang w:val="el-GR"/>
        </w:rPr>
        <w:t xml:space="preserve">762 </w:t>
      </w:r>
      <w:r>
        <w:rPr>
          <w:lang w:val="el-GR"/>
        </w:rPr>
        <w:t>εκατομμύρια ευρώ για την περίοδο</w:t>
      </w:r>
      <w:r w:rsidR="002B2FF1" w:rsidRPr="00AC56C6">
        <w:rPr>
          <w:lang w:val="el-GR"/>
        </w:rPr>
        <w:t xml:space="preserve"> 2021-2027.</w:t>
      </w:r>
    </w:p>
    <w:p w:rsidR="00AC56C6" w:rsidRDefault="00AC56C6" w:rsidP="006A13CA">
      <w:pPr>
        <w:jc w:val="both"/>
        <w:rPr>
          <w:lang w:val="el-GR"/>
        </w:rPr>
      </w:pPr>
      <w:r>
        <w:rPr>
          <w:lang w:val="el-GR"/>
        </w:rPr>
        <w:t>Το</w:t>
      </w:r>
      <w:r w:rsidRPr="00AC56C6">
        <w:rPr>
          <w:lang w:val="el-GR"/>
        </w:rPr>
        <w:t xml:space="preserve"> </w:t>
      </w:r>
      <w:r>
        <w:rPr>
          <w:lang w:val="el-GR"/>
        </w:rPr>
        <w:t>ΕΚΤ</w:t>
      </w:r>
      <w:r w:rsidR="002B2FF1" w:rsidRPr="00AC56C6">
        <w:rPr>
          <w:lang w:val="el-GR"/>
        </w:rPr>
        <w:t xml:space="preserve">+ </w:t>
      </w:r>
      <w:r>
        <w:rPr>
          <w:lang w:val="el-GR"/>
        </w:rPr>
        <w:t>χρηματοδοτεί</w:t>
      </w:r>
      <w:r w:rsidRPr="00AC56C6">
        <w:rPr>
          <w:lang w:val="el-GR"/>
        </w:rPr>
        <w:t xml:space="preserve"> </w:t>
      </w:r>
      <w:r>
        <w:rPr>
          <w:lang w:val="el-GR"/>
        </w:rPr>
        <w:t>την</w:t>
      </w:r>
      <w:r w:rsidRPr="00AC56C6">
        <w:rPr>
          <w:lang w:val="el-GR"/>
        </w:rPr>
        <w:t xml:space="preserve"> </w:t>
      </w:r>
      <w:r>
        <w:rPr>
          <w:lang w:val="el-GR"/>
        </w:rPr>
        <w:t>υλοποίηση</w:t>
      </w:r>
      <w:r w:rsidRPr="00AC56C6">
        <w:rPr>
          <w:lang w:val="el-GR"/>
        </w:rPr>
        <w:t xml:space="preserve"> </w:t>
      </w:r>
      <w:r>
        <w:rPr>
          <w:lang w:val="el-GR"/>
        </w:rPr>
        <w:t>των</w:t>
      </w:r>
      <w:r w:rsidRPr="00AC56C6">
        <w:rPr>
          <w:lang w:val="el-GR"/>
        </w:rPr>
        <w:t xml:space="preserve"> </w:t>
      </w:r>
      <w:r>
        <w:rPr>
          <w:lang w:val="el-GR"/>
        </w:rPr>
        <w:t>αρχών</w:t>
      </w:r>
      <w:r w:rsidRPr="00AC56C6">
        <w:rPr>
          <w:lang w:val="el-GR"/>
        </w:rPr>
        <w:t xml:space="preserve"> </w:t>
      </w:r>
      <w:r>
        <w:rPr>
          <w:lang w:val="el-GR"/>
        </w:rPr>
        <w:t>του</w:t>
      </w:r>
      <w:r w:rsidRPr="00AC56C6">
        <w:rPr>
          <w:lang w:val="el-GR"/>
        </w:rPr>
        <w:t xml:space="preserve"> </w:t>
      </w:r>
      <w:r>
        <w:rPr>
          <w:lang w:val="el-GR"/>
        </w:rPr>
        <w:t>Ευρωπαϊκού</w:t>
      </w:r>
      <w:r w:rsidRPr="00AC56C6">
        <w:rPr>
          <w:lang w:val="el-GR"/>
        </w:rPr>
        <w:t xml:space="preserve"> </w:t>
      </w:r>
      <w:r>
        <w:rPr>
          <w:lang w:val="el-GR"/>
        </w:rPr>
        <w:t>Πυλώνα</w:t>
      </w:r>
      <w:r w:rsidRPr="00AC56C6">
        <w:rPr>
          <w:lang w:val="el-GR"/>
        </w:rPr>
        <w:t xml:space="preserve"> </w:t>
      </w:r>
      <w:r>
        <w:rPr>
          <w:lang w:val="el-GR"/>
        </w:rPr>
        <w:t>Κοινωνικών</w:t>
      </w:r>
      <w:r w:rsidRPr="00AC56C6">
        <w:rPr>
          <w:lang w:val="el-GR"/>
        </w:rPr>
        <w:t xml:space="preserve"> </w:t>
      </w:r>
      <w:r>
        <w:rPr>
          <w:lang w:val="el-GR"/>
        </w:rPr>
        <w:t>Δικαιωμάτων</w:t>
      </w:r>
      <w:r w:rsidRPr="00AC56C6">
        <w:rPr>
          <w:lang w:val="el-GR"/>
        </w:rPr>
        <w:t xml:space="preserve"> </w:t>
      </w:r>
      <w:r>
        <w:rPr>
          <w:lang w:val="el-GR"/>
        </w:rPr>
        <w:t>μέσω</w:t>
      </w:r>
      <w:r w:rsidRPr="00AC56C6">
        <w:rPr>
          <w:lang w:val="el-GR"/>
        </w:rPr>
        <w:t xml:space="preserve"> </w:t>
      </w:r>
      <w:r>
        <w:rPr>
          <w:lang w:val="el-GR"/>
        </w:rPr>
        <w:t>δράσεων</w:t>
      </w:r>
      <w:r w:rsidRPr="00AC56C6">
        <w:rPr>
          <w:lang w:val="el-GR"/>
        </w:rPr>
        <w:t xml:space="preserve"> </w:t>
      </w:r>
      <w:r>
        <w:rPr>
          <w:lang w:val="el-GR"/>
        </w:rPr>
        <w:t>στους</w:t>
      </w:r>
      <w:r w:rsidRPr="00AC56C6">
        <w:rPr>
          <w:lang w:val="el-GR"/>
        </w:rPr>
        <w:t xml:space="preserve"> </w:t>
      </w:r>
      <w:r>
        <w:rPr>
          <w:lang w:val="el-GR"/>
        </w:rPr>
        <w:t>τομείς</w:t>
      </w:r>
      <w:r w:rsidRPr="00AC56C6">
        <w:rPr>
          <w:lang w:val="el-GR"/>
        </w:rPr>
        <w:t xml:space="preserve"> </w:t>
      </w:r>
      <w:r>
        <w:rPr>
          <w:lang w:val="el-GR"/>
        </w:rPr>
        <w:t>της</w:t>
      </w:r>
      <w:r w:rsidRPr="00AC56C6">
        <w:rPr>
          <w:lang w:val="el-GR"/>
        </w:rPr>
        <w:t xml:space="preserve"> </w:t>
      </w:r>
      <w:r>
        <w:rPr>
          <w:lang w:val="el-GR"/>
        </w:rPr>
        <w:t>απασχόλησης</w:t>
      </w:r>
      <w:r w:rsidRPr="00AC56C6">
        <w:rPr>
          <w:lang w:val="el-GR"/>
        </w:rPr>
        <w:t xml:space="preserve">, </w:t>
      </w:r>
      <w:r>
        <w:rPr>
          <w:lang w:val="el-GR"/>
        </w:rPr>
        <w:t>της</w:t>
      </w:r>
      <w:r w:rsidRPr="00AC56C6">
        <w:rPr>
          <w:lang w:val="el-GR"/>
        </w:rPr>
        <w:t xml:space="preserve"> </w:t>
      </w:r>
      <w:r>
        <w:rPr>
          <w:lang w:val="el-GR"/>
        </w:rPr>
        <w:t xml:space="preserve">εκπαίδευσης και των δεξιοτήτων και της κοινωνικής ένταξης. </w:t>
      </w:r>
    </w:p>
    <w:p w:rsidR="002B2FF1" w:rsidRPr="001D112A" w:rsidRDefault="00AC56C6" w:rsidP="006A13CA">
      <w:pPr>
        <w:jc w:val="both"/>
        <w:rPr>
          <w:lang w:val="el-GR"/>
        </w:rPr>
      </w:pPr>
      <w:r>
        <w:rPr>
          <w:lang w:val="el-GR"/>
        </w:rPr>
        <w:t>Το</w:t>
      </w:r>
      <w:r w:rsidRPr="001D112A">
        <w:rPr>
          <w:lang w:val="el-GR"/>
        </w:rPr>
        <w:t xml:space="preserve"> </w:t>
      </w:r>
      <w:r>
        <w:rPr>
          <w:lang w:val="el-GR"/>
        </w:rPr>
        <w:t>ΕΚΤ</w:t>
      </w:r>
      <w:r w:rsidR="002B2FF1" w:rsidRPr="001D112A">
        <w:rPr>
          <w:lang w:val="el-GR"/>
        </w:rPr>
        <w:t xml:space="preserve">+ </w:t>
      </w:r>
      <w:r w:rsidR="00B77A56">
        <w:rPr>
          <w:lang w:val="el-GR"/>
        </w:rPr>
        <w:t>υποστηρίζει</w:t>
      </w:r>
      <w:r w:rsidR="00B77A56" w:rsidRPr="001D112A">
        <w:rPr>
          <w:lang w:val="el-GR"/>
        </w:rPr>
        <w:t xml:space="preserve"> </w:t>
      </w:r>
      <w:r w:rsidR="00B77A56">
        <w:rPr>
          <w:lang w:val="el-GR"/>
        </w:rPr>
        <w:t>μεταρρυθμίσεις</w:t>
      </w:r>
      <w:r w:rsidR="00B77A56" w:rsidRPr="001D112A">
        <w:rPr>
          <w:lang w:val="el-GR"/>
        </w:rPr>
        <w:t xml:space="preserve"> </w:t>
      </w:r>
      <w:r w:rsidR="00B77A56">
        <w:rPr>
          <w:lang w:val="el-GR"/>
        </w:rPr>
        <w:t>σε</w:t>
      </w:r>
      <w:r w:rsidR="00B77A56" w:rsidRPr="001D112A">
        <w:rPr>
          <w:lang w:val="el-GR"/>
        </w:rPr>
        <w:t xml:space="preserve"> </w:t>
      </w:r>
      <w:r w:rsidR="00B77A56">
        <w:rPr>
          <w:lang w:val="el-GR"/>
        </w:rPr>
        <w:t>υλοποίηση</w:t>
      </w:r>
      <w:r w:rsidR="00B77A56" w:rsidRPr="001D112A">
        <w:rPr>
          <w:lang w:val="el-GR"/>
        </w:rPr>
        <w:t xml:space="preserve"> </w:t>
      </w:r>
      <w:r w:rsidR="00B77A56">
        <w:rPr>
          <w:lang w:val="el-GR"/>
        </w:rPr>
        <w:t>πολιτικών</w:t>
      </w:r>
      <w:r w:rsidR="00B77A56" w:rsidRPr="001D112A">
        <w:rPr>
          <w:lang w:val="el-GR"/>
        </w:rPr>
        <w:t xml:space="preserve"> </w:t>
      </w:r>
      <w:r w:rsidR="00B77A56">
        <w:rPr>
          <w:lang w:val="el-GR"/>
        </w:rPr>
        <w:t>σε</w:t>
      </w:r>
      <w:r w:rsidR="00B77A56" w:rsidRPr="001D112A">
        <w:rPr>
          <w:lang w:val="el-GR"/>
        </w:rPr>
        <w:t xml:space="preserve"> </w:t>
      </w:r>
      <w:r w:rsidR="00B77A56">
        <w:rPr>
          <w:lang w:val="el-GR"/>
        </w:rPr>
        <w:t>αυτούς</w:t>
      </w:r>
      <w:r w:rsidR="00B77A56" w:rsidRPr="001D112A">
        <w:rPr>
          <w:lang w:val="el-GR"/>
        </w:rPr>
        <w:t xml:space="preserve"> </w:t>
      </w:r>
      <w:r w:rsidR="00B77A56">
        <w:rPr>
          <w:lang w:val="el-GR"/>
        </w:rPr>
        <w:t>τους</w:t>
      </w:r>
      <w:r w:rsidR="00B77A56" w:rsidRPr="001D112A">
        <w:rPr>
          <w:lang w:val="el-GR"/>
        </w:rPr>
        <w:t xml:space="preserve"> </w:t>
      </w:r>
      <w:r w:rsidR="00B77A56">
        <w:rPr>
          <w:lang w:val="el-GR"/>
        </w:rPr>
        <w:t>τομείς</w:t>
      </w:r>
      <w:r w:rsidR="001D112A" w:rsidRPr="001D112A">
        <w:rPr>
          <w:lang w:val="el-GR"/>
        </w:rPr>
        <w:t>, συνεισφ</w:t>
      </w:r>
      <w:r w:rsidR="001D112A">
        <w:rPr>
          <w:lang w:val="el-GR"/>
        </w:rPr>
        <w:t>έροντας</w:t>
      </w:r>
      <w:r w:rsidR="001D112A" w:rsidRPr="001D112A">
        <w:rPr>
          <w:lang w:val="el-GR"/>
        </w:rPr>
        <w:t xml:space="preserve"> </w:t>
      </w:r>
      <w:r w:rsidR="001D112A">
        <w:rPr>
          <w:lang w:val="el-GR"/>
        </w:rPr>
        <w:t>έτσι</w:t>
      </w:r>
      <w:r w:rsidR="001D112A" w:rsidRPr="001D112A">
        <w:rPr>
          <w:lang w:val="el-GR"/>
        </w:rPr>
        <w:t xml:space="preserve"> </w:t>
      </w:r>
      <w:r w:rsidR="001D112A">
        <w:rPr>
          <w:lang w:val="el-GR"/>
        </w:rPr>
        <w:t>στην</w:t>
      </w:r>
      <w:r w:rsidR="001D112A" w:rsidRPr="001D112A">
        <w:rPr>
          <w:lang w:val="el-GR"/>
        </w:rPr>
        <w:t xml:space="preserve"> </w:t>
      </w:r>
      <w:r w:rsidR="001D112A">
        <w:rPr>
          <w:lang w:val="el-GR"/>
        </w:rPr>
        <w:t>προσπάθεια</w:t>
      </w:r>
      <w:r w:rsidR="001D112A" w:rsidRPr="001D112A">
        <w:rPr>
          <w:lang w:val="el-GR"/>
        </w:rPr>
        <w:t xml:space="preserve"> </w:t>
      </w:r>
      <w:r w:rsidR="001D112A">
        <w:rPr>
          <w:lang w:val="el-GR"/>
        </w:rPr>
        <w:t>των</w:t>
      </w:r>
      <w:r w:rsidR="001D112A" w:rsidRPr="001D112A">
        <w:rPr>
          <w:lang w:val="el-GR"/>
        </w:rPr>
        <w:t xml:space="preserve"> </w:t>
      </w:r>
      <w:r w:rsidR="001D112A">
        <w:rPr>
          <w:lang w:val="el-GR"/>
        </w:rPr>
        <w:t>κρατών</w:t>
      </w:r>
      <w:r w:rsidR="001D112A" w:rsidRPr="001D112A">
        <w:rPr>
          <w:lang w:val="el-GR"/>
        </w:rPr>
        <w:t xml:space="preserve"> </w:t>
      </w:r>
      <w:r w:rsidR="001D112A">
        <w:rPr>
          <w:lang w:val="el-GR"/>
        </w:rPr>
        <w:t>μελών</w:t>
      </w:r>
      <w:r w:rsidR="001D112A" w:rsidRPr="001D112A">
        <w:rPr>
          <w:lang w:val="el-GR"/>
        </w:rPr>
        <w:t xml:space="preserve"> </w:t>
      </w:r>
      <w:r w:rsidR="001D112A">
        <w:rPr>
          <w:lang w:val="el-GR"/>
        </w:rPr>
        <w:t>να</w:t>
      </w:r>
      <w:r w:rsidR="001D112A" w:rsidRPr="001D112A">
        <w:rPr>
          <w:lang w:val="el-GR"/>
        </w:rPr>
        <w:t xml:space="preserve"> </w:t>
      </w:r>
      <w:r w:rsidR="001D112A">
        <w:rPr>
          <w:lang w:val="el-GR"/>
        </w:rPr>
        <w:t>μειώσουν</w:t>
      </w:r>
      <w:r w:rsidR="001D112A" w:rsidRPr="001D112A">
        <w:rPr>
          <w:lang w:val="el-GR"/>
        </w:rPr>
        <w:t xml:space="preserve"> </w:t>
      </w:r>
      <w:r w:rsidR="001D112A">
        <w:rPr>
          <w:lang w:val="el-GR"/>
        </w:rPr>
        <w:t>την</w:t>
      </w:r>
      <w:r w:rsidR="001D112A" w:rsidRPr="001D112A">
        <w:rPr>
          <w:lang w:val="el-GR"/>
        </w:rPr>
        <w:t xml:space="preserve"> </w:t>
      </w:r>
      <w:r w:rsidR="001D112A">
        <w:rPr>
          <w:lang w:val="el-GR"/>
        </w:rPr>
        <w:t>ανεργία</w:t>
      </w:r>
      <w:r w:rsidR="001D112A" w:rsidRPr="001D112A">
        <w:rPr>
          <w:lang w:val="el-GR"/>
        </w:rPr>
        <w:t xml:space="preserve">, </w:t>
      </w:r>
      <w:r w:rsidR="001D112A">
        <w:rPr>
          <w:lang w:val="el-GR"/>
        </w:rPr>
        <w:t>να</w:t>
      </w:r>
      <w:r w:rsidR="001D112A" w:rsidRPr="001D112A">
        <w:rPr>
          <w:lang w:val="el-GR"/>
        </w:rPr>
        <w:t xml:space="preserve"> </w:t>
      </w:r>
      <w:r w:rsidR="001D112A">
        <w:rPr>
          <w:lang w:val="el-GR"/>
        </w:rPr>
        <w:t>βελτιώσουν</w:t>
      </w:r>
      <w:r w:rsidR="001D112A" w:rsidRPr="001D112A">
        <w:rPr>
          <w:lang w:val="el-GR"/>
        </w:rPr>
        <w:t xml:space="preserve"> </w:t>
      </w:r>
      <w:r w:rsidR="001D112A">
        <w:rPr>
          <w:lang w:val="el-GR"/>
        </w:rPr>
        <w:t>την</w:t>
      </w:r>
      <w:r w:rsidR="001D112A" w:rsidRPr="001D112A">
        <w:rPr>
          <w:lang w:val="el-GR"/>
        </w:rPr>
        <w:t xml:space="preserve"> </w:t>
      </w:r>
      <w:r w:rsidR="001D112A">
        <w:rPr>
          <w:lang w:val="el-GR"/>
        </w:rPr>
        <w:t>ποιότητα</w:t>
      </w:r>
      <w:r w:rsidR="001D112A" w:rsidRPr="001D112A">
        <w:rPr>
          <w:lang w:val="el-GR"/>
        </w:rPr>
        <w:t xml:space="preserve"> </w:t>
      </w:r>
      <w:r w:rsidR="001D112A">
        <w:rPr>
          <w:lang w:val="el-GR"/>
        </w:rPr>
        <w:t>και</w:t>
      </w:r>
      <w:r w:rsidR="001D112A" w:rsidRPr="001D112A">
        <w:rPr>
          <w:lang w:val="el-GR"/>
        </w:rPr>
        <w:t xml:space="preserve"> </w:t>
      </w:r>
      <w:r w:rsidR="001D112A">
        <w:rPr>
          <w:lang w:val="el-GR"/>
        </w:rPr>
        <w:t>να</w:t>
      </w:r>
      <w:r w:rsidR="001D112A" w:rsidRPr="001D112A">
        <w:rPr>
          <w:lang w:val="el-GR"/>
        </w:rPr>
        <w:t xml:space="preserve"> </w:t>
      </w:r>
      <w:r w:rsidR="001D112A">
        <w:rPr>
          <w:lang w:val="el-GR"/>
        </w:rPr>
        <w:t>προωθήσουν</w:t>
      </w:r>
      <w:r w:rsidR="001D112A" w:rsidRPr="001D112A">
        <w:rPr>
          <w:lang w:val="el-GR"/>
        </w:rPr>
        <w:t xml:space="preserve"> </w:t>
      </w:r>
      <w:r w:rsidR="001D112A">
        <w:rPr>
          <w:lang w:val="el-GR"/>
        </w:rPr>
        <w:t>τις</w:t>
      </w:r>
      <w:r w:rsidR="001D112A" w:rsidRPr="001D112A">
        <w:rPr>
          <w:lang w:val="el-GR"/>
        </w:rPr>
        <w:t xml:space="preserve"> </w:t>
      </w:r>
      <w:r w:rsidR="001D112A">
        <w:rPr>
          <w:lang w:val="el-GR"/>
        </w:rPr>
        <w:t>ίσες</w:t>
      </w:r>
      <w:r w:rsidR="001D112A" w:rsidRPr="001D112A">
        <w:rPr>
          <w:lang w:val="el-GR"/>
        </w:rPr>
        <w:t xml:space="preserve"> </w:t>
      </w:r>
      <w:r w:rsidR="001D112A">
        <w:rPr>
          <w:lang w:val="el-GR"/>
        </w:rPr>
        <w:t xml:space="preserve">ευκαιρίες στην εκπαίδευση και την κατάρτιση και να βελτιώσουν την κοινωνική ένταξη και ενσωμάτωση. </w:t>
      </w:r>
    </w:p>
    <w:p w:rsidR="002B2FF1" w:rsidRDefault="001D112A" w:rsidP="006A13CA">
      <w:pPr>
        <w:jc w:val="both"/>
        <w:rPr>
          <w:lang w:val="el-GR"/>
        </w:rPr>
      </w:pPr>
      <w:r>
        <w:rPr>
          <w:lang w:val="el-GR"/>
        </w:rPr>
        <w:t>Σε</w:t>
      </w:r>
      <w:r w:rsidRPr="001D112A">
        <w:rPr>
          <w:lang w:val="el-GR"/>
        </w:rPr>
        <w:t xml:space="preserve"> </w:t>
      </w:r>
      <w:r>
        <w:rPr>
          <w:lang w:val="el-GR"/>
        </w:rPr>
        <w:t>όλες</w:t>
      </w:r>
      <w:r w:rsidRPr="001D112A">
        <w:rPr>
          <w:lang w:val="el-GR"/>
        </w:rPr>
        <w:t xml:space="preserve"> </w:t>
      </w:r>
      <w:r>
        <w:rPr>
          <w:lang w:val="el-GR"/>
        </w:rPr>
        <w:t>αυτές</w:t>
      </w:r>
      <w:r w:rsidRPr="001D112A">
        <w:rPr>
          <w:lang w:val="el-GR"/>
        </w:rPr>
        <w:t xml:space="preserve"> </w:t>
      </w:r>
      <w:r>
        <w:rPr>
          <w:lang w:val="el-GR"/>
        </w:rPr>
        <w:t>τις</w:t>
      </w:r>
      <w:r w:rsidRPr="001D112A">
        <w:rPr>
          <w:lang w:val="el-GR"/>
        </w:rPr>
        <w:t xml:space="preserve"> </w:t>
      </w:r>
      <w:r>
        <w:rPr>
          <w:lang w:val="el-GR"/>
        </w:rPr>
        <w:t>επενδύσεις</w:t>
      </w:r>
      <w:r w:rsidRPr="001D112A">
        <w:rPr>
          <w:lang w:val="el-GR"/>
        </w:rPr>
        <w:t xml:space="preserve"> </w:t>
      </w:r>
      <w:r>
        <w:rPr>
          <w:lang w:val="el-GR"/>
        </w:rPr>
        <w:t>το</w:t>
      </w:r>
      <w:r w:rsidRPr="001D112A">
        <w:rPr>
          <w:lang w:val="el-GR"/>
        </w:rPr>
        <w:t xml:space="preserve"> </w:t>
      </w:r>
      <w:r>
        <w:rPr>
          <w:lang w:val="el-GR"/>
        </w:rPr>
        <w:t>ΕΚΤ</w:t>
      </w:r>
      <w:r w:rsidRPr="001D112A">
        <w:rPr>
          <w:lang w:val="el-GR"/>
        </w:rPr>
        <w:t>+ θα προωθ</w:t>
      </w:r>
      <w:r>
        <w:rPr>
          <w:lang w:val="el-GR"/>
        </w:rPr>
        <w:t>ήσει</w:t>
      </w:r>
      <w:r w:rsidRPr="001D112A">
        <w:rPr>
          <w:lang w:val="el-GR"/>
        </w:rPr>
        <w:t xml:space="preserve"> </w:t>
      </w:r>
      <w:r>
        <w:rPr>
          <w:lang w:val="el-GR"/>
        </w:rPr>
        <w:t>τις</w:t>
      </w:r>
      <w:r w:rsidRPr="001D112A">
        <w:rPr>
          <w:lang w:val="el-GR"/>
        </w:rPr>
        <w:t xml:space="preserve"> </w:t>
      </w:r>
      <w:r>
        <w:rPr>
          <w:lang w:val="el-GR"/>
        </w:rPr>
        <w:t>οριζόντιες</w:t>
      </w:r>
      <w:r w:rsidRPr="001D112A">
        <w:rPr>
          <w:lang w:val="el-GR"/>
        </w:rPr>
        <w:t xml:space="preserve"> </w:t>
      </w:r>
      <w:r>
        <w:rPr>
          <w:lang w:val="el-GR"/>
        </w:rPr>
        <w:t>αρχές</w:t>
      </w:r>
      <w:r w:rsidRPr="001D112A">
        <w:rPr>
          <w:lang w:val="el-GR"/>
        </w:rPr>
        <w:t xml:space="preserve"> </w:t>
      </w:r>
      <w:r>
        <w:rPr>
          <w:lang w:val="el-GR"/>
        </w:rPr>
        <w:t>της</w:t>
      </w:r>
      <w:r w:rsidRPr="001D112A">
        <w:rPr>
          <w:lang w:val="el-GR"/>
        </w:rPr>
        <w:t xml:space="preserve"> </w:t>
      </w:r>
      <w:r>
        <w:rPr>
          <w:lang w:val="el-GR"/>
        </w:rPr>
        <w:t>ισότητας</w:t>
      </w:r>
      <w:r w:rsidRPr="001D112A">
        <w:rPr>
          <w:lang w:val="el-GR"/>
        </w:rPr>
        <w:t xml:space="preserve"> </w:t>
      </w:r>
      <w:r>
        <w:rPr>
          <w:lang w:val="el-GR"/>
        </w:rPr>
        <w:t>των</w:t>
      </w:r>
      <w:r w:rsidRPr="001D112A">
        <w:rPr>
          <w:lang w:val="el-GR"/>
        </w:rPr>
        <w:t xml:space="preserve"> </w:t>
      </w:r>
      <w:r>
        <w:rPr>
          <w:lang w:val="el-GR"/>
        </w:rPr>
        <w:t>φύλων</w:t>
      </w:r>
      <w:r w:rsidRPr="001D112A">
        <w:rPr>
          <w:lang w:val="el-GR"/>
        </w:rPr>
        <w:t xml:space="preserve">, </w:t>
      </w:r>
      <w:r>
        <w:rPr>
          <w:lang w:val="el-GR"/>
        </w:rPr>
        <w:t>τον</w:t>
      </w:r>
      <w:r w:rsidRPr="001D112A">
        <w:rPr>
          <w:lang w:val="el-GR"/>
        </w:rPr>
        <w:t xml:space="preserve"> </w:t>
      </w:r>
      <w:r>
        <w:rPr>
          <w:lang w:val="el-GR"/>
        </w:rPr>
        <w:t>σεβασμό των θεμελιωδών δικαιωμάτων, τις ίσες ευκαιρίες και τη μη διάκριση.</w:t>
      </w:r>
    </w:p>
    <w:p w:rsidR="002B2FF1" w:rsidRDefault="000109A4" w:rsidP="002B2FF1">
      <w:pPr>
        <w:rPr>
          <w:lang w:val="el-GR"/>
        </w:rPr>
      </w:pPr>
      <w:r>
        <w:rPr>
          <w:lang w:val="el-GR"/>
        </w:rPr>
        <w:t>Το</w:t>
      </w:r>
      <w:r w:rsidRPr="000109A4">
        <w:rPr>
          <w:lang w:val="el-GR"/>
        </w:rPr>
        <w:t xml:space="preserve"> </w:t>
      </w:r>
      <w:r>
        <w:rPr>
          <w:lang w:val="el-GR"/>
        </w:rPr>
        <w:t>ΕΚΤ</w:t>
      </w:r>
      <w:r w:rsidR="002B2FF1" w:rsidRPr="000109A4">
        <w:rPr>
          <w:lang w:val="el-GR"/>
        </w:rPr>
        <w:t xml:space="preserve">+ </w:t>
      </w:r>
      <w:r>
        <w:rPr>
          <w:lang w:val="el-GR"/>
        </w:rPr>
        <w:t>εστιάζει</w:t>
      </w:r>
      <w:r w:rsidRPr="000109A4">
        <w:rPr>
          <w:lang w:val="el-GR"/>
        </w:rPr>
        <w:t xml:space="preserve"> </w:t>
      </w:r>
      <w:r>
        <w:rPr>
          <w:lang w:val="el-GR"/>
        </w:rPr>
        <w:t>στους</w:t>
      </w:r>
      <w:r w:rsidRPr="000109A4">
        <w:rPr>
          <w:lang w:val="el-GR"/>
        </w:rPr>
        <w:t xml:space="preserve"> </w:t>
      </w:r>
      <w:r>
        <w:rPr>
          <w:lang w:val="el-GR"/>
        </w:rPr>
        <w:t>παρακάτω</w:t>
      </w:r>
      <w:r w:rsidRPr="000109A4">
        <w:rPr>
          <w:lang w:val="el-GR"/>
        </w:rPr>
        <w:t xml:space="preserve"> </w:t>
      </w:r>
      <w:r>
        <w:rPr>
          <w:lang w:val="el-GR"/>
        </w:rPr>
        <w:t>στόχους</w:t>
      </w:r>
      <w:r w:rsidRPr="000109A4">
        <w:rPr>
          <w:lang w:val="el-GR"/>
        </w:rPr>
        <w:t>:</w:t>
      </w:r>
    </w:p>
    <w:p w:rsidR="002B2FF1" w:rsidRPr="00390A02" w:rsidRDefault="00390A02" w:rsidP="002B2FF1">
      <w:pPr>
        <w:rPr>
          <w:b/>
          <w:lang w:val="el-GR"/>
        </w:rPr>
      </w:pPr>
      <w:r w:rsidRPr="00390A02">
        <w:rPr>
          <w:b/>
          <w:lang w:val="el-GR"/>
        </w:rPr>
        <w:t>Κοινωνική ένταξη</w:t>
      </w:r>
    </w:p>
    <w:p w:rsidR="002B2FF1" w:rsidRPr="00390A02" w:rsidRDefault="00390A02" w:rsidP="002B2FF1">
      <w:pPr>
        <w:rPr>
          <w:lang w:val="el-GR"/>
        </w:rPr>
      </w:pPr>
      <w:r>
        <w:rPr>
          <w:lang w:val="el-GR"/>
        </w:rPr>
        <w:t>Ενεργός ένταξη</w:t>
      </w:r>
    </w:p>
    <w:p w:rsidR="002B2FF1" w:rsidRPr="00390A02" w:rsidRDefault="00390A02" w:rsidP="002B2FF1">
      <w:pPr>
        <w:rPr>
          <w:lang w:val="el-GR"/>
        </w:rPr>
      </w:pPr>
      <w:proofErr w:type="spellStart"/>
      <w:r>
        <w:rPr>
          <w:lang w:val="el-GR"/>
        </w:rPr>
        <w:t>Κοινωνικο</w:t>
      </w:r>
      <w:proofErr w:type="spellEnd"/>
      <w:r w:rsidRPr="00390A02">
        <w:rPr>
          <w:lang w:val="el-GR"/>
        </w:rPr>
        <w:t>-</w:t>
      </w:r>
      <w:r>
        <w:rPr>
          <w:lang w:val="el-GR"/>
        </w:rPr>
        <w:t>οικονομική</w:t>
      </w:r>
      <w:r w:rsidRPr="00390A02">
        <w:rPr>
          <w:lang w:val="el-GR"/>
        </w:rPr>
        <w:t xml:space="preserve"> </w:t>
      </w:r>
      <w:r>
        <w:rPr>
          <w:lang w:val="el-GR"/>
        </w:rPr>
        <w:t>ένταξη</w:t>
      </w:r>
      <w:r w:rsidRPr="00390A02">
        <w:rPr>
          <w:lang w:val="el-GR"/>
        </w:rPr>
        <w:t xml:space="preserve"> </w:t>
      </w:r>
      <w:r>
        <w:rPr>
          <w:lang w:val="el-GR"/>
        </w:rPr>
        <w:t>πολιτών</w:t>
      </w:r>
      <w:r w:rsidRPr="00390A02">
        <w:rPr>
          <w:lang w:val="el-GR"/>
        </w:rPr>
        <w:t xml:space="preserve"> </w:t>
      </w:r>
      <w:r>
        <w:rPr>
          <w:lang w:val="el-GR"/>
        </w:rPr>
        <w:t>τρίτων</w:t>
      </w:r>
      <w:r w:rsidRPr="00390A02">
        <w:rPr>
          <w:lang w:val="el-GR"/>
        </w:rPr>
        <w:t xml:space="preserve"> </w:t>
      </w:r>
      <w:r>
        <w:rPr>
          <w:lang w:val="el-GR"/>
        </w:rPr>
        <w:t>χωρών</w:t>
      </w:r>
    </w:p>
    <w:p w:rsidR="002B2FF1" w:rsidRPr="00390A02" w:rsidRDefault="00390A02" w:rsidP="002B2FF1">
      <w:pPr>
        <w:rPr>
          <w:lang w:val="el-GR"/>
        </w:rPr>
      </w:pPr>
      <w:proofErr w:type="spellStart"/>
      <w:r w:rsidRPr="00390A02">
        <w:rPr>
          <w:lang w:val="el-GR"/>
        </w:rPr>
        <w:lastRenderedPageBreak/>
        <w:t>Κοινωνικο</w:t>
      </w:r>
      <w:proofErr w:type="spellEnd"/>
      <w:r w:rsidRPr="00390A02">
        <w:rPr>
          <w:lang w:val="el-GR"/>
        </w:rPr>
        <w:t xml:space="preserve">-οικονομική ένταξη </w:t>
      </w:r>
      <w:r>
        <w:rPr>
          <w:lang w:val="el-GR"/>
        </w:rPr>
        <w:t>περιθωριοποιημένων</w:t>
      </w:r>
      <w:r w:rsidRPr="00390A02">
        <w:rPr>
          <w:lang w:val="el-GR"/>
        </w:rPr>
        <w:t xml:space="preserve"> </w:t>
      </w:r>
      <w:r>
        <w:rPr>
          <w:lang w:val="el-GR"/>
        </w:rPr>
        <w:t>κοινοτήτων</w:t>
      </w:r>
      <w:r w:rsidRPr="00390A02">
        <w:rPr>
          <w:lang w:val="el-GR"/>
        </w:rPr>
        <w:t xml:space="preserve"> </w:t>
      </w:r>
      <w:r>
        <w:rPr>
          <w:lang w:val="el-GR"/>
        </w:rPr>
        <w:t>όπως</w:t>
      </w:r>
      <w:r w:rsidRPr="00390A02">
        <w:rPr>
          <w:lang w:val="el-GR"/>
        </w:rPr>
        <w:t xml:space="preserve"> </w:t>
      </w:r>
      <w:r>
        <w:rPr>
          <w:lang w:val="el-GR"/>
        </w:rPr>
        <w:t>οι</w:t>
      </w:r>
      <w:r w:rsidRPr="00390A02">
        <w:rPr>
          <w:lang w:val="el-GR"/>
        </w:rPr>
        <w:t xml:space="preserve"> </w:t>
      </w:r>
      <w:proofErr w:type="spellStart"/>
      <w:r>
        <w:rPr>
          <w:lang w:val="el-GR"/>
        </w:rPr>
        <w:t>Ρομά</w:t>
      </w:r>
      <w:proofErr w:type="spellEnd"/>
    </w:p>
    <w:p w:rsidR="002B2FF1" w:rsidRPr="00390A02" w:rsidRDefault="00390A02" w:rsidP="002B2FF1">
      <w:pPr>
        <w:rPr>
          <w:lang w:val="el-GR"/>
        </w:rPr>
      </w:pPr>
      <w:r>
        <w:rPr>
          <w:lang w:val="el-GR"/>
        </w:rPr>
        <w:t>Ισότιμη</w:t>
      </w:r>
      <w:r w:rsidRPr="00390A02">
        <w:rPr>
          <w:lang w:val="el-GR"/>
        </w:rPr>
        <w:t xml:space="preserve"> </w:t>
      </w:r>
      <w:r>
        <w:rPr>
          <w:lang w:val="el-GR"/>
        </w:rPr>
        <w:t>πρόσβαση</w:t>
      </w:r>
      <w:r w:rsidRPr="00390A02">
        <w:rPr>
          <w:lang w:val="el-GR"/>
        </w:rPr>
        <w:t xml:space="preserve"> </w:t>
      </w:r>
      <w:r>
        <w:rPr>
          <w:lang w:val="el-GR"/>
        </w:rPr>
        <w:t>σε</w:t>
      </w:r>
      <w:r w:rsidRPr="00390A02">
        <w:rPr>
          <w:lang w:val="el-GR"/>
        </w:rPr>
        <w:t xml:space="preserve"> </w:t>
      </w:r>
      <w:r>
        <w:rPr>
          <w:lang w:val="el-GR"/>
        </w:rPr>
        <w:t>ποιοτικές</w:t>
      </w:r>
      <w:r w:rsidRPr="00390A02">
        <w:rPr>
          <w:lang w:val="el-GR"/>
        </w:rPr>
        <w:t xml:space="preserve"> </w:t>
      </w:r>
      <w:r>
        <w:rPr>
          <w:lang w:val="el-GR"/>
        </w:rPr>
        <w:t>υπηρεσίες</w:t>
      </w:r>
      <w:r w:rsidRPr="00390A02">
        <w:rPr>
          <w:lang w:val="el-GR"/>
        </w:rPr>
        <w:t xml:space="preserve"> </w:t>
      </w:r>
      <w:r>
        <w:rPr>
          <w:lang w:val="el-GR"/>
        </w:rPr>
        <w:t>και</w:t>
      </w:r>
      <w:r w:rsidRPr="00390A02">
        <w:rPr>
          <w:lang w:val="el-GR"/>
        </w:rPr>
        <w:t xml:space="preserve"> </w:t>
      </w:r>
      <w:r>
        <w:rPr>
          <w:lang w:val="el-GR"/>
        </w:rPr>
        <w:t>εκσυγχρονισμός</w:t>
      </w:r>
      <w:r w:rsidRPr="00390A02">
        <w:rPr>
          <w:lang w:val="el-GR"/>
        </w:rPr>
        <w:t xml:space="preserve"> </w:t>
      </w:r>
      <w:r>
        <w:rPr>
          <w:lang w:val="el-GR"/>
        </w:rPr>
        <w:t>συστημάτων κοινωνικής προστασίας</w:t>
      </w:r>
    </w:p>
    <w:p w:rsidR="002B2FF1" w:rsidRPr="00390A02" w:rsidRDefault="00390A02" w:rsidP="002B2FF1">
      <w:pPr>
        <w:rPr>
          <w:lang w:val="el-GR"/>
        </w:rPr>
      </w:pPr>
      <w:r w:rsidRPr="00390A02">
        <w:rPr>
          <w:lang w:val="el-GR"/>
        </w:rPr>
        <w:t>Κοινωνικ</w:t>
      </w:r>
      <w:r>
        <w:rPr>
          <w:lang w:val="el-GR"/>
        </w:rPr>
        <w:t>ή</w:t>
      </w:r>
      <w:r w:rsidRPr="00390A02">
        <w:rPr>
          <w:lang w:val="el-GR"/>
        </w:rPr>
        <w:t xml:space="preserve"> ένταξη </w:t>
      </w:r>
      <w:r>
        <w:rPr>
          <w:lang w:val="el-GR"/>
        </w:rPr>
        <w:t>των</w:t>
      </w:r>
      <w:r w:rsidRPr="00390A02">
        <w:rPr>
          <w:lang w:val="el-GR"/>
        </w:rPr>
        <w:t xml:space="preserve"> </w:t>
      </w:r>
      <w:r>
        <w:rPr>
          <w:lang w:val="el-GR"/>
        </w:rPr>
        <w:t>ανθρώπων</w:t>
      </w:r>
      <w:r w:rsidRPr="00390A02">
        <w:rPr>
          <w:lang w:val="el-GR"/>
        </w:rPr>
        <w:t xml:space="preserve"> </w:t>
      </w:r>
      <w:r>
        <w:rPr>
          <w:lang w:val="el-GR"/>
        </w:rPr>
        <w:t>σε</w:t>
      </w:r>
      <w:r w:rsidRPr="00390A02">
        <w:rPr>
          <w:lang w:val="el-GR"/>
        </w:rPr>
        <w:t xml:space="preserve"> </w:t>
      </w:r>
      <w:r>
        <w:rPr>
          <w:lang w:val="el-GR"/>
        </w:rPr>
        <w:t>κίνδυνο</w:t>
      </w:r>
      <w:r w:rsidRPr="00390A02">
        <w:rPr>
          <w:lang w:val="el-GR"/>
        </w:rPr>
        <w:t xml:space="preserve"> </w:t>
      </w:r>
      <w:r>
        <w:rPr>
          <w:lang w:val="el-GR"/>
        </w:rPr>
        <w:t>φτώχειας</w:t>
      </w:r>
      <w:r w:rsidRPr="00390A02">
        <w:rPr>
          <w:lang w:val="el-GR"/>
        </w:rPr>
        <w:t xml:space="preserve"> </w:t>
      </w:r>
      <w:r>
        <w:rPr>
          <w:lang w:val="el-GR"/>
        </w:rPr>
        <w:t>και</w:t>
      </w:r>
      <w:r w:rsidRPr="00390A02">
        <w:rPr>
          <w:lang w:val="el-GR"/>
        </w:rPr>
        <w:t xml:space="preserve"> </w:t>
      </w:r>
      <w:r>
        <w:rPr>
          <w:lang w:val="el-GR"/>
        </w:rPr>
        <w:t>κοινωνικού αποκλεισμού</w:t>
      </w:r>
    </w:p>
    <w:p w:rsidR="002B2FF1" w:rsidRPr="00390A02" w:rsidRDefault="00390A02" w:rsidP="002B2FF1">
      <w:pPr>
        <w:rPr>
          <w:lang w:val="el-GR"/>
        </w:rPr>
      </w:pPr>
      <w:r>
        <w:rPr>
          <w:lang w:val="el-GR"/>
        </w:rPr>
        <w:t>Αντιμετώπιση υλικής στέρησης</w:t>
      </w:r>
    </w:p>
    <w:p w:rsidR="002B2FF1" w:rsidRPr="001D112A" w:rsidRDefault="00390A02" w:rsidP="002B2FF1">
      <w:pPr>
        <w:rPr>
          <w:b/>
          <w:lang w:val="el-GR"/>
        </w:rPr>
      </w:pPr>
      <w:r w:rsidRPr="001D112A">
        <w:rPr>
          <w:b/>
          <w:lang w:val="el-GR"/>
        </w:rPr>
        <w:t>Εκπαίδευση και Δεξιότητες</w:t>
      </w:r>
    </w:p>
    <w:p w:rsidR="002B2FF1" w:rsidRPr="00390A02" w:rsidRDefault="00390A02" w:rsidP="002B2FF1">
      <w:pPr>
        <w:rPr>
          <w:lang w:val="el-GR"/>
        </w:rPr>
      </w:pPr>
      <w:r>
        <w:rPr>
          <w:lang w:val="el-GR"/>
        </w:rPr>
        <w:t>Βελτίωση</w:t>
      </w:r>
      <w:r w:rsidRPr="00390A02">
        <w:rPr>
          <w:lang w:val="el-GR"/>
        </w:rPr>
        <w:t xml:space="preserve"> </w:t>
      </w:r>
      <w:r>
        <w:rPr>
          <w:lang w:val="el-GR"/>
        </w:rPr>
        <w:t>της</w:t>
      </w:r>
      <w:r w:rsidRPr="00390A02">
        <w:rPr>
          <w:lang w:val="el-GR"/>
        </w:rPr>
        <w:t xml:space="preserve"> </w:t>
      </w:r>
      <w:r>
        <w:rPr>
          <w:lang w:val="el-GR"/>
        </w:rPr>
        <w:t>εκπαίδευσης</w:t>
      </w:r>
      <w:r w:rsidRPr="00390A02">
        <w:rPr>
          <w:lang w:val="el-GR"/>
        </w:rPr>
        <w:t xml:space="preserve"> </w:t>
      </w:r>
      <w:r>
        <w:rPr>
          <w:lang w:val="el-GR"/>
        </w:rPr>
        <w:t>και</w:t>
      </w:r>
      <w:r w:rsidRPr="00390A02">
        <w:rPr>
          <w:lang w:val="el-GR"/>
        </w:rPr>
        <w:t xml:space="preserve"> </w:t>
      </w:r>
      <w:r>
        <w:rPr>
          <w:lang w:val="el-GR"/>
        </w:rPr>
        <w:t>των</w:t>
      </w:r>
      <w:r w:rsidRPr="00390A02">
        <w:rPr>
          <w:lang w:val="el-GR"/>
        </w:rPr>
        <w:t xml:space="preserve"> </w:t>
      </w:r>
      <w:r>
        <w:rPr>
          <w:lang w:val="el-GR"/>
        </w:rPr>
        <w:t>συστημάτων</w:t>
      </w:r>
      <w:r w:rsidRPr="00390A02">
        <w:rPr>
          <w:lang w:val="el-GR"/>
        </w:rPr>
        <w:t xml:space="preserve"> </w:t>
      </w:r>
      <w:r>
        <w:rPr>
          <w:lang w:val="el-GR"/>
        </w:rPr>
        <w:t>κατάρτισης σε όλα τα επίπεδα</w:t>
      </w:r>
    </w:p>
    <w:p w:rsidR="002B2FF1" w:rsidRPr="00390A02" w:rsidRDefault="00390A02" w:rsidP="002B2FF1">
      <w:pPr>
        <w:rPr>
          <w:lang w:val="el-GR"/>
        </w:rPr>
      </w:pPr>
      <w:r>
        <w:rPr>
          <w:lang w:val="el-GR"/>
        </w:rPr>
        <w:t>Ισότιμη</w:t>
      </w:r>
      <w:r w:rsidRPr="00390A02">
        <w:rPr>
          <w:lang w:val="el-GR"/>
        </w:rPr>
        <w:t xml:space="preserve"> </w:t>
      </w:r>
      <w:r>
        <w:rPr>
          <w:lang w:val="el-GR"/>
        </w:rPr>
        <w:t>πρόσβαση</w:t>
      </w:r>
      <w:r w:rsidRPr="00390A02">
        <w:rPr>
          <w:lang w:val="el-GR"/>
        </w:rPr>
        <w:t xml:space="preserve"> </w:t>
      </w:r>
      <w:r>
        <w:rPr>
          <w:lang w:val="el-GR"/>
        </w:rPr>
        <w:t>σε</w:t>
      </w:r>
      <w:r w:rsidRPr="00390A02">
        <w:rPr>
          <w:lang w:val="el-GR"/>
        </w:rPr>
        <w:t xml:space="preserve"> </w:t>
      </w:r>
      <w:r>
        <w:rPr>
          <w:lang w:val="el-GR"/>
        </w:rPr>
        <w:t>ποιοτική</w:t>
      </w:r>
      <w:r w:rsidRPr="00390A02">
        <w:rPr>
          <w:lang w:val="el-GR"/>
        </w:rPr>
        <w:t xml:space="preserve"> </w:t>
      </w:r>
      <w:r>
        <w:rPr>
          <w:lang w:val="el-GR"/>
        </w:rPr>
        <w:t>εκπαίδευση</w:t>
      </w:r>
      <w:r w:rsidRPr="00390A02">
        <w:rPr>
          <w:lang w:val="el-GR"/>
        </w:rPr>
        <w:t xml:space="preserve"> </w:t>
      </w:r>
      <w:r>
        <w:rPr>
          <w:lang w:val="el-GR"/>
        </w:rPr>
        <w:t>και</w:t>
      </w:r>
      <w:r w:rsidRPr="00390A02">
        <w:rPr>
          <w:lang w:val="el-GR"/>
        </w:rPr>
        <w:t xml:space="preserve"> </w:t>
      </w:r>
      <w:r>
        <w:rPr>
          <w:lang w:val="el-GR"/>
        </w:rPr>
        <w:t>κατάρτιση</w:t>
      </w:r>
    </w:p>
    <w:p w:rsidR="002B2FF1" w:rsidRPr="00390A02" w:rsidRDefault="00390A02" w:rsidP="002B2FF1">
      <w:pPr>
        <w:rPr>
          <w:lang w:val="el-GR"/>
        </w:rPr>
      </w:pPr>
      <w:r>
        <w:rPr>
          <w:lang w:val="el-GR"/>
        </w:rPr>
        <w:t>Αναβάθμιση</w:t>
      </w:r>
      <w:r w:rsidRPr="00390A02">
        <w:rPr>
          <w:lang w:val="el-GR"/>
        </w:rPr>
        <w:t xml:space="preserve"> </w:t>
      </w:r>
      <w:r>
        <w:rPr>
          <w:lang w:val="el-GR"/>
        </w:rPr>
        <w:t>δεξιοτήτων</w:t>
      </w:r>
      <w:r w:rsidRPr="00390A02">
        <w:rPr>
          <w:lang w:val="el-GR"/>
        </w:rPr>
        <w:t xml:space="preserve">, </w:t>
      </w:r>
      <w:r>
        <w:rPr>
          <w:lang w:val="el-GR"/>
        </w:rPr>
        <w:t>επαν</w:t>
      </w:r>
      <w:r w:rsidR="009B579C">
        <w:rPr>
          <w:lang w:val="el-GR"/>
        </w:rPr>
        <w:t xml:space="preserve">άκτηση </w:t>
      </w:r>
      <w:r>
        <w:rPr>
          <w:lang w:val="el-GR"/>
        </w:rPr>
        <w:t>δεξιο</w:t>
      </w:r>
      <w:r w:rsidR="009B579C">
        <w:rPr>
          <w:lang w:val="el-GR"/>
        </w:rPr>
        <w:t>τήτων</w:t>
      </w:r>
      <w:r w:rsidRPr="00390A02">
        <w:rPr>
          <w:lang w:val="el-GR"/>
        </w:rPr>
        <w:t xml:space="preserve">, </w:t>
      </w:r>
      <w:r>
        <w:rPr>
          <w:lang w:val="el-GR"/>
        </w:rPr>
        <w:t>δια</w:t>
      </w:r>
      <w:r w:rsidRPr="00390A02">
        <w:rPr>
          <w:lang w:val="el-GR"/>
        </w:rPr>
        <w:t xml:space="preserve"> </w:t>
      </w:r>
      <w:r>
        <w:rPr>
          <w:lang w:val="el-GR"/>
        </w:rPr>
        <w:t>βίου</w:t>
      </w:r>
      <w:r w:rsidRPr="00390A02">
        <w:rPr>
          <w:lang w:val="el-GR"/>
        </w:rPr>
        <w:t xml:space="preserve"> </w:t>
      </w:r>
      <w:r>
        <w:rPr>
          <w:lang w:val="el-GR"/>
        </w:rPr>
        <w:t xml:space="preserve">μάθηση για όλους </w:t>
      </w:r>
    </w:p>
    <w:p w:rsidR="002B2FF1" w:rsidRPr="00D52C09" w:rsidRDefault="000109A4" w:rsidP="002B2FF1">
      <w:pPr>
        <w:rPr>
          <w:b/>
          <w:lang w:val="el-GR"/>
        </w:rPr>
      </w:pPr>
      <w:r w:rsidRPr="001D112A">
        <w:rPr>
          <w:b/>
          <w:lang w:val="el-GR"/>
        </w:rPr>
        <w:t>Απασχόληση</w:t>
      </w:r>
    </w:p>
    <w:p w:rsidR="002B2FF1" w:rsidRPr="000109A4" w:rsidRDefault="000109A4" w:rsidP="002B2FF1">
      <w:pPr>
        <w:rPr>
          <w:lang w:val="el-GR"/>
        </w:rPr>
      </w:pPr>
      <w:r>
        <w:rPr>
          <w:lang w:val="el-GR"/>
        </w:rPr>
        <w:t>Πρόσβαση</w:t>
      </w:r>
      <w:r w:rsidRPr="000109A4">
        <w:rPr>
          <w:lang w:val="el-GR"/>
        </w:rPr>
        <w:t xml:space="preserve"> </w:t>
      </w:r>
      <w:r>
        <w:rPr>
          <w:lang w:val="el-GR"/>
        </w:rPr>
        <w:t>σε</w:t>
      </w:r>
      <w:r w:rsidRPr="000109A4">
        <w:rPr>
          <w:lang w:val="el-GR"/>
        </w:rPr>
        <w:t xml:space="preserve"> </w:t>
      </w:r>
      <w:r>
        <w:rPr>
          <w:lang w:val="el-GR"/>
        </w:rPr>
        <w:t>ποιοτική</w:t>
      </w:r>
      <w:r w:rsidRPr="000109A4">
        <w:rPr>
          <w:lang w:val="el-GR"/>
        </w:rPr>
        <w:t xml:space="preserve"> </w:t>
      </w:r>
      <w:r>
        <w:rPr>
          <w:lang w:val="el-GR"/>
        </w:rPr>
        <w:t>απασχόληση</w:t>
      </w:r>
      <w:r w:rsidRPr="000109A4">
        <w:rPr>
          <w:lang w:val="el-GR"/>
        </w:rPr>
        <w:t xml:space="preserve"> </w:t>
      </w:r>
      <w:r>
        <w:rPr>
          <w:lang w:val="el-GR"/>
        </w:rPr>
        <w:t>για</w:t>
      </w:r>
      <w:r w:rsidRPr="000109A4">
        <w:rPr>
          <w:lang w:val="el-GR"/>
        </w:rPr>
        <w:t xml:space="preserve"> </w:t>
      </w:r>
      <w:r>
        <w:rPr>
          <w:lang w:val="el-GR"/>
        </w:rPr>
        <w:t>όλους</w:t>
      </w:r>
      <w:r w:rsidRPr="000109A4">
        <w:rPr>
          <w:lang w:val="el-GR"/>
        </w:rPr>
        <w:t xml:space="preserve">, </w:t>
      </w:r>
      <w:r>
        <w:rPr>
          <w:lang w:val="el-GR"/>
        </w:rPr>
        <w:t>συμπεριλαμβανομένης</w:t>
      </w:r>
      <w:r w:rsidRPr="000109A4">
        <w:rPr>
          <w:lang w:val="el-GR"/>
        </w:rPr>
        <w:t xml:space="preserve"> </w:t>
      </w:r>
      <w:r>
        <w:rPr>
          <w:lang w:val="el-GR"/>
        </w:rPr>
        <w:t>της</w:t>
      </w:r>
      <w:r w:rsidRPr="000109A4">
        <w:rPr>
          <w:lang w:val="el-GR"/>
        </w:rPr>
        <w:t xml:space="preserve"> </w:t>
      </w:r>
      <w:r>
        <w:rPr>
          <w:lang w:val="el-GR"/>
        </w:rPr>
        <w:t>απασχόλησης</w:t>
      </w:r>
      <w:r w:rsidRPr="000109A4">
        <w:rPr>
          <w:lang w:val="el-GR"/>
        </w:rPr>
        <w:t xml:space="preserve"> </w:t>
      </w:r>
      <w:r>
        <w:rPr>
          <w:lang w:val="el-GR"/>
        </w:rPr>
        <w:t>των</w:t>
      </w:r>
      <w:r w:rsidRPr="000109A4">
        <w:rPr>
          <w:lang w:val="el-GR"/>
        </w:rPr>
        <w:t xml:space="preserve"> </w:t>
      </w:r>
      <w:r>
        <w:rPr>
          <w:lang w:val="el-GR"/>
        </w:rPr>
        <w:t>νέων</w:t>
      </w:r>
    </w:p>
    <w:p w:rsidR="002B2FF1" w:rsidRPr="000109A4" w:rsidRDefault="000109A4" w:rsidP="002B2FF1">
      <w:pPr>
        <w:rPr>
          <w:lang w:val="el-GR"/>
        </w:rPr>
      </w:pPr>
      <w:r>
        <w:rPr>
          <w:lang w:val="el-GR"/>
        </w:rPr>
        <w:t>Εκσυγχρονισμός</w:t>
      </w:r>
      <w:r w:rsidRPr="000109A4">
        <w:rPr>
          <w:lang w:val="el-GR"/>
        </w:rPr>
        <w:t xml:space="preserve"> </w:t>
      </w:r>
      <w:r>
        <w:rPr>
          <w:lang w:val="el-GR"/>
        </w:rPr>
        <w:t>των</w:t>
      </w:r>
      <w:r w:rsidRPr="000109A4">
        <w:rPr>
          <w:lang w:val="el-GR"/>
        </w:rPr>
        <w:t xml:space="preserve"> </w:t>
      </w:r>
      <w:r>
        <w:rPr>
          <w:lang w:val="el-GR"/>
        </w:rPr>
        <w:t>θεσμών</w:t>
      </w:r>
      <w:r w:rsidRPr="000109A4">
        <w:rPr>
          <w:lang w:val="el-GR"/>
        </w:rPr>
        <w:t xml:space="preserve"> </w:t>
      </w:r>
      <w:r>
        <w:rPr>
          <w:lang w:val="el-GR"/>
        </w:rPr>
        <w:t>της</w:t>
      </w:r>
      <w:r w:rsidRPr="000109A4">
        <w:rPr>
          <w:lang w:val="el-GR"/>
        </w:rPr>
        <w:t xml:space="preserve"> </w:t>
      </w:r>
      <w:r>
        <w:rPr>
          <w:lang w:val="el-GR"/>
        </w:rPr>
        <w:t>αγοράς</w:t>
      </w:r>
      <w:r w:rsidRPr="000109A4">
        <w:rPr>
          <w:lang w:val="el-GR"/>
        </w:rPr>
        <w:t xml:space="preserve"> </w:t>
      </w:r>
      <w:r>
        <w:rPr>
          <w:lang w:val="el-GR"/>
        </w:rPr>
        <w:t>εργασίας και των υπηρεσιών</w:t>
      </w:r>
    </w:p>
    <w:p w:rsidR="002B2FF1" w:rsidRPr="000109A4" w:rsidRDefault="000109A4" w:rsidP="002B2FF1">
      <w:pPr>
        <w:rPr>
          <w:lang w:val="el-GR"/>
        </w:rPr>
      </w:pPr>
      <w:r>
        <w:rPr>
          <w:lang w:val="el-GR"/>
        </w:rPr>
        <w:t>Ισορροπημένη</w:t>
      </w:r>
      <w:r w:rsidRPr="000109A4">
        <w:rPr>
          <w:lang w:val="el-GR"/>
        </w:rPr>
        <w:t xml:space="preserve"> </w:t>
      </w:r>
      <w:r>
        <w:rPr>
          <w:lang w:val="el-GR"/>
        </w:rPr>
        <w:t>αναφορικά</w:t>
      </w:r>
      <w:r w:rsidRPr="000109A4">
        <w:rPr>
          <w:lang w:val="el-GR"/>
        </w:rPr>
        <w:t xml:space="preserve"> </w:t>
      </w:r>
      <w:r>
        <w:rPr>
          <w:lang w:val="el-GR"/>
        </w:rPr>
        <w:t>με</w:t>
      </w:r>
      <w:r w:rsidRPr="000109A4">
        <w:rPr>
          <w:lang w:val="el-GR"/>
        </w:rPr>
        <w:t xml:space="preserve"> </w:t>
      </w:r>
      <w:r>
        <w:rPr>
          <w:lang w:val="el-GR"/>
        </w:rPr>
        <w:t>το</w:t>
      </w:r>
      <w:r w:rsidRPr="000109A4">
        <w:rPr>
          <w:lang w:val="el-GR"/>
        </w:rPr>
        <w:t xml:space="preserve"> </w:t>
      </w:r>
      <w:r>
        <w:rPr>
          <w:lang w:val="el-GR"/>
        </w:rPr>
        <w:t>φύλο</w:t>
      </w:r>
      <w:r w:rsidRPr="000109A4">
        <w:rPr>
          <w:lang w:val="el-GR"/>
        </w:rPr>
        <w:t xml:space="preserve"> </w:t>
      </w:r>
      <w:r>
        <w:rPr>
          <w:lang w:val="el-GR"/>
        </w:rPr>
        <w:t>συμμετοχή στην αγορά εργασίας</w:t>
      </w:r>
    </w:p>
    <w:p w:rsidR="002B2FF1" w:rsidRDefault="000109A4" w:rsidP="002B2FF1">
      <w:pPr>
        <w:rPr>
          <w:lang w:val="el-GR"/>
        </w:rPr>
      </w:pPr>
      <w:r>
        <w:rPr>
          <w:lang w:val="el-GR"/>
        </w:rPr>
        <w:t>Προσαρμογή</w:t>
      </w:r>
      <w:r w:rsidRPr="000109A4">
        <w:rPr>
          <w:lang w:val="el-GR"/>
        </w:rPr>
        <w:t xml:space="preserve"> </w:t>
      </w:r>
      <w:r>
        <w:rPr>
          <w:lang w:val="el-GR"/>
        </w:rPr>
        <w:t>των</w:t>
      </w:r>
      <w:r w:rsidRPr="000109A4">
        <w:rPr>
          <w:lang w:val="el-GR"/>
        </w:rPr>
        <w:t xml:space="preserve"> </w:t>
      </w:r>
      <w:r>
        <w:rPr>
          <w:lang w:val="el-GR"/>
        </w:rPr>
        <w:t>εργαζομένων</w:t>
      </w:r>
      <w:r w:rsidRPr="000109A4">
        <w:rPr>
          <w:lang w:val="el-GR"/>
        </w:rPr>
        <w:t xml:space="preserve">, </w:t>
      </w:r>
      <w:r>
        <w:rPr>
          <w:lang w:val="el-GR"/>
        </w:rPr>
        <w:t>των</w:t>
      </w:r>
      <w:r w:rsidRPr="000109A4">
        <w:rPr>
          <w:lang w:val="el-GR"/>
        </w:rPr>
        <w:t xml:space="preserve"> </w:t>
      </w:r>
      <w:r>
        <w:rPr>
          <w:lang w:val="el-GR"/>
        </w:rPr>
        <w:t>επιχειρήσεων και των επιχειρηματιών στην αλλαγή</w:t>
      </w:r>
    </w:p>
    <w:p w:rsidR="00707BC5" w:rsidRDefault="00707BC5" w:rsidP="002B2FF1">
      <w:pPr>
        <w:rPr>
          <w:lang w:val="el-GR"/>
        </w:rPr>
      </w:pPr>
    </w:p>
    <w:p w:rsidR="00707BC5" w:rsidRDefault="00707BC5" w:rsidP="002B2FF1">
      <w:pPr>
        <w:rPr>
          <w:lang w:val="el-GR"/>
        </w:rPr>
      </w:pPr>
    </w:p>
    <w:p w:rsidR="00707BC5" w:rsidRPr="00707BC5" w:rsidRDefault="00707BC5" w:rsidP="00707BC5">
      <w:pPr>
        <w:jc w:val="both"/>
        <w:rPr>
          <w:b/>
          <w:lang w:val="el-GR"/>
        </w:rPr>
      </w:pPr>
      <w:r w:rsidRPr="00707BC5">
        <w:rPr>
          <w:b/>
          <w:lang w:val="el-GR"/>
        </w:rPr>
        <w:t>Μικρό ιστορικό της ΔΟΕ και τρόπος λειτουργίας της (από το βιβλίο Κωνσταντίνος Γεώρμας, Παγκοσμιοποίηση και φτώχεια, Εκδόσεις Μεταίχμιο, Αθήνα, 2006, σελ. 149-162)</w:t>
      </w:r>
    </w:p>
    <w:p w:rsidR="00707BC5" w:rsidRDefault="00707BC5" w:rsidP="002B2FF1">
      <w:pPr>
        <w:rPr>
          <w:lang w:val="el-GR"/>
        </w:rPr>
      </w:pPr>
    </w:p>
    <w:p w:rsidR="00707BC5" w:rsidRPr="00707BC5" w:rsidRDefault="00707BC5" w:rsidP="00707BC5">
      <w:pPr>
        <w:rPr>
          <w:lang w:val="el-GR"/>
        </w:rPr>
      </w:pPr>
      <w:r w:rsidRPr="00707BC5">
        <w:rPr>
          <w:lang w:val="el-GR"/>
        </w:rPr>
        <w:t>5.2</w:t>
      </w:r>
      <w:r w:rsidRPr="00707BC5">
        <w:rPr>
          <w:lang w:val="el-GR"/>
        </w:rPr>
        <w:tab/>
        <w:t>Ο ρόλος  και η οργανωτική δομή της Διεθνούς Οργάνωσης Εργασίας</w:t>
      </w:r>
    </w:p>
    <w:p w:rsidR="00707BC5" w:rsidRPr="00707BC5" w:rsidRDefault="00707BC5" w:rsidP="00707BC5">
      <w:pPr>
        <w:rPr>
          <w:lang w:val="el-GR"/>
        </w:rPr>
      </w:pPr>
    </w:p>
    <w:p w:rsidR="00707BC5" w:rsidRPr="00707BC5" w:rsidRDefault="00707BC5" w:rsidP="00554D5B">
      <w:pPr>
        <w:jc w:val="both"/>
        <w:rPr>
          <w:lang w:val="el-GR"/>
        </w:rPr>
      </w:pPr>
      <w:r w:rsidRPr="00707BC5">
        <w:rPr>
          <w:lang w:val="el-GR"/>
        </w:rPr>
        <w:t xml:space="preserve">Η επίσημη ίδρυση της Διεθνούς Οργάνωσης Εργασίας έγινε κατά τη διάρκεια των εργασιών του Συνεδρίου της Ειρήνης το 1919. Το Συνέδριο ανέθεσε στην Επιτροπή για την Εργασιακή Νομοθεσία την εξέταση του ζητήματος. Για την ιστορία αναφέρουμε ότι σε αυτή την επιτροπή συμμετείχαν εκπρόσωποι εννέα χωρών: Βέλγιο, Κούβα, Τσεχοσλοβακία, Γαλλία, Ιταλία, Ιαπωνία, Πολωνία, Ηνωμένο Βασίλειο και Ηνωμένες Πολιτείες. Να σημειώσουμε ότι η συζήτηση μέσα στην Επιτροπή έγινε επί τη βάση ενός βρετανικού προσχεδίου, του οποίου οι συντάκτες ήταν οι Χάρολντ Μπάτλερ και Έντουαρντ Φελάν,  αφού ένα γερμανικό προσχέδιο είχε κριθεί ως υπέρ του δέοντος σοσιαλιστικό από τον αντιπρόσωπο της Αμερικανικής Ομοσπονδίας της Εργασίας. Θα πρέπει να σημειώσουμε ωστόσο ότι και το βρετανικό προσχέδιο ήταν επηρεασμένο από τα βρετανικά συνδικάτα και το Εργατικό Κόμμα. Και κατά ένα περίεργο τρόπο η έντονη αντιπάθεια του εκπροσώπου της Αμερικανικής Ομοσπονδίας της Εργασίας </w:t>
      </w:r>
      <w:proofErr w:type="spellStart"/>
      <w:r w:rsidRPr="00707BC5">
        <w:rPr>
          <w:lang w:val="el-GR"/>
        </w:rPr>
        <w:t>Σάμουελ</w:t>
      </w:r>
      <w:proofErr w:type="spellEnd"/>
      <w:r w:rsidRPr="00707BC5">
        <w:rPr>
          <w:lang w:val="el-GR"/>
        </w:rPr>
        <w:t xml:space="preserve"> </w:t>
      </w:r>
      <w:proofErr w:type="spellStart"/>
      <w:r w:rsidRPr="00707BC5">
        <w:rPr>
          <w:lang w:val="el-GR"/>
        </w:rPr>
        <w:t>Γκόμπερς</w:t>
      </w:r>
      <w:proofErr w:type="spellEnd"/>
      <w:r w:rsidRPr="00707BC5">
        <w:rPr>
          <w:lang w:val="el-GR"/>
        </w:rPr>
        <w:t xml:space="preserve"> προς τον σοσιαλισμό, τον έκανε να προωθήσει με πάθος ιδιαίτερα ριζοσπαστικές διατυπώσεις στο </w:t>
      </w:r>
      <w:r w:rsidRPr="00707BC5">
        <w:rPr>
          <w:lang w:val="el-GR"/>
        </w:rPr>
        <w:lastRenderedPageBreak/>
        <w:t xml:space="preserve">Προοίμιο του Μέρους ΧΙΙΙ της Συνθήκης Ειρήνης που αποτέλεσε το καταστατικό της Διεθνούς Οργάνωσης Εργασίας. </w:t>
      </w:r>
    </w:p>
    <w:p w:rsidR="00707BC5" w:rsidRPr="00707BC5" w:rsidRDefault="00707BC5" w:rsidP="00707BC5">
      <w:pPr>
        <w:jc w:val="both"/>
        <w:rPr>
          <w:lang w:val="el-GR"/>
        </w:rPr>
      </w:pPr>
      <w:r w:rsidRPr="00707BC5">
        <w:rPr>
          <w:lang w:val="el-GR"/>
        </w:rPr>
        <w:t>Τρία είναι τα βασικά σημεία που υιοθετούνται με την ίδρυση της Διεθνούς Οργάνωσης Εργασίας:</w:t>
      </w:r>
    </w:p>
    <w:p w:rsidR="00707BC5" w:rsidRPr="00707BC5" w:rsidRDefault="00707BC5" w:rsidP="00707BC5">
      <w:pPr>
        <w:jc w:val="both"/>
        <w:rPr>
          <w:lang w:val="el-GR"/>
        </w:rPr>
      </w:pPr>
      <w:r w:rsidRPr="00707BC5">
        <w:rPr>
          <w:lang w:val="el-GR"/>
        </w:rPr>
        <w:t xml:space="preserve">1. Διατυπώνεται σαφώς ότι η «οικουμενική και διαρκής ειρήνη μπορεί να εγκαθιδρυθεί μόνον εάν βασίζεται στην κοινωνική δικαιοσύνη». </w:t>
      </w:r>
    </w:p>
    <w:p w:rsidR="00707BC5" w:rsidRPr="00707BC5" w:rsidRDefault="00707BC5" w:rsidP="00707BC5">
      <w:pPr>
        <w:jc w:val="both"/>
        <w:rPr>
          <w:lang w:val="el-GR"/>
        </w:rPr>
      </w:pPr>
      <w:r w:rsidRPr="00707BC5">
        <w:rPr>
          <w:lang w:val="el-GR"/>
        </w:rPr>
        <w:t xml:space="preserve">2. Αναγνωρίζεται έμμεσα πλην σαφώς το γεγονός ότι η έλευση του βιομηχανικού πολιτισμού έχει ως αποτέλεσμα την «αδικία, τις κακουχίες και την στέρηση σε μεγάλο αριθμό ανθρώπων [και έτσι] παράγει τόσο μεγάλη αναταραχή που η ειρήνη και η αρμονία του κόσμου τίθενται σε κίνδυνο». Εδώ αναγνωρίζουμε έντονη την απήχηση των εργατικών αγώνων της περιόδου. Ως συνέπεια τούτων, απαριθμείται μια σειρά μέτρων προστασίας της εργασίας που ούτε λίγο ούτε πολύ σκιαγραφούν τις βασικές λειτουργίες του κοινωνικοί κράτους! Ρύθμιση ωρών εργασίας, διασφάλιση αξιοπρεπούς εισοδήματος, προστασία από την ασθένεια, τα γηρατειά, ελευθερία του </w:t>
      </w:r>
      <w:proofErr w:type="spellStart"/>
      <w:r w:rsidRPr="00707BC5">
        <w:rPr>
          <w:lang w:val="el-GR"/>
        </w:rPr>
        <w:t>συνδικαλίζεσθαι</w:t>
      </w:r>
      <w:proofErr w:type="spellEnd"/>
      <w:r w:rsidRPr="00707BC5">
        <w:rPr>
          <w:lang w:val="el-GR"/>
        </w:rPr>
        <w:t>, προστασία των παιδιών, των νέων και των γυναικών, τριμερής διάλογος μεταξύ κράτους-εργοδοτών-εργαζομένων, κ.ά.</w:t>
      </w:r>
    </w:p>
    <w:p w:rsidR="00707BC5" w:rsidRPr="00707BC5" w:rsidRDefault="00707BC5" w:rsidP="00707BC5">
      <w:pPr>
        <w:jc w:val="both"/>
        <w:rPr>
          <w:lang w:val="el-GR"/>
        </w:rPr>
      </w:pPr>
      <w:r w:rsidRPr="00707BC5">
        <w:rPr>
          <w:lang w:val="el-GR"/>
        </w:rPr>
        <w:t xml:space="preserve">3. Αναγνωρίζεται πάλι εμμέσως πλην και εδώ σαφώς ότι ο αχαλίνωτος οικονομικός ανταγωνισμός μεταξύ των κρατών, και συνεπώς η </w:t>
      </w:r>
      <w:proofErr w:type="spellStart"/>
      <w:r w:rsidRPr="00707BC5">
        <w:rPr>
          <w:lang w:val="el-GR"/>
        </w:rPr>
        <w:t>υπερεκμετάλλευση</w:t>
      </w:r>
      <w:proofErr w:type="spellEnd"/>
      <w:r w:rsidRPr="00707BC5">
        <w:rPr>
          <w:lang w:val="el-GR"/>
        </w:rPr>
        <w:t xml:space="preserve"> της εργατικής δύναμης από ένα κράτος για να διασφαλίσει την ανταγωνιστικότητά του «αποτελεί εμπόδιο στον δρόμο των άλλων εθνών που επιθυμούν να βελτιώσουν τις συνθήκες των χωρών τους».</w:t>
      </w:r>
    </w:p>
    <w:p w:rsidR="00707BC5" w:rsidRPr="00707BC5" w:rsidRDefault="00707BC5" w:rsidP="00707BC5">
      <w:pPr>
        <w:rPr>
          <w:lang w:val="el-GR"/>
        </w:rPr>
      </w:pPr>
      <w:r>
        <w:rPr>
          <w:lang w:val="el-GR"/>
        </w:rPr>
        <w:t>………..</w:t>
      </w:r>
    </w:p>
    <w:p w:rsidR="00707BC5" w:rsidRPr="00707BC5" w:rsidRDefault="00707BC5" w:rsidP="00707BC5">
      <w:pPr>
        <w:jc w:val="both"/>
        <w:rPr>
          <w:lang w:val="el-GR"/>
        </w:rPr>
      </w:pPr>
      <w:r w:rsidRPr="00707BC5">
        <w:rPr>
          <w:lang w:val="el-GR"/>
        </w:rPr>
        <w:t xml:space="preserve">Η Διεθνής Οργάνωση Εργασίας αποτελεί μια εξειδικευμένη υπηρεσία των Ηνωμένων Εθνών που κύριος σκοπός της είναι η προώθηση της κοινωνικής δικαιοσύνης και η διεθνής αναγνώριση των ανθρώπινων και εργασιακών δικαιωμάτων. Είναι από τις πιο παλιές διεθνείς οργανώσεις που επιβιώνουν ακόμα αφού ιδρύθηκε το 1919. Η λειτουργία της ως εξειδικευμένης υπηρεσίας των Ηνωμένων Εθνών ξεκίνησε το 1946 . </w:t>
      </w:r>
    </w:p>
    <w:p w:rsidR="00707BC5" w:rsidRPr="00707BC5" w:rsidRDefault="00707BC5" w:rsidP="00707BC5">
      <w:pPr>
        <w:jc w:val="both"/>
        <w:rPr>
          <w:lang w:val="el-GR"/>
        </w:rPr>
      </w:pPr>
      <w:r w:rsidRPr="00707BC5">
        <w:rPr>
          <w:lang w:val="el-GR"/>
        </w:rPr>
        <w:t xml:space="preserve">Ο τρόπος παρέμβασης της Διεθνούς Οργάνωσης Εργασίας συνίσταται στην υιοθέτηση διεθνών συμβάσεων και συστάσεων οι οποίες θέτουν κανόνες ελαχίστων επιπέδων αναφορικά με βασικά εργασιακά δικαιώματα όπως το δικαίωμα του </w:t>
      </w:r>
      <w:proofErr w:type="spellStart"/>
      <w:r w:rsidRPr="00707BC5">
        <w:rPr>
          <w:lang w:val="el-GR"/>
        </w:rPr>
        <w:t>συνεταιρίζεσθαι</w:t>
      </w:r>
      <w:proofErr w:type="spellEnd"/>
      <w:r w:rsidRPr="00707BC5">
        <w:rPr>
          <w:lang w:val="el-GR"/>
        </w:rPr>
        <w:t xml:space="preserve">, της συνδικαλιστικής ελευθερίας, το δικαίωμα στις συλλογικές διαπραγματεύσεις, την εξάλειψη της εξαναγκαστικής εργασίας, την ισότητα στις ευκαιρίες, την κατάργηση των διακρίσεων, την επιβολή κατωτάτων ορίων στην ηλικία εργασίας, για την προστασία από την ανεργία και την προώθηση της απασχόλησης, κ.λπ. Ωστόσο, θα πρέπει να σημειώσουμε ότι δεν υπάρχει κάποιος μηχανισμός κυρώσεων για την μη υλοποίηση των συμβάσεων και οι πιέσεις για την εφαρμογή τους είναι κυρίως πολιτικές. Η μοναδική κύρωση που διαθέτει η ΔΟΕ είναι η αποπομπή ενός κράτους από την Οργάνωση αλλά αυτό δεν εφαρμόζεται λόγω του ότι αποπομπή σημαίνει αυτόματα ότι χάνεται κάθε δυνατότητα πιέσεων προς την χώρα που επιμένει στο παράπτωμά της. </w:t>
      </w:r>
    </w:p>
    <w:p w:rsidR="00707BC5" w:rsidRPr="00707BC5" w:rsidRDefault="00707BC5" w:rsidP="00707BC5">
      <w:pPr>
        <w:jc w:val="both"/>
        <w:rPr>
          <w:lang w:val="el-GR"/>
        </w:rPr>
      </w:pPr>
      <w:r w:rsidRPr="00707BC5">
        <w:rPr>
          <w:lang w:val="el-GR"/>
        </w:rPr>
        <w:t xml:space="preserve">Η δράση της Διεθνούς Οργάνωσης Εργασίας δεν περιορίζεται στην επίβλεψη της εφαρμογής των συμβάσεων και των συστάσεων. Μία άλλη ουσιαστική λειτουργία της είναι η παροχή τεχνικής και συμβουλευτικής υποστήριξης σε θέματα επαγγελματικής εκπαίδευσης και κατάρτισης, στην πολιτική απασχόλησης, το εργασιακό δίκαιο, τις συνθήκες εργασίας, την κοινωνική ασφάλιση, την ασφάλεια και την υγιεινή στο χώρο εργασίας, την διαχείριση της ανάπτυξης </w:t>
      </w:r>
      <w:proofErr w:type="spellStart"/>
      <w:r w:rsidRPr="00707BC5">
        <w:rPr>
          <w:lang w:val="el-GR"/>
        </w:rPr>
        <w:t>κ.ά</w:t>
      </w:r>
      <w:proofErr w:type="spellEnd"/>
      <w:r w:rsidRPr="00707BC5">
        <w:rPr>
          <w:lang w:val="el-GR"/>
        </w:rPr>
        <w:t xml:space="preserve"> . </w:t>
      </w:r>
    </w:p>
    <w:p w:rsidR="00707BC5" w:rsidRPr="00707BC5" w:rsidRDefault="00707BC5" w:rsidP="00707BC5">
      <w:pPr>
        <w:jc w:val="both"/>
        <w:rPr>
          <w:lang w:val="el-GR"/>
        </w:rPr>
      </w:pPr>
      <w:r w:rsidRPr="00707BC5">
        <w:rPr>
          <w:lang w:val="el-GR"/>
        </w:rPr>
        <w:lastRenderedPageBreak/>
        <w:t xml:space="preserve">Επίσης προωθεί την ανάπτυξη ανεξάρτητων οργανώσεων των εργοδοτών και των εργαζομένων και παρέχει εκπαίδευση και συμβουλευτικές υπηρεσίες σε αυτές. Άλλωστε η Διεθνής Οργάνωση Εργασίας διαθέτει μια τριμερή σύσταση στην οποία οι εργαζόμενοι και οι εργοδότες συμμετέχουν ως ίσοι εταίροι στα όργανα διακυβέρνησής της . </w:t>
      </w:r>
    </w:p>
    <w:p w:rsidR="00707BC5" w:rsidRPr="00707BC5" w:rsidRDefault="00707BC5" w:rsidP="00707BC5">
      <w:pPr>
        <w:jc w:val="both"/>
        <w:rPr>
          <w:lang w:val="el-GR"/>
        </w:rPr>
      </w:pPr>
      <w:r w:rsidRPr="00707BC5">
        <w:rPr>
          <w:lang w:val="el-GR"/>
        </w:rPr>
        <w:t>Η Διεθνής Οργάνωση Εργασίας απαρτίζεται από τρία σώματα:</w:t>
      </w:r>
    </w:p>
    <w:p w:rsidR="00707BC5" w:rsidRPr="00707BC5" w:rsidRDefault="00707BC5" w:rsidP="00707BC5">
      <w:pPr>
        <w:jc w:val="both"/>
        <w:rPr>
          <w:lang w:val="el-GR"/>
        </w:rPr>
      </w:pPr>
      <w:r w:rsidRPr="00707BC5">
        <w:rPr>
          <w:lang w:val="el-GR"/>
        </w:rPr>
        <w:t>1.</w:t>
      </w:r>
      <w:r w:rsidRPr="00707BC5">
        <w:rPr>
          <w:lang w:val="el-GR"/>
        </w:rPr>
        <w:tab/>
        <w:t>Την Διεθνή Συνδιάσκεψη Εργασίας που λαμβάνει χώρα κάθε Ιούνιο στην Γενεύη. Στην Συνδιάσκεψη συμμετέχουν εκπρόσωποι από όλα τα κράτη μέλη της Οργάνωσης καθώς και εκπρόσωποι εργοδοτών και εργαζομένων. Η Συνδιάσκεψη παρέχει ένα διεθνές φόρουμ για τις συζητήσεις περί εργασίας, κοινωνικών προβλημάτων και των διεθνών κανόνων εργασίας. Εκεί καθορίζονται και οι γενικές γραμμές πολιτικής της Οργάνωσης. Επίσης, κατά την διάρκεια των εργασιών της γίνεται η επεξεργασία και η υιοθέτηση των διεθνών συμβάσεων και συστάσεων. Η Συνδιάσκεψη επιβλέπει την εφαρμογή των συμβάσεων και των συστάσεων σε εθνικό επίπεδο και εξετάζει τις εκθέσεις που υποβάλλουν τα κράτη μέλη. Συζητεί επίσης την Γενική Έκθεση που προετοιμάζει το Διεθνές Γραφείο Εργασίας. Επίσης ανά δύο έτη συζητείται ο προϋπολογισμός της Οργάνωσης, ο οποίος χρηματοδοτείται από τα μέλη. Κατά τη διάρκεια των εργασιών της Συνδιάσκεψης εκλέγεται το τριετούς θητείας Διοικητικό Συμβούλιο.</w:t>
      </w:r>
    </w:p>
    <w:p w:rsidR="00707BC5" w:rsidRPr="00707BC5" w:rsidRDefault="00707BC5" w:rsidP="00707BC5">
      <w:pPr>
        <w:jc w:val="both"/>
        <w:rPr>
          <w:lang w:val="el-GR"/>
        </w:rPr>
      </w:pPr>
      <w:r w:rsidRPr="00707BC5">
        <w:rPr>
          <w:lang w:val="el-GR"/>
        </w:rPr>
        <w:t>2.</w:t>
      </w:r>
      <w:r w:rsidRPr="00707BC5">
        <w:rPr>
          <w:lang w:val="el-GR"/>
        </w:rPr>
        <w:tab/>
        <w:t>Το Διοικητικό Συμβούλιο είναι το όργανο που κατευθύνει τις εργασίες της Οργάνωσης μεταξύ των Συνδιασκέψεων. Αποτελείται από 28 κυβερνητικά μέλη, 14 εκπροσώπους εργαζομένων και 14 μέλη εργοδοτών. Είναι και αυτό αποφασιστικό όργανο. Συνέρχεται τρεις φορές το χρόνο. Λαμβάνει αποφάσεις που υλοποιούν τις πολιτικές που έχουν υιοθετηθεί από την Συνδιάσκεψη, προετοιμάζει το ημερήσιο πρόγραμμα και τη θεματολογία της Συνδιάσκεψης. Διαμορφώνει επίσης και τον προϋπολογισμό της Οργάνωσης και εκλέγει τον Γενικό Γραμματέα.</w:t>
      </w:r>
    </w:p>
    <w:p w:rsidR="00707BC5" w:rsidRPr="00707BC5" w:rsidRDefault="00707BC5" w:rsidP="00707BC5">
      <w:pPr>
        <w:jc w:val="both"/>
        <w:rPr>
          <w:lang w:val="el-GR"/>
        </w:rPr>
      </w:pPr>
      <w:r w:rsidRPr="00707BC5">
        <w:rPr>
          <w:lang w:val="el-GR"/>
        </w:rPr>
        <w:t>3.</w:t>
      </w:r>
      <w:r w:rsidRPr="00707BC5">
        <w:rPr>
          <w:lang w:val="el-GR"/>
        </w:rPr>
        <w:tab/>
        <w:t xml:space="preserve">Το Διεθνές Γραφείο Εργασίας συνιστά την μόνιμη γραμματεία της Διεθνούς Οργάνωσης Εργασίας και η βάση είναι στη Γενεύη. Το Γραφείο απασχολεί γύρω στους 1.900 υπαλλήλους και γύρω στους 600 ειδικευμένους επιστήμονες . Ασχολείται με την διεκπεραίωση της καθημερινότητας της Οργάνωσης, διοργανώνει έρευνες και είναι υπεύθυνο για τις διάφορες εκδοτικές δραστηριότητες της Οργάνωσης. </w:t>
      </w:r>
    </w:p>
    <w:p w:rsidR="00707BC5" w:rsidRPr="00707BC5" w:rsidRDefault="00707BC5" w:rsidP="00707BC5">
      <w:pPr>
        <w:jc w:val="both"/>
        <w:rPr>
          <w:lang w:val="el-GR"/>
        </w:rPr>
      </w:pPr>
      <w:r w:rsidRPr="00707BC5">
        <w:rPr>
          <w:lang w:val="el-GR"/>
        </w:rPr>
        <w:t>Οι κύριοι στόχοι και τα καθήκοντα της Διεθνούς Οργάνωσης Εργασίας βασίζονται στην αρχή που διατυπώνεται στο προοίμιο του καταστατικού της Οργάνωσης: η διαρκής ειρήνη μπορεί να εγκαθιδρυθεί μόνον εάν είναι βασισμένη στην κοινωνική δικαιοσύνη . Στη Διακήρυξη της Φιλαδέλφειας το 1944 καθορίζονται επίσης οι ακόλουθες αρχές:</w:t>
      </w:r>
    </w:p>
    <w:p w:rsidR="00707BC5" w:rsidRPr="00707BC5" w:rsidRDefault="00707BC5" w:rsidP="00707BC5">
      <w:pPr>
        <w:jc w:val="both"/>
        <w:rPr>
          <w:lang w:val="el-GR"/>
        </w:rPr>
      </w:pPr>
      <w:r w:rsidRPr="00707BC5">
        <w:rPr>
          <w:lang w:val="el-GR"/>
        </w:rPr>
        <w:t>1.</w:t>
      </w:r>
      <w:r w:rsidRPr="00707BC5">
        <w:rPr>
          <w:lang w:val="el-GR"/>
        </w:rPr>
        <w:tab/>
        <w:t>Όλα τα ανθρώπινα όντα, ανεξάρτητα από φυλή, πίστη ή φύλο, έχουν το δικαίωμα να επιδιώκουν τόσο την υλική τους ευημερία όσο και την πνευματική τους καλλιέργεια σε συνθήκες ελευθερίας, αξιοπρέπειας, οικονομικής ασφάλειας και ίσων ευκαιριών.</w:t>
      </w:r>
    </w:p>
    <w:p w:rsidR="00707BC5" w:rsidRPr="00707BC5" w:rsidRDefault="00707BC5" w:rsidP="00707BC5">
      <w:pPr>
        <w:jc w:val="both"/>
        <w:rPr>
          <w:lang w:val="el-GR"/>
        </w:rPr>
      </w:pPr>
      <w:r w:rsidRPr="00707BC5">
        <w:rPr>
          <w:lang w:val="el-GR"/>
        </w:rPr>
        <w:t>2.</w:t>
      </w:r>
      <w:r w:rsidRPr="00707BC5">
        <w:rPr>
          <w:lang w:val="el-GR"/>
        </w:rPr>
        <w:tab/>
        <w:t>Η επίτευξη αυτών των συνθηκών εντός των οποίων αυτό θα καταστεί δυνατό θα πρέπει να συνιστά τον κεντρικό στόχο της εθνικής και της παγκόσμιας πολιτικής.</w:t>
      </w:r>
    </w:p>
    <w:p w:rsidR="00707BC5" w:rsidRPr="00707BC5" w:rsidRDefault="00707BC5" w:rsidP="00707BC5">
      <w:pPr>
        <w:jc w:val="both"/>
        <w:rPr>
          <w:lang w:val="el-GR"/>
        </w:rPr>
      </w:pPr>
      <w:r w:rsidRPr="00707BC5">
        <w:rPr>
          <w:lang w:val="el-GR"/>
        </w:rPr>
        <w:t>3.</w:t>
      </w:r>
      <w:r w:rsidRPr="00707BC5">
        <w:rPr>
          <w:lang w:val="el-GR"/>
        </w:rPr>
        <w:tab/>
        <w:t>Όλες οι εθνικές και οι διεθνείς πολιτικές και μέτρα, ιδιαιτέρως αυτές που έχουν έναν οικονομικό ή χρηματοοικονομικό χαρακτήρα, θα πρέπει να κρίνονται με βάση αυτές τις αρχές και να γίνονται αποδεκτές μόνον στον βαθμό που θεωρούνται ότι προωθούν και δεν παρεμποδίζουν την επίτευξη αυτών των θεμελιακών αντικειμενικών στόχων.</w:t>
      </w:r>
    </w:p>
    <w:p w:rsidR="00707BC5" w:rsidRPr="00707BC5" w:rsidRDefault="00707BC5" w:rsidP="00707BC5">
      <w:pPr>
        <w:jc w:val="both"/>
        <w:rPr>
          <w:lang w:val="el-GR"/>
        </w:rPr>
      </w:pPr>
      <w:r w:rsidRPr="00707BC5">
        <w:rPr>
          <w:lang w:val="el-GR"/>
        </w:rPr>
        <w:lastRenderedPageBreak/>
        <w:t>4.</w:t>
      </w:r>
      <w:r w:rsidRPr="00707BC5">
        <w:rPr>
          <w:lang w:val="el-GR"/>
        </w:rPr>
        <w:tab/>
        <w:t xml:space="preserve"> Αποτελεί ευθύνη της Διεθνούς Οργάνωσης Εργασίας να εξετάσει και να μελετήσει όλες τις διεθνείς οικονομικές και χρηματοοικονομικές πολιτικές και μέτρα υπό το φως αυτού του θεμελιώδους αντικειμενικού στόχου... </w:t>
      </w:r>
    </w:p>
    <w:p w:rsidR="00707BC5" w:rsidRPr="00707BC5" w:rsidRDefault="00707BC5" w:rsidP="00707BC5">
      <w:pPr>
        <w:jc w:val="both"/>
        <w:rPr>
          <w:lang w:val="el-GR"/>
        </w:rPr>
      </w:pPr>
      <w:r w:rsidRPr="00707BC5">
        <w:rPr>
          <w:lang w:val="el-GR"/>
        </w:rPr>
        <w:t xml:space="preserve">Τα παραπάνω θέτουν τις βάσεις για τις παρεμβάσεις της Διεθνούς Οργάνωσης Εργασίας για την ρύθμιση των ωρών εργασίας, την ρύθμιση της παροχής εργασίας, την αποτροπή της ανεργίας, την παροχή ενός επαρκούς εργάσιμου μισθού, την προστασία των εργαζομένων από την ασθένεια και τους τραυματισμούς, την προστασία των παιδιών, των νέων και των γυναικών, την μέριμνα για τους ηλικιωμένους, την προστασία των συμφερόντων των εργατών, την αναγνώριση της αρχής της ίσης αμοιβής για ίση εργασία, την αναγνώριση της αρχής της ελευθερίας του </w:t>
      </w:r>
      <w:proofErr w:type="spellStart"/>
      <w:r w:rsidRPr="00707BC5">
        <w:rPr>
          <w:lang w:val="el-GR"/>
        </w:rPr>
        <w:t>συνέρχεσθαι</w:t>
      </w:r>
      <w:proofErr w:type="spellEnd"/>
      <w:r w:rsidRPr="00707BC5">
        <w:rPr>
          <w:lang w:val="el-GR"/>
        </w:rPr>
        <w:t xml:space="preserve">, την οργάνωση της επαγγελματικής και της τεχνικής εκπαίδευσης </w:t>
      </w:r>
      <w:proofErr w:type="spellStart"/>
      <w:r w:rsidRPr="00707BC5">
        <w:rPr>
          <w:lang w:val="el-GR"/>
        </w:rPr>
        <w:t>κ.ά</w:t>
      </w:r>
      <w:proofErr w:type="spellEnd"/>
      <w:r w:rsidRPr="00707BC5">
        <w:rPr>
          <w:lang w:val="el-GR"/>
        </w:rPr>
        <w:t xml:space="preserve"> .</w:t>
      </w:r>
    </w:p>
    <w:sectPr w:rsidR="00707BC5" w:rsidRPr="00707BC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01D61"/>
    <w:multiLevelType w:val="hybridMultilevel"/>
    <w:tmpl w:val="8A2E8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B72A4C"/>
    <w:multiLevelType w:val="hybridMultilevel"/>
    <w:tmpl w:val="3148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E8"/>
    <w:rsid w:val="000109A4"/>
    <w:rsid w:val="00072DEC"/>
    <w:rsid w:val="001C3E31"/>
    <w:rsid w:val="001D112A"/>
    <w:rsid w:val="002B2FF1"/>
    <w:rsid w:val="002D099B"/>
    <w:rsid w:val="00390A02"/>
    <w:rsid w:val="003A441C"/>
    <w:rsid w:val="003E24E8"/>
    <w:rsid w:val="00554D5B"/>
    <w:rsid w:val="005B67A5"/>
    <w:rsid w:val="0065578A"/>
    <w:rsid w:val="006A13CA"/>
    <w:rsid w:val="00707BC5"/>
    <w:rsid w:val="007468C0"/>
    <w:rsid w:val="008E6B03"/>
    <w:rsid w:val="00902151"/>
    <w:rsid w:val="009B579C"/>
    <w:rsid w:val="00A16821"/>
    <w:rsid w:val="00A77922"/>
    <w:rsid w:val="00AC56C6"/>
    <w:rsid w:val="00B22166"/>
    <w:rsid w:val="00B77A56"/>
    <w:rsid w:val="00D52C09"/>
    <w:rsid w:val="00FA510C"/>
    <w:rsid w:val="00FD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12A62-6311-4E09-9C70-88E219D6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821"/>
    <w:pPr>
      <w:ind w:left="720"/>
      <w:contextualSpacing/>
    </w:pPr>
  </w:style>
  <w:style w:type="character" w:styleId="-">
    <w:name w:val="Hyperlink"/>
    <w:basedOn w:val="a0"/>
    <w:uiPriority w:val="99"/>
    <w:unhideWhenUsed/>
    <w:rsid w:val="00FD71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lo.org/global/standards/introduction-to-international-labour-standards/conventions-and-recommendations/lang--en/index.ht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7</Pages>
  <Words>2424</Words>
  <Characters>13818</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GEORMAS KONSTANTINOS</dc:creator>
  <cp:keywords/>
  <dc:description/>
  <cp:lastModifiedBy>GEORMAS KONSTANTINOS</cp:lastModifiedBy>
  <cp:revision>10</cp:revision>
  <dcterms:created xsi:type="dcterms:W3CDTF">2021-12-05T12:24:00Z</dcterms:created>
  <dcterms:modified xsi:type="dcterms:W3CDTF">2021-12-13T21:54:00Z</dcterms:modified>
</cp:coreProperties>
</file>