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4798E" w:rsidRDefault="00B84205">
      <w:pPr>
        <w:rPr>
          <w:lang w:val="en-US"/>
        </w:rPr>
      </w:pPr>
      <w:r>
        <w:fldChar w:fldCharType="begin"/>
      </w:r>
      <w:r>
        <w:instrText xml:space="preserve"> HYPERLINK "https://www.lifo.gr/blogs/almanac/i-super-league-kai-i-sygkentrosi-toy-kefalaioy-sto-podosfairo" \t "_blank" </w:instrText>
      </w:r>
      <w:r>
        <w:fldChar w:fldCharType="separate"/>
      </w:r>
      <w:r>
        <w:rPr>
          <w:rStyle w:val="-"/>
          <w:rFonts w:ascii="Arial" w:hAnsi="Arial" w:cs="Arial"/>
          <w:color w:val="1155CC"/>
          <w:shd w:val="clear" w:color="auto" w:fill="FFFFFF"/>
        </w:rPr>
        <w:t>https://www.lifo.gr/blogs/almanac/i-super-league-kai-i-sygkentrosi-toy-kefalaioy-sto-podosfairo</w:t>
      </w:r>
      <w:r>
        <w:fldChar w:fldCharType="end"/>
      </w:r>
    </w:p>
    <w:p w:rsidR="00B84205" w:rsidRPr="00B84205" w:rsidRDefault="00B84205" w:rsidP="00532E0F">
      <w:pPr>
        <w:shd w:val="clear" w:color="auto" w:fill="FFFFFF"/>
        <w:spacing w:after="0" w:line="240" w:lineRule="auto"/>
        <w:rPr>
          <w:rFonts w:ascii="LifoEgyptian" w:eastAsia="Times New Roman" w:hAnsi="LifoEgyptian" w:cs="Times New Roman"/>
          <w:b/>
          <w:bCs/>
          <w:color w:val="0F0F0F"/>
          <w:spacing w:val="5"/>
          <w:sz w:val="27"/>
          <w:szCs w:val="27"/>
          <w:u w:val="single"/>
        </w:rPr>
      </w:pPr>
      <w:r w:rsidRPr="00B84205">
        <w:rPr>
          <w:rFonts w:ascii="LifoEgyptian" w:eastAsia="Times New Roman" w:hAnsi="LifoEgyptian" w:cs="Times New Roman"/>
          <w:color w:val="0F0F0F"/>
          <w:sz w:val="24"/>
          <w:szCs w:val="24"/>
        </w:rPr>
        <w:t>26.4.2021</w:t>
      </w:r>
      <w:r w:rsidR="00532E0F">
        <w:rPr>
          <w:rFonts w:ascii="LifoEgyptian" w:eastAsia="Times New Roman" w:hAnsi="LifoEgyptian" w:cs="Times New Roman"/>
          <w:color w:val="0F0F0F"/>
          <w:sz w:val="24"/>
          <w:szCs w:val="24"/>
          <w:lang w:val="en-US"/>
        </w:rPr>
        <w:t xml:space="preserve">    </w:t>
      </w:r>
      <w:r w:rsidRPr="00B84205">
        <w:rPr>
          <w:rFonts w:ascii="LifoEgyptian" w:eastAsia="Times New Roman" w:hAnsi="LifoEgyptian" w:cs="Times New Roman"/>
          <w:b/>
          <w:bCs/>
          <w:color w:val="0F0F0F"/>
          <w:spacing w:val="5"/>
          <w:sz w:val="27"/>
          <w:szCs w:val="27"/>
          <w:u w:val="single"/>
        </w:rPr>
        <w:t>Francesco Piccioni</w:t>
      </w:r>
      <w:r w:rsidRPr="00B84205">
        <w:rPr>
          <w:rFonts w:ascii="FedraSansBook" w:eastAsia="Times New Roman" w:hAnsi="FedraSansBook" w:cs="Times New Roman"/>
          <w:color w:val="0F0F0F"/>
          <w:spacing w:val="5"/>
          <w:sz w:val="24"/>
          <w:szCs w:val="24"/>
        </w:rPr>
        <w:t xml:space="preserve"> Contropiano, 20.04.2021</w:t>
      </w:r>
    </w:p>
    <w:p w:rsidR="00B84205" w:rsidRPr="00B84205" w:rsidRDefault="00B84205" w:rsidP="00B84205">
      <w:pPr>
        <w:shd w:val="clear" w:color="auto" w:fill="FFFFFF"/>
        <w:spacing w:before="100" w:beforeAutospacing="1" w:after="100" w:afterAutospacing="1" w:line="384" w:lineRule="atLeast"/>
        <w:jc w:val="center"/>
        <w:outlineLvl w:val="2"/>
        <w:rPr>
          <w:rFonts w:ascii="LifoEgyptian" w:eastAsia="Times New Roman" w:hAnsi="LifoEgyptian" w:cs="Times New Roman"/>
          <w:b/>
          <w:bCs/>
          <w:color w:val="0F0F0F"/>
          <w:spacing w:val="5"/>
          <w:sz w:val="27"/>
          <w:szCs w:val="27"/>
          <w:u w:val="single"/>
        </w:rPr>
      </w:pPr>
      <w:r w:rsidRPr="00B84205">
        <w:rPr>
          <w:rFonts w:ascii="LifoEgyptian" w:eastAsia="Times New Roman" w:hAnsi="LifoEgyptian" w:cs="Times New Roman"/>
          <w:b/>
          <w:bCs/>
          <w:color w:val="0F0F0F"/>
          <w:spacing w:val="5"/>
          <w:sz w:val="27"/>
          <w:szCs w:val="27"/>
          <w:u w:val="single"/>
        </w:rPr>
        <w:t>Η Super League και η συγκέντρωση του κεφαλαίου στο ποδόσφαιρο</w:t>
      </w:r>
    </w:p>
    <w:p w:rsidR="00B84205" w:rsidRPr="00B84205" w:rsidRDefault="00B84205" w:rsidP="00532E0F">
      <w:pPr>
        <w:shd w:val="clear" w:color="auto" w:fill="FFFFFF"/>
        <w:spacing w:after="24" w:line="384" w:lineRule="atLeast"/>
        <w:rPr>
          <w:rFonts w:ascii="FedraSansBook" w:eastAsia="Times New Roman" w:hAnsi="FedraSansBook" w:cs="Times New Roman"/>
          <w:b/>
          <w:color w:val="0F0F0F"/>
          <w:spacing w:val="5"/>
          <w:sz w:val="24"/>
          <w:szCs w:val="24"/>
        </w:rPr>
      </w:pPr>
      <w:r w:rsidRPr="00B84205">
        <w:rPr>
          <w:rFonts w:ascii="FedraSansBook" w:eastAsia="Times New Roman" w:hAnsi="FedraSansBook" w:cs="Times New Roman"/>
          <w:color w:val="0F0F0F"/>
          <w:spacing w:val="5"/>
          <w:sz w:val="24"/>
          <w:szCs w:val="24"/>
        </w:rPr>
        <w:t> </w:t>
      </w:r>
      <w:r w:rsidR="00532E0F">
        <w:rPr>
          <w:rFonts w:ascii="FedraSansBook" w:eastAsia="Times New Roman" w:hAnsi="FedraSansBook" w:cs="Times New Roman"/>
          <w:color w:val="0F0F0F"/>
          <w:spacing w:val="5"/>
          <w:sz w:val="24"/>
          <w:szCs w:val="24"/>
          <w:lang w:val="en-US"/>
        </w:rPr>
        <w:tab/>
      </w:r>
      <w:r w:rsidR="00532E0F">
        <w:rPr>
          <w:rFonts w:ascii="FedraSansBook" w:eastAsia="Times New Roman" w:hAnsi="FedraSansBook" w:cs="Times New Roman"/>
          <w:color w:val="0F0F0F"/>
          <w:spacing w:val="5"/>
          <w:sz w:val="24"/>
          <w:szCs w:val="24"/>
          <w:lang w:val="en-US"/>
        </w:rPr>
        <w:tab/>
      </w:r>
      <w:r w:rsidRPr="00B84205">
        <w:rPr>
          <w:rFonts w:ascii="FedraSansBook" w:eastAsia="Times New Roman" w:hAnsi="FedraSansBook" w:cs="Times New Roman"/>
          <w:b/>
          <w:color w:val="0F0F0F"/>
          <w:spacing w:val="5"/>
          <w:sz w:val="24"/>
          <w:szCs w:val="24"/>
        </w:rPr>
        <w:t>Το απόλυτο φιάσκο ενός πραξικοπήματος που κράτησε 48 ώρες</w:t>
      </w:r>
    </w:p>
    <w:p w:rsidR="00B84205" w:rsidRPr="00B84205" w:rsidRDefault="00B84205" w:rsidP="00B84205">
      <w:pPr>
        <w:shd w:val="clear" w:color="auto" w:fill="FFFFFF"/>
        <w:spacing w:after="24" w:line="384" w:lineRule="atLeast"/>
        <w:rPr>
          <w:rFonts w:ascii="Times New Roman" w:eastAsia="Times New Roman" w:hAnsi="Times New Roman" w:cs="Times New Roman"/>
          <w:color w:val="0F0F0F"/>
          <w:sz w:val="24"/>
          <w:szCs w:val="24"/>
        </w:rPr>
      </w:pPr>
      <w:r w:rsidRPr="00B84205">
        <w:rPr>
          <w:rFonts w:ascii="FedraSansBook" w:eastAsia="Times New Roman" w:hAnsi="FedraSansBook" w:cs="Times New Roman"/>
          <w:b/>
          <w:color w:val="0F0F0F"/>
          <w:spacing w:val="5"/>
          <w:sz w:val="24"/>
          <w:szCs w:val="24"/>
        </w:rPr>
        <w:t> </w:t>
      </w:r>
      <w:r w:rsidRPr="00B84205">
        <w:rPr>
          <w:rFonts w:ascii="FedraSansBook" w:eastAsia="Times New Roman" w:hAnsi="FedraSansBook" w:cs="Times New Roman"/>
          <w:color w:val="0F0F0F"/>
          <w:spacing w:val="5"/>
          <w:sz w:val="24"/>
          <w:szCs w:val="24"/>
        </w:rPr>
        <w:fldChar w:fldCharType="begin"/>
      </w:r>
      <w:r w:rsidRPr="00B84205">
        <w:rPr>
          <w:rFonts w:ascii="FedraSansBook" w:eastAsia="Times New Roman" w:hAnsi="FedraSansBook" w:cs="Times New Roman"/>
          <w:color w:val="0F0F0F"/>
          <w:spacing w:val="5"/>
          <w:sz w:val="24"/>
          <w:szCs w:val="24"/>
        </w:rPr>
        <w:instrText xml:space="preserve"> HYPERLINK "https://www.lifo.gr/sites/default/files/styles/lifo_lightbox_open/public/articles/2021-04-26/img_16-2.jpg?itok=wBg5gaFH" </w:instrText>
      </w:r>
      <w:r w:rsidRPr="00B84205">
        <w:rPr>
          <w:rFonts w:ascii="FedraSansBook" w:eastAsia="Times New Roman" w:hAnsi="FedraSansBook" w:cs="Times New Roman"/>
          <w:color w:val="0F0F0F"/>
          <w:spacing w:val="5"/>
          <w:sz w:val="24"/>
          <w:szCs w:val="24"/>
        </w:rPr>
        <w:fldChar w:fldCharType="separate"/>
      </w:r>
    </w:p>
    <w:p w:rsidR="00B84205" w:rsidRPr="00B84205" w:rsidRDefault="00B84205" w:rsidP="00B84205">
      <w:pPr>
        <w:shd w:val="clear" w:color="auto" w:fill="F8F9FA"/>
        <w:spacing w:after="0" w:line="384" w:lineRule="atLeast"/>
        <w:rPr>
          <w:rFonts w:ascii="Times New Roman" w:eastAsia="Times New Roman" w:hAnsi="Times New Roman" w:cs="Times New Roman"/>
          <w:sz w:val="24"/>
          <w:szCs w:val="24"/>
        </w:rPr>
      </w:pPr>
      <w:r>
        <w:rPr>
          <w:rFonts w:ascii="FedraSansBook" w:eastAsia="Times New Roman" w:hAnsi="FedraSansBook" w:cs="Times New Roman"/>
          <w:noProof/>
          <w:color w:val="0F0F0F"/>
          <w:spacing w:val="5"/>
          <w:sz w:val="24"/>
          <w:szCs w:val="24"/>
        </w:rPr>
        <w:drawing>
          <wp:inline distT="0" distB="0" distL="0" distR="0">
            <wp:extent cx="6199201" cy="2153747"/>
            <wp:effectExtent l="19050" t="0" r="0" b="0"/>
            <wp:docPr id="1" name="Εικόνα 1" descr="Η Super League και η συγκέντρωση του κεφαλαίου στο ποδόσφαιρο">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Η Super League και η συγκέντρωση του κεφαλαίου στο ποδόσφαιρο">
                      <a:hlinkClick r:id="rId7"/>
                    </pic:cNvPr>
                    <pic:cNvPicPr>
                      <a:picLocks noChangeAspect="1" noChangeArrowheads="1"/>
                    </pic:cNvPicPr>
                  </pic:nvPicPr>
                  <pic:blipFill>
                    <a:blip r:embed="rId8" cstate="print"/>
                    <a:srcRect/>
                    <a:stretch>
                      <a:fillRect/>
                    </a:stretch>
                  </pic:blipFill>
                  <pic:spPr bwMode="auto">
                    <a:xfrm>
                      <a:off x="0" y="0"/>
                      <a:ext cx="6208399" cy="2156943"/>
                    </a:xfrm>
                    <a:prstGeom prst="rect">
                      <a:avLst/>
                    </a:prstGeom>
                    <a:noFill/>
                    <a:ln w="9525">
                      <a:noFill/>
                      <a:miter lim="800000"/>
                      <a:headEnd/>
                      <a:tailEnd/>
                    </a:ln>
                  </pic:spPr>
                </pic:pic>
              </a:graphicData>
            </a:graphic>
          </wp:inline>
        </w:drawing>
      </w:r>
    </w:p>
    <w:p w:rsidR="00B84205" w:rsidRPr="00B84205" w:rsidRDefault="00B84205" w:rsidP="00532E0F">
      <w:pPr>
        <w:shd w:val="clear" w:color="auto" w:fill="FFFFFF"/>
        <w:spacing w:after="0"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fldChar w:fldCharType="end"/>
      </w:r>
      <w:r w:rsidRPr="00B84205">
        <w:rPr>
          <w:rFonts w:ascii="FedraSansBook" w:eastAsia="Times New Roman" w:hAnsi="FedraSansBook" w:cs="Times New Roman"/>
          <w:color w:val="0F0F0F"/>
          <w:spacing w:val="5"/>
          <w:sz w:val="24"/>
          <w:szCs w:val="24"/>
        </w:rPr>
        <w:t> Θα πρέπει σχεδόν να ευχαριστήσουμε όσους είχαν την ιδέα να προωθήσουν μία "Super League" του ευρωπαϊκού ποδοσφαίρου. Αστειευόμαστε, φυσικά, αλλά έτσι είναι.</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Είναι πάντοτε δύσκολο, μερικές φορές "άχαρο" να εξηγούμε με απλούς, λαϊκούς όρους, και με άμεσα διαφωτιστικά παραδείγματα, τι σημαίνει "συγκέντρωση και συγκεντροποίηση του κεφαλαίου", την εγγενή αυτή διαδικασία της καπιταλιστικής συσσώρευσης που οδηγεί στα μονοπώλια.</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xml:space="preserve"> Και να που μια ωραία μέρα ένας Agnelli δεύτερης κατηγορίας - αυτός που τέθηκε επικεφαλής της Juventus, και όχι της Fiat και των μεταγενέστερων εξελίξεών της - φέρνει την ξεκάθαρη απόδειξη, το φωτεινό γεγονός, </w:t>
      </w:r>
      <w:r w:rsidRPr="00B84205">
        <w:rPr>
          <w:rFonts w:ascii="FedraSansBook" w:eastAsia="Times New Roman" w:hAnsi="FedraSansBook" w:cs="Times New Roman"/>
          <w:b/>
          <w:color w:val="0F0F0F"/>
          <w:spacing w:val="5"/>
          <w:sz w:val="24"/>
          <w:szCs w:val="24"/>
        </w:rPr>
        <w:t>πυροδοτώντας την αντίδραση των "ήσσονων" κεφαλαίων</w:t>
      </w:r>
      <w:r w:rsidRPr="00B84205">
        <w:rPr>
          <w:rFonts w:ascii="FedraSansBook" w:eastAsia="Times New Roman" w:hAnsi="FedraSansBook" w:cs="Times New Roman"/>
          <w:color w:val="0F0F0F"/>
          <w:spacing w:val="5"/>
          <w:sz w:val="24"/>
          <w:szCs w:val="24"/>
        </w:rPr>
        <w:t xml:space="preserve"> (αυτών των επίσης δισεκατομμυριούχων που διαχειρίστηκαν το ευρωπαϊκό ποδόσφαιρο μέχρι σήμερα) και την οργή, πολύ λιγότερο αποφασιστική, των οπαδών όλων των ομάδων.</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xml:space="preserve"> Εδώ επίσης, η πανδημία επιτάχυνε μια κρίση που σοβούσε εδώ και χρόνια. Πολλοί σύλλογοι, σε όλες τις βαθμίδες, </w:t>
      </w:r>
      <w:r w:rsidRPr="00B84205">
        <w:rPr>
          <w:rFonts w:ascii="FedraSansBook" w:eastAsia="Times New Roman" w:hAnsi="FedraSansBook" w:cs="Times New Roman"/>
          <w:b/>
          <w:color w:val="0F0F0F"/>
          <w:spacing w:val="5"/>
          <w:sz w:val="24"/>
          <w:szCs w:val="24"/>
        </w:rPr>
        <w:t>πνίγονταν στα χρέη</w:t>
      </w:r>
      <w:r w:rsidRPr="00B84205">
        <w:rPr>
          <w:rFonts w:ascii="FedraSansBook" w:eastAsia="Times New Roman" w:hAnsi="FedraSansBook" w:cs="Times New Roman"/>
          <w:color w:val="0F0F0F"/>
          <w:spacing w:val="5"/>
          <w:sz w:val="24"/>
          <w:szCs w:val="24"/>
        </w:rPr>
        <w:t xml:space="preserve">. Οι αλλαγές ιδιοκτησίας ήταν συχνές, και με κάθε πέρασμα της σκυτάλης, </w:t>
      </w:r>
      <w:r w:rsidRPr="00B84205">
        <w:rPr>
          <w:rFonts w:ascii="FedraSansBook" w:eastAsia="Times New Roman" w:hAnsi="FedraSansBook" w:cs="Times New Roman"/>
          <w:b/>
          <w:color w:val="0F0F0F"/>
          <w:spacing w:val="5"/>
          <w:sz w:val="24"/>
          <w:szCs w:val="24"/>
        </w:rPr>
        <w:t>μεγάλες πολυεθνικές ομάδες (για τους πιο επιτυχημένους συλλόγους) ή τυχοδιώκτες με αβέβαιο βιογραφικό</w:t>
      </w:r>
      <w:r w:rsidRPr="00B84205">
        <w:rPr>
          <w:rFonts w:ascii="FedraSansBook" w:eastAsia="Times New Roman" w:hAnsi="FedraSansBook" w:cs="Times New Roman"/>
          <w:color w:val="0F0F0F"/>
          <w:spacing w:val="5"/>
          <w:sz w:val="24"/>
          <w:szCs w:val="24"/>
        </w:rPr>
        <w:t xml:space="preserve"> έκαναν την εμφάνισή τους.</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xml:space="preserve"> Τόσο οι πρώτοι όσο και οι δεύτεροι αναζήτησαν και αναζητούν ακόμη έναν τρόπο να σπάσουν την παράδοση </w:t>
      </w:r>
      <w:r w:rsidRPr="00B84205">
        <w:rPr>
          <w:rFonts w:ascii="FedraSansBook" w:eastAsia="Times New Roman" w:hAnsi="FedraSansBook" w:cs="Times New Roman"/>
          <w:b/>
          <w:color w:val="0F0F0F"/>
          <w:spacing w:val="5"/>
          <w:sz w:val="24"/>
          <w:szCs w:val="24"/>
        </w:rPr>
        <w:t xml:space="preserve">("η διαχείριση μιας ομάδας σε κάνει διάσημο, αλλά σε κάνει και να χάνεις χρήματα"), </w:t>
      </w:r>
      <w:r w:rsidRPr="00B84205">
        <w:rPr>
          <w:rFonts w:ascii="FedraSansBook" w:eastAsia="Times New Roman" w:hAnsi="FedraSansBook" w:cs="Times New Roman"/>
          <w:color w:val="0F0F0F"/>
          <w:spacing w:val="5"/>
          <w:sz w:val="24"/>
          <w:szCs w:val="24"/>
        </w:rPr>
        <w:t>"αξιοποιώντας" κατασκευαστικά έργα ("ένα νέο γήπεδο!"), αμφίβολες ανταλλαγές (εξαιρέσεις από το ρυθμιστικό σχέδιο, κατασκευή εμπορικών κέντρων, "αντισταθμιστική κατασκευή ακινήτων", κ.λπ.).</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Αλλά, τελικά, σε έναν κόσμο όπου μεταβάλλονται οι θεμελιώδεις συντεταγμένες, πραγματικό business </w:t>
      </w:r>
      <w:r w:rsidRPr="00B84205">
        <w:rPr>
          <w:rFonts w:ascii="FedraSansBook" w:eastAsia="Times New Roman" w:hAnsi="FedraSansBook" w:cs="Times New Roman"/>
          <w:b/>
          <w:color w:val="0F0F0F"/>
          <w:spacing w:val="5"/>
          <w:sz w:val="24"/>
          <w:szCs w:val="24"/>
        </w:rPr>
        <w:t>είναι τα δικαιώματα τηλεοπτικής μετάδοσης</w:t>
      </w:r>
      <w:r w:rsidRPr="00B84205">
        <w:rPr>
          <w:rFonts w:ascii="FedraSansBook" w:eastAsia="Times New Roman" w:hAnsi="FedraSansBook" w:cs="Times New Roman"/>
          <w:color w:val="0F0F0F"/>
          <w:spacing w:val="5"/>
          <w:sz w:val="24"/>
          <w:szCs w:val="24"/>
        </w:rPr>
        <w:t>. Από εδώ προέρχονται τα δισεκατομμύρια για επενδύσεις σε εγκαταστάσεις, προπονητές, παίκτες, κ.λπ.</w:t>
      </w:r>
    </w:p>
    <w:p w:rsidR="00B84205" w:rsidRPr="00B84205" w:rsidRDefault="00B84205" w:rsidP="00B84205">
      <w:pPr>
        <w:shd w:val="clear" w:color="auto" w:fill="FFFFFF"/>
        <w:spacing w:after="24" w:line="384" w:lineRule="atLeast"/>
        <w:rPr>
          <w:rFonts w:ascii="FedraSansBook" w:eastAsia="Times New Roman" w:hAnsi="FedraSansBook" w:cs="Times New Roman"/>
          <w:b/>
          <w:color w:val="0F0F0F"/>
          <w:spacing w:val="5"/>
          <w:sz w:val="24"/>
          <w:szCs w:val="24"/>
        </w:rPr>
      </w:pPr>
      <w:r w:rsidRPr="00B84205">
        <w:rPr>
          <w:rFonts w:ascii="FedraSansBook" w:eastAsia="Times New Roman" w:hAnsi="FedraSansBook" w:cs="Times New Roman"/>
          <w:color w:val="0F0F0F"/>
          <w:spacing w:val="5"/>
          <w:sz w:val="24"/>
          <w:szCs w:val="24"/>
        </w:rPr>
        <w:lastRenderedPageBreak/>
        <w:t xml:space="preserve"> Ωστόσο, εάν η καρδιά της ποδοσφαιρικής βιομηχανίας - η κύρια πηγή εισοδήματός της, με όρους μεγέθους και προβλέψεων (οι συμβάσεις υπογράφονται στην αρχή της σεζόν) - είναι η τηλεόραση, βλέπουμε να διαρρηγνύονται όλοι </w:t>
      </w:r>
      <w:r w:rsidRPr="00B84205">
        <w:rPr>
          <w:rFonts w:ascii="FedraSansBook" w:eastAsia="Times New Roman" w:hAnsi="FedraSansBook" w:cs="Times New Roman"/>
          <w:b/>
          <w:color w:val="0F0F0F"/>
          <w:spacing w:val="5"/>
          <w:sz w:val="24"/>
          <w:szCs w:val="24"/>
        </w:rPr>
        <w:t>οι αταβιστικοί σύνδεσμοι, οι εδαφικοί, οι πολιτιστικοί, οι οικονομικοί, οι κοινωνικοί, αν όχι και οι πολιτικοί</w:t>
      </w:r>
      <w:r w:rsidRPr="00B84205">
        <w:rPr>
          <w:rFonts w:ascii="FedraSansBook" w:eastAsia="Times New Roman" w:hAnsi="FedraSansBook" w:cs="Times New Roman"/>
          <w:color w:val="0F0F0F"/>
          <w:spacing w:val="5"/>
          <w:sz w:val="24"/>
          <w:szCs w:val="24"/>
        </w:rPr>
        <w:t xml:space="preserve"> (</w:t>
      </w:r>
      <w:r w:rsidRPr="00B84205">
        <w:rPr>
          <w:rFonts w:ascii="FedraSansBook" w:eastAsia="Times New Roman" w:hAnsi="FedraSansBook" w:cs="Times New Roman"/>
          <w:i/>
          <w:iCs/>
          <w:color w:val="0F0F0F"/>
          <w:spacing w:val="5"/>
          <w:sz w:val="24"/>
          <w:szCs w:val="24"/>
        </w:rPr>
        <w:t>Do you remember Berlusconi</w:t>
      </w:r>
      <w:r w:rsidRPr="00B84205">
        <w:rPr>
          <w:rFonts w:ascii="FedraSansBook" w:eastAsia="Times New Roman" w:hAnsi="FedraSansBook" w:cs="Times New Roman"/>
          <w:color w:val="0F0F0F"/>
          <w:spacing w:val="5"/>
          <w:sz w:val="24"/>
          <w:szCs w:val="24"/>
        </w:rPr>
        <w:t>?, από πρόεδρος της AC Milan, "</w:t>
      </w:r>
      <w:r w:rsidRPr="00B84205">
        <w:rPr>
          <w:rFonts w:ascii="FedraSansBook" w:eastAsia="Times New Roman" w:hAnsi="FedraSansBook" w:cs="Times New Roman"/>
          <w:b/>
          <w:color w:val="0F0F0F"/>
          <w:spacing w:val="5"/>
          <w:sz w:val="24"/>
          <w:szCs w:val="24"/>
        </w:rPr>
        <w:t>νέος ηγέτης της κοινωνίας των πολιτών").</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'Ενα απλό παράδειγμα για να καταλαβαινόμαστε. Πριν από μερικά χρόνια, παρακολουθούσαν το τηλέφωνο του προέδρου της Lazio, του Claudio Lotito, ο οποίος σε μία τηλεφωνική συνομιλία εξέθεσε - κατά λάθος - το πρόβλημα: "Είπα στον Abodi  (πρόεδρο της Lega B): αν μου ανεβάσεις την Carpi, αν μου φέρεις ομάδες που δεν αξίζουν τίποτα, σε δύο ή τρία χρόνια δεν θα έχουμε ούτε ένα ευρώ. Εάν καταλήξουμε να είμαστε μαζί με την Frosinone, τη Latina, ποιος θα αγοράσει τα δικαιώματα;"</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xml:space="preserve"> Για να το θέσουμε πιο ευγενικά, </w:t>
      </w:r>
      <w:r w:rsidRPr="00B84205">
        <w:rPr>
          <w:rFonts w:ascii="FedraSansBook" w:eastAsia="Times New Roman" w:hAnsi="FedraSansBook" w:cs="Times New Roman"/>
          <w:b/>
          <w:color w:val="0F0F0F"/>
          <w:spacing w:val="5"/>
          <w:sz w:val="24"/>
          <w:szCs w:val="24"/>
        </w:rPr>
        <w:t>η μαζική τηλεοπτική αγορά θα πρέπει να είναι γεμάτη με αστέρες και όχι με sparring-partners.</w:t>
      </w:r>
      <w:r w:rsidRPr="00B84205">
        <w:rPr>
          <w:rFonts w:ascii="FedraSansBook" w:eastAsia="Times New Roman" w:hAnsi="FedraSansBook" w:cs="Times New Roman"/>
          <w:color w:val="0F0F0F"/>
          <w:spacing w:val="5"/>
          <w:sz w:val="24"/>
          <w:szCs w:val="24"/>
        </w:rPr>
        <w:t xml:space="preserve"> Όλοι γνωρίζουν και παρακολουθούν τα παιχνίδια με τις πιο δυνατές ομάδες, τους καλύτερους ποδοσφαιριστές, αυτούς που παρέχουν το πιο διασκεδαστικό θέαμα (σήμερα δεν θα είχε προσληφθεί κανένας Nereo Rocco ή Helenio Herrera).</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xml:space="preserve"> Οι "τοπικές" ομάδες, οι οποίες είναι η έκφραση </w:t>
      </w:r>
      <w:r w:rsidRPr="00B84205">
        <w:rPr>
          <w:rFonts w:ascii="FedraSansBook" w:eastAsia="Times New Roman" w:hAnsi="FedraSansBook" w:cs="Times New Roman"/>
          <w:b/>
          <w:color w:val="0F0F0F"/>
          <w:spacing w:val="5"/>
          <w:sz w:val="24"/>
          <w:szCs w:val="24"/>
        </w:rPr>
        <w:t>μικρών ή μεγάλων κοινοτήτων</w:t>
      </w:r>
      <w:r w:rsidRPr="00B84205">
        <w:rPr>
          <w:rFonts w:ascii="FedraSansBook" w:eastAsia="Times New Roman" w:hAnsi="FedraSansBook" w:cs="Times New Roman"/>
          <w:color w:val="0F0F0F"/>
          <w:spacing w:val="5"/>
          <w:sz w:val="24"/>
          <w:szCs w:val="24"/>
        </w:rPr>
        <w:t>, μπορούν να έχουν ό, τι θέλουν: καλούς ποδοσφαιριστές που ανακαλύπτονται από ανιχνευτές ταλέντων που φροντίζουν να ξοδεύουν πολύ λίγα, λαμπρούς προπονητές που είναι υποχρεωμένοι να κάνουν τα πρώτα τους βήματα στις χαμηλότερες κατηγορίες, μερικές χιλιάδες πιστούς οπαδούς κάθε Κυριακή που είναι πρόθυμοι να πληρώσουν ένα υψηλό τίμημα μόνο και μόνο για να δουν "τα παιδιά μας" να παίζουν στα πιο σημαντικά στάδια.</w:t>
      </w:r>
    </w:p>
    <w:p w:rsidR="00B84205" w:rsidRPr="00B84205" w:rsidRDefault="00B84205" w:rsidP="00B84205">
      <w:pPr>
        <w:shd w:val="clear" w:color="auto" w:fill="FFFFFF"/>
        <w:spacing w:after="24" w:line="384" w:lineRule="atLeast"/>
        <w:rPr>
          <w:rFonts w:ascii="FedraSansBook" w:eastAsia="Times New Roman" w:hAnsi="FedraSansBook" w:cs="Times New Roman"/>
          <w:b/>
          <w:color w:val="0F0F0F"/>
          <w:spacing w:val="5"/>
          <w:sz w:val="24"/>
          <w:szCs w:val="24"/>
        </w:rPr>
      </w:pPr>
      <w:r w:rsidRPr="00B84205">
        <w:rPr>
          <w:rFonts w:ascii="FedraSansBook" w:eastAsia="Times New Roman" w:hAnsi="FedraSansBook" w:cs="Times New Roman"/>
          <w:color w:val="0F0F0F"/>
          <w:spacing w:val="5"/>
          <w:sz w:val="24"/>
          <w:szCs w:val="24"/>
        </w:rPr>
        <w:t xml:space="preserve"> Αλλά δεν εγγυώνται </w:t>
      </w:r>
      <w:r w:rsidRPr="00B84205">
        <w:rPr>
          <w:rFonts w:ascii="FedraSansBook" w:eastAsia="Times New Roman" w:hAnsi="FedraSansBook" w:cs="Times New Roman"/>
          <w:b/>
          <w:color w:val="0F0F0F"/>
          <w:spacing w:val="5"/>
          <w:sz w:val="24"/>
          <w:szCs w:val="24"/>
        </w:rPr>
        <w:t>ένα κοινό εκατομμυρίων - ή μάλλον δεκάδων εκατομμυρίων - τηλεθεατών.</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Ας το δούμε κι αλλιώς. Όταν η Giuliana Sgrena, δημοσιογράφος του</w:t>
      </w:r>
      <w:r w:rsidRPr="00B84205">
        <w:rPr>
          <w:rFonts w:ascii="FedraSansBook" w:eastAsia="Times New Roman" w:hAnsi="FedraSansBook" w:cs="Times New Roman"/>
          <w:i/>
          <w:iCs/>
          <w:color w:val="0F0F0F"/>
          <w:spacing w:val="5"/>
          <w:sz w:val="24"/>
          <w:szCs w:val="24"/>
        </w:rPr>
        <w:t> Il Manifesto</w:t>
      </w:r>
      <w:r w:rsidRPr="00B84205">
        <w:rPr>
          <w:rFonts w:ascii="FedraSansBook" w:eastAsia="Times New Roman" w:hAnsi="FedraSansBook" w:cs="Times New Roman"/>
          <w:color w:val="0F0F0F"/>
          <w:spacing w:val="5"/>
          <w:sz w:val="24"/>
          <w:szCs w:val="24"/>
        </w:rPr>
        <w:t>, απήχθη στο Ιράκ, πολλοί σταρ φωτογραφήθηκαν φορώντας το μπλουζάκι "Free Giuliana". Μεταξύ αυτών ήταν και ο Francesco Totti, που δεν ήταν ακόμη παγκόσμιος πρωταθλητής. Οι φωτογραφίες έκαναν το γύρο του κόσμου, σε σημείο, όπως έγραψε αργότερα η Sgrena, "να έρθει να την δει, γεμάτος απορία, ένας από τους δύο τερματοφύλακες, ο πιο θρησκευόμενος, επειδή η τηλεόραση έδειχνε τα πορτρέτα μου που κρέμονταν σε ευρωπαϊκές πόλεις, αλλά και εξαιτίας του Totti. Ναι, του Totti. Μου εξήγησε ότι υποστήριζε τη Roma και ότι έμεινε κατάπληκτος που ο αγαπημένος του παίκτης μπήκε στο γήπεδο με τις λέξεις "ελευθερώστε την Giuliana" τυπωμένες στη φανέλα του."</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Είναι αρκετά ξεκάθαρο;</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xml:space="preserve"> Η πανδημία, όπως λένε, επέβαλλε να γίνονται οι αγώνες σε άδεια γήπεδα για πάνω από ένα χρόνο. </w:t>
      </w:r>
      <w:r w:rsidRPr="00B84205">
        <w:rPr>
          <w:rFonts w:ascii="FedraSansBook" w:eastAsia="Times New Roman" w:hAnsi="FedraSansBook" w:cs="Times New Roman"/>
          <w:b/>
          <w:color w:val="0F0F0F"/>
          <w:spacing w:val="5"/>
          <w:sz w:val="24"/>
          <w:szCs w:val="24"/>
        </w:rPr>
        <w:t xml:space="preserve">Οι εισπράξεις από τα εισιτήρια και το merchandising, </w:t>
      </w:r>
      <w:r w:rsidRPr="00B84205">
        <w:rPr>
          <w:rFonts w:ascii="FedraSansBook" w:eastAsia="Times New Roman" w:hAnsi="FedraSansBook" w:cs="Times New Roman"/>
          <w:color w:val="0F0F0F"/>
          <w:spacing w:val="5"/>
          <w:sz w:val="24"/>
          <w:szCs w:val="24"/>
        </w:rPr>
        <w:t>που αδυνατούσαν ήδη να καλύψουν ακόμη και ένα μικρό μέρος του λειτουργικού κόστους, εξαφανίστηκαν. Τα δικαιώματα τηλεοπτικής μετάδοσης και η διαφήμιση παρέμειναν οι μόνες πηγές εμπορικού κέρδους.</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Αλλά αν η απολύτως φυσική και χωρίς εναλλακτική λύση "επιλογή" αποτελεί την υπάρχουσα δυναμική - έχουμε την τάση να αναζητούμε το καλύτερο θέαμα - τότε αυτή η πίτα των δικαιωμάτων τηλεοπτικής μετάδοσης δεν μπορεί πλέον να μοιραστεί "μεταξύ όλων", μεταξύ των συλλόγων με τους σταρ και των ομάδων με τους έντιμους παίκτες που θέλουν κι αυτές να πετύχουν.</w:t>
      </w:r>
    </w:p>
    <w:p w:rsidR="00B84205" w:rsidRPr="00B84205" w:rsidRDefault="00B84205" w:rsidP="00B84205">
      <w:pPr>
        <w:shd w:val="clear" w:color="auto" w:fill="FFFFFF"/>
        <w:spacing w:after="24" w:line="384" w:lineRule="atLeast"/>
        <w:rPr>
          <w:rFonts w:ascii="FedraSansBook" w:eastAsia="Times New Roman" w:hAnsi="FedraSansBook" w:cs="Times New Roman"/>
          <w:b/>
          <w:color w:val="0F0F0F"/>
          <w:spacing w:val="5"/>
          <w:sz w:val="24"/>
          <w:szCs w:val="24"/>
        </w:rPr>
      </w:pPr>
      <w:r w:rsidRPr="00B84205">
        <w:rPr>
          <w:rFonts w:ascii="FedraSansBook" w:eastAsia="Times New Roman" w:hAnsi="FedraSansBook" w:cs="Times New Roman"/>
          <w:color w:val="0F0F0F"/>
          <w:spacing w:val="5"/>
          <w:sz w:val="24"/>
          <w:szCs w:val="24"/>
        </w:rPr>
        <w:lastRenderedPageBreak/>
        <w:t> Εξ ου και η απόπειρα του </w:t>
      </w:r>
      <w:r w:rsidRPr="00B84205">
        <w:rPr>
          <w:rFonts w:ascii="FedraSansBook" w:eastAsia="Times New Roman" w:hAnsi="FedraSansBook" w:cs="Times New Roman"/>
          <w:i/>
          <w:iCs/>
          <w:color w:val="0F0F0F"/>
          <w:spacing w:val="5"/>
          <w:sz w:val="24"/>
          <w:szCs w:val="24"/>
        </w:rPr>
        <w:t>μικρού</w:t>
      </w:r>
      <w:r w:rsidRPr="00B84205">
        <w:rPr>
          <w:rFonts w:ascii="FedraSansBook" w:eastAsia="Times New Roman" w:hAnsi="FedraSansBook" w:cs="Times New Roman"/>
          <w:color w:val="0F0F0F"/>
          <w:spacing w:val="5"/>
          <w:sz w:val="24"/>
          <w:szCs w:val="24"/>
        </w:rPr>
        <w:t xml:space="preserve"> Agnelli και έντεκα άλλων "διοικητικών συμβουλίων" ευρωπαϊκών ποδοσφαιρικών πολυεθνικών. </w:t>
      </w:r>
      <w:r w:rsidRPr="00B84205">
        <w:rPr>
          <w:rFonts w:ascii="FedraSansBook" w:eastAsia="Times New Roman" w:hAnsi="FedraSansBook" w:cs="Times New Roman"/>
          <w:b/>
          <w:color w:val="0F0F0F"/>
          <w:spacing w:val="5"/>
          <w:sz w:val="24"/>
          <w:szCs w:val="24"/>
        </w:rPr>
        <w:t>"Όλη η πίτα δική μας".</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Για να κατανοήσουμε αυτήν τη διαδικασία συρρίκνωσης του κεφαλαίου και συγκεντροποίησης της business, δεν πρέπει να κοιτάμε την ιστορία των συλλόγων, το μέγεθος και τις παραδόσεις της βάσης των οπαδών, το "βάρος" της ταυτότητας. Χρειάζεται να εξετάσουμε την ιδιοκτησία και τους χρηματοοικονομικούς επενδυτές.</w:t>
      </w:r>
    </w:p>
    <w:p w:rsidR="00B84205" w:rsidRPr="00B84205" w:rsidRDefault="00B84205" w:rsidP="00532E0F">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xml:space="preserve"> Μεταξύ των τελευταίων, η πρώτη που επιβεβαίωσε τη συμμετοχή της, </w:t>
      </w:r>
      <w:r w:rsidRPr="00B84205">
        <w:rPr>
          <w:rFonts w:ascii="FedraSansBook" w:eastAsia="Times New Roman" w:hAnsi="FedraSansBook" w:cs="Times New Roman"/>
          <w:b/>
          <w:color w:val="0F0F0F"/>
          <w:spacing w:val="5"/>
          <w:sz w:val="24"/>
          <w:szCs w:val="24"/>
        </w:rPr>
        <w:t>με 3,5 δισεκατομμύρια, είναι η JP Morgan, η αμερικανική τράπεζα επενδύσεων</w:t>
      </w:r>
      <w:r w:rsidRPr="00B84205">
        <w:rPr>
          <w:rFonts w:ascii="FedraSansBook" w:eastAsia="Times New Roman" w:hAnsi="FedraSansBook" w:cs="Times New Roman"/>
          <w:color w:val="0F0F0F"/>
          <w:spacing w:val="5"/>
          <w:sz w:val="24"/>
          <w:szCs w:val="24"/>
        </w:rPr>
        <w:t xml:space="preserve"> η οποία - ίσως θυμάστε - είχε καταφερθεί εναντίον των Συνταγμάτων που ισχύουν στην Ευρώπη ("Τα πολιτικά συστήματα των χωρών της Νότιας Ευρώπης και ιδιαίτερα τα συντάγματά τους, που υιοθετήθηκαν μετά την πτώση του φασισμού, παρουσιάζουν χαρακτηριστικά ακατάλληλα για την προώθηση της ενσωμάτωσης. Υπάρχει ισχυρή επιρροή των σοσιαλιστικών ιδεών ").</w:t>
      </w:r>
    </w:p>
    <w:p w:rsidR="00B84205" w:rsidRPr="00B84205" w:rsidRDefault="00B84205" w:rsidP="00532E0F">
      <w:pPr>
        <w:shd w:val="clear" w:color="auto" w:fill="FFFFFF"/>
        <w:spacing w:after="0"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Οι άλλοι χρηματοδότες είναι ακόμη άγνωστοι, αλλά οι "φήμες της αγοράς" επιβεβαιώνουν το ενδιαφέρον αμερικανικών και σαουδαραβικών κεφαλαίων.</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'Οσο για τις ιδιοκτησίες:</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Από τα τρία ιταλικά μέλη της νέας Super League, τα δύο εξαρτώνται από κινεζικούς χρηματοοικονομικούς ομίλους και το τρίτο -</w:t>
      </w:r>
      <w:r w:rsidRPr="00B84205">
        <w:rPr>
          <w:rFonts w:ascii="FedraSansBook" w:eastAsia="Times New Roman" w:hAnsi="FedraSansBook" w:cs="Times New Roman"/>
          <w:b/>
          <w:color w:val="0F0F0F"/>
          <w:spacing w:val="5"/>
          <w:sz w:val="24"/>
          <w:szCs w:val="24"/>
        </w:rPr>
        <w:t xml:space="preserve"> η  Juventus - </w:t>
      </w:r>
      <w:r w:rsidRPr="00B84205">
        <w:rPr>
          <w:rFonts w:ascii="FedraSansBook" w:eastAsia="Times New Roman" w:hAnsi="FedraSansBook" w:cs="Times New Roman"/>
          <w:color w:val="0F0F0F"/>
          <w:spacing w:val="5"/>
          <w:sz w:val="24"/>
          <w:szCs w:val="24"/>
        </w:rPr>
        <w:t>είναι τμήμα της νέας πολυεθνικής Stellantis, η οποία συγκεντρώνει τις γαλλικές μάρκες Peugeot και Citroën, τις ιταλικές  Fiat και Lancia (μεταξύ άλλων), την αμερικανική Chrysler (με Jeep, Dodge, κ.λπ.). Επιπλέον, είναι το μόνο τμήμα που ελέγχεται από έναν Agnelli και φέτος δυσκολεύεται να προκριθεί στο Champions League.</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Έχει μια μεγάλη αθλητική ιστορία, θαυμαστές και τηλεθεατές σε όλο τον κόσμο, οπότε μπορεί "νόμιμα" (οικονομικά) να μην χρειάζεται να προκρίνεται κάθε χρόνο. Καλύτερα να συμμετέχει στο "Πρωτάθλημα των καλύτερων" και να αρχίζει να μετράει τα χρήματα από τα τηλεοπτικά δικαιώματα.</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Η αγγλική </w:t>
      </w:r>
      <w:r w:rsidRPr="00B84205">
        <w:rPr>
          <w:rFonts w:ascii="FedraSansBook" w:eastAsia="Times New Roman" w:hAnsi="FedraSansBook" w:cs="Times New Roman"/>
          <w:b/>
          <w:color w:val="0F0F0F"/>
          <w:spacing w:val="5"/>
          <w:sz w:val="24"/>
          <w:szCs w:val="24"/>
        </w:rPr>
        <w:t>Chelsea</w:t>
      </w:r>
      <w:r w:rsidRPr="00B84205">
        <w:rPr>
          <w:rFonts w:ascii="FedraSansBook" w:eastAsia="Times New Roman" w:hAnsi="FedraSansBook" w:cs="Times New Roman"/>
          <w:color w:val="0F0F0F"/>
          <w:spacing w:val="5"/>
          <w:sz w:val="24"/>
          <w:szCs w:val="24"/>
        </w:rPr>
        <w:t xml:space="preserve"> ανήκει στον Ρώσο "αντιφρονούντα" Roman Abramovich. Η </w:t>
      </w:r>
      <w:r w:rsidRPr="00B84205">
        <w:rPr>
          <w:rFonts w:ascii="FedraSansBook" w:eastAsia="Times New Roman" w:hAnsi="FedraSansBook" w:cs="Times New Roman"/>
          <w:b/>
          <w:color w:val="0F0F0F"/>
          <w:spacing w:val="5"/>
          <w:sz w:val="24"/>
          <w:szCs w:val="24"/>
        </w:rPr>
        <w:t>Arsenal</w:t>
      </w:r>
      <w:r w:rsidRPr="00B84205">
        <w:rPr>
          <w:rFonts w:ascii="FedraSansBook" w:eastAsia="Times New Roman" w:hAnsi="FedraSansBook" w:cs="Times New Roman"/>
          <w:color w:val="0F0F0F"/>
          <w:spacing w:val="5"/>
          <w:sz w:val="24"/>
          <w:szCs w:val="24"/>
        </w:rPr>
        <w:t xml:space="preserve"> ανήκει στην Kroenke Sports &amp; Entertainment, ένα αμερικανικό holding αθλητικών και ψυχαγωγικών υπηρεσιών που εδρεύει στο Ντένβερ. Η </w:t>
      </w:r>
      <w:r w:rsidRPr="00B84205">
        <w:rPr>
          <w:rFonts w:ascii="FedraSansBook" w:eastAsia="Times New Roman" w:hAnsi="FedraSansBook" w:cs="Times New Roman"/>
          <w:b/>
          <w:color w:val="0F0F0F"/>
          <w:spacing w:val="5"/>
          <w:sz w:val="24"/>
          <w:szCs w:val="24"/>
        </w:rPr>
        <w:t>Manchester United</w:t>
      </w:r>
      <w:r w:rsidRPr="00B84205">
        <w:rPr>
          <w:rFonts w:ascii="FedraSansBook" w:eastAsia="Times New Roman" w:hAnsi="FedraSansBook" w:cs="Times New Roman"/>
          <w:color w:val="0F0F0F"/>
          <w:spacing w:val="5"/>
          <w:sz w:val="24"/>
          <w:szCs w:val="24"/>
        </w:rPr>
        <w:t xml:space="preserve"> είναι μια βρετανική εταιρεία που ελέγχεται από την οικογένεια του Αμερικανού επιχειρηματία Malcolm Glazer, η οποία δραστηριοποιείται σε διάφορους τομείς μέσω της εταιρείας επενδύσεων First Allied Corporation.</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xml:space="preserve"> Η ξαδέρφη της </w:t>
      </w:r>
      <w:r w:rsidRPr="00B84205">
        <w:rPr>
          <w:rFonts w:ascii="FedraSansBook" w:eastAsia="Times New Roman" w:hAnsi="FedraSansBook" w:cs="Times New Roman"/>
          <w:b/>
          <w:color w:val="0F0F0F"/>
          <w:spacing w:val="5"/>
          <w:sz w:val="24"/>
          <w:szCs w:val="24"/>
        </w:rPr>
        <w:t>Manchester City,</w:t>
      </w:r>
      <w:r w:rsidRPr="00B84205">
        <w:rPr>
          <w:rFonts w:ascii="FedraSansBook" w:eastAsia="Times New Roman" w:hAnsi="FedraSansBook" w:cs="Times New Roman"/>
          <w:color w:val="0F0F0F"/>
          <w:spacing w:val="5"/>
          <w:sz w:val="24"/>
          <w:szCs w:val="24"/>
        </w:rPr>
        <w:t>που έχει τώρα προπονητή τον Pep Guardiola, ανήκει στο Abu Dhabi United Group for Development and Investments (ADUG), μια εταιρεία που κατέχει 100% ο σεΐχης</w:t>
      </w:r>
      <w:r w:rsidRPr="00B84205">
        <w:rPr>
          <w:rFonts w:ascii="FedraSansBook" w:eastAsia="Times New Roman" w:hAnsi="FedraSansBook" w:cs="Times New Roman"/>
          <w:i/>
          <w:iCs/>
          <w:color w:val="0F0F0F"/>
          <w:spacing w:val="5"/>
          <w:sz w:val="24"/>
          <w:szCs w:val="24"/>
        </w:rPr>
        <w:t> </w:t>
      </w:r>
      <w:r w:rsidRPr="00B84205">
        <w:rPr>
          <w:rFonts w:ascii="FedraSansBook" w:eastAsia="Times New Roman" w:hAnsi="FedraSansBook" w:cs="Times New Roman"/>
          <w:color w:val="0F0F0F"/>
          <w:spacing w:val="5"/>
          <w:sz w:val="24"/>
          <w:szCs w:val="24"/>
        </w:rPr>
        <w:t>Mansour bin Zayed Al Nahyan, μέλος της βασιλικής οικογένειας του Αμπού Ντάμπι.</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xml:space="preserve"> Η </w:t>
      </w:r>
      <w:r w:rsidRPr="00B84205">
        <w:rPr>
          <w:rFonts w:ascii="FedraSansBook" w:eastAsia="Times New Roman" w:hAnsi="FedraSansBook" w:cs="Times New Roman"/>
          <w:b/>
          <w:color w:val="0F0F0F"/>
          <w:spacing w:val="5"/>
          <w:sz w:val="24"/>
          <w:szCs w:val="24"/>
        </w:rPr>
        <w:t>Liverpool,</w:t>
      </w:r>
      <w:r w:rsidRPr="00B84205">
        <w:rPr>
          <w:rFonts w:ascii="FedraSansBook" w:eastAsia="Times New Roman" w:hAnsi="FedraSansBook" w:cs="Times New Roman"/>
          <w:color w:val="0F0F0F"/>
          <w:spacing w:val="5"/>
          <w:sz w:val="24"/>
          <w:szCs w:val="24"/>
        </w:rPr>
        <w:t xml:space="preserve"> η οποία συγκινεί ακόμη και τους μη οπαδούς με τον υπέροχο και αλληλέγγυο ύμνο της (</w:t>
      </w:r>
      <w:r w:rsidRPr="00B84205">
        <w:rPr>
          <w:rFonts w:ascii="FedraSansBook" w:eastAsia="Times New Roman" w:hAnsi="FedraSansBook" w:cs="Times New Roman"/>
          <w:i/>
          <w:iCs/>
          <w:color w:val="0F0F0F"/>
          <w:spacing w:val="5"/>
          <w:sz w:val="24"/>
          <w:szCs w:val="24"/>
        </w:rPr>
        <w:t>You Never Never Walk Alone</w:t>
      </w:r>
      <w:r w:rsidRPr="00B84205">
        <w:rPr>
          <w:rFonts w:ascii="FedraSansBook" w:eastAsia="Times New Roman" w:hAnsi="FedraSansBook" w:cs="Times New Roman"/>
          <w:color w:val="0F0F0F"/>
          <w:spacing w:val="5"/>
          <w:sz w:val="24"/>
          <w:szCs w:val="24"/>
        </w:rPr>
        <w:t>), ελέγχεται από την UKSV Holdings Company Limited, η οποία με τη σειρά της ελέγχεται από την UKSV I LLC με έδρα την Πολιτεία του Delaware (ένας φορολογικός παράδεισος made in USA). Η τελευταία αυτή εταιρεία είναι μέρος του Fenway Sports Group, μιας αμερικανικής εταιρείας που συγκεντρώνει διάφορες επενδύσεις στον αθλητικό τομέα, όπως η ομάδα μπέιζμπολ Boston Red Sox. Ο κύριος μέτοχος του Fenway Sports Group είναι ο Αμερικανός επιχειρηματίας John W. Henry.</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lastRenderedPageBreak/>
        <w:t xml:space="preserve"> Η </w:t>
      </w:r>
      <w:r w:rsidRPr="00B84205">
        <w:rPr>
          <w:rFonts w:ascii="FedraSansBook" w:eastAsia="Times New Roman" w:hAnsi="FedraSansBook" w:cs="Times New Roman"/>
          <w:b/>
          <w:color w:val="0F0F0F"/>
          <w:spacing w:val="5"/>
          <w:sz w:val="24"/>
          <w:szCs w:val="24"/>
        </w:rPr>
        <w:t>Tottenham Hotspur Limited</w:t>
      </w:r>
      <w:r w:rsidRPr="00B84205">
        <w:rPr>
          <w:rFonts w:ascii="FedraSansBook" w:eastAsia="Times New Roman" w:hAnsi="FedraSansBook" w:cs="Times New Roman"/>
          <w:color w:val="0F0F0F"/>
          <w:spacing w:val="5"/>
          <w:sz w:val="24"/>
          <w:szCs w:val="24"/>
        </w:rPr>
        <w:t xml:space="preserve"> ελέγχεται από την Enic International Limited, μια εταιρεία καταχωρημένη στις Μπαχάμες. Ο κύριος μέτοχός της, με ποσοστό 70,59%, είναι ο Άγγλος επιχειρηματίας (που διαμένει στο New Providence, στις Μπαχάμες) Joe Lewis.</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xml:space="preserve"> Η ιδιοκτησιακή δομή </w:t>
      </w:r>
      <w:r w:rsidRPr="00B84205">
        <w:rPr>
          <w:rFonts w:ascii="FedraSansBook" w:eastAsia="Times New Roman" w:hAnsi="FedraSansBook" w:cs="Times New Roman"/>
          <w:b/>
          <w:color w:val="0F0F0F"/>
          <w:spacing w:val="5"/>
          <w:sz w:val="24"/>
          <w:szCs w:val="24"/>
        </w:rPr>
        <w:t>της Real Madrid</w:t>
      </w:r>
      <w:r w:rsidRPr="00B84205">
        <w:rPr>
          <w:rFonts w:ascii="FedraSansBook" w:eastAsia="Times New Roman" w:hAnsi="FedraSansBook" w:cs="Times New Roman"/>
          <w:color w:val="0F0F0F"/>
          <w:spacing w:val="5"/>
          <w:sz w:val="24"/>
          <w:szCs w:val="24"/>
        </w:rPr>
        <w:t> είναι φαινομενικά διαφορετική. Η Real Madrid είναι ένας πολυαθλητικός σύλλογος που ιδρύθηκε ως "μη κερδοσκοπική" ένωση ιδιωτών. Αλλά είναι δύσκολο να συσχετίσουμε τον Florentino Perez με κάτι "μη κερδοσκοπικό".</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xml:space="preserve"> 'Ιδια κατάσταση για </w:t>
      </w:r>
      <w:r w:rsidRPr="00B84205">
        <w:rPr>
          <w:rFonts w:ascii="FedraSansBook" w:eastAsia="Times New Roman" w:hAnsi="FedraSansBook" w:cs="Times New Roman"/>
          <w:b/>
          <w:color w:val="0F0F0F"/>
          <w:spacing w:val="5"/>
          <w:sz w:val="24"/>
          <w:szCs w:val="24"/>
        </w:rPr>
        <w:t>την Barcelona,</w:t>
      </w:r>
      <w:r w:rsidRPr="00B84205">
        <w:rPr>
          <w:rFonts w:ascii="FedraSansBook" w:eastAsia="Times New Roman" w:hAnsi="FedraSansBook" w:cs="Times New Roman"/>
          <w:color w:val="0F0F0F"/>
          <w:spacing w:val="5"/>
          <w:sz w:val="24"/>
          <w:szCs w:val="24"/>
        </w:rPr>
        <w:t xml:space="preserve"> η οποία διαθέτει μία διάχυτη βάση μετόχων που αριθμεί περίπου 200.000 μέλη.</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xml:space="preserve"> Πιο παραδοσιακή, τέλος, είναι η δομή της </w:t>
      </w:r>
      <w:r w:rsidRPr="00B84205">
        <w:rPr>
          <w:rFonts w:ascii="FedraSansBook" w:eastAsia="Times New Roman" w:hAnsi="FedraSansBook" w:cs="Times New Roman"/>
          <w:b/>
          <w:color w:val="0F0F0F"/>
          <w:spacing w:val="5"/>
          <w:sz w:val="24"/>
          <w:szCs w:val="24"/>
        </w:rPr>
        <w:t>Atletico Madrid</w:t>
      </w:r>
      <w:r w:rsidRPr="00B84205">
        <w:rPr>
          <w:rFonts w:ascii="FedraSansBook" w:eastAsia="Times New Roman" w:hAnsi="FedraSansBook" w:cs="Times New Roman"/>
          <w:color w:val="0F0F0F"/>
          <w:spacing w:val="5"/>
          <w:sz w:val="24"/>
          <w:szCs w:val="24"/>
        </w:rPr>
        <w:t>, που αγοράστηκε το 1987 από τον Jesus Gil. Σήμερα, ο πλειοψηφικός μέτοχος της εταιρείας είναι ο Miguel Angel Gil Marin.</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w:t>
      </w:r>
      <w:r w:rsidRPr="00B84205">
        <w:rPr>
          <w:rFonts w:ascii="FedraSansBook" w:eastAsia="Times New Roman" w:hAnsi="FedraSansBook" w:cs="Times New Roman"/>
          <w:b/>
          <w:color w:val="0F0F0F"/>
          <w:spacing w:val="5"/>
          <w:sz w:val="24"/>
          <w:szCs w:val="24"/>
        </w:rPr>
        <w:t>Οι δώδεκα αυτές εταιρείες</w:t>
      </w:r>
      <w:r w:rsidRPr="00B84205">
        <w:rPr>
          <w:rFonts w:ascii="FedraSansBook" w:eastAsia="Times New Roman" w:hAnsi="FedraSansBook" w:cs="Times New Roman"/>
          <w:color w:val="0F0F0F"/>
          <w:spacing w:val="5"/>
          <w:sz w:val="24"/>
          <w:szCs w:val="24"/>
        </w:rPr>
        <w:t xml:space="preserve"> είναι αυτές - συν μερικές άλλες - που έχουν τη μεγαλύτερη οικονομική αξία στην Ευρώπη (χωρίς να υπολογίζονται οι γαλλικές και γερμανικές εταιρείες, οι οποίες προς το παρόν δεν συμμετέχουν στην "υπόθεση").</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xml:space="preserve"> Πρόκειται για </w:t>
      </w:r>
      <w:r w:rsidRPr="00B84205">
        <w:rPr>
          <w:rFonts w:ascii="FedraSansBook" w:eastAsia="Times New Roman" w:hAnsi="FedraSansBook" w:cs="Times New Roman"/>
          <w:b/>
          <w:color w:val="0F0F0F"/>
          <w:spacing w:val="5"/>
          <w:sz w:val="24"/>
          <w:szCs w:val="24"/>
        </w:rPr>
        <w:t>τη διαδικασία συγκέντρωσης και συγκεντροποίησης του κεφαλαίου σε έναν πολύ ειδικό "βιομηχανικό" τομέα.</w:t>
      </w:r>
      <w:r w:rsidRPr="00B84205">
        <w:rPr>
          <w:rFonts w:ascii="FedraSansBook" w:eastAsia="Times New Roman" w:hAnsi="FedraSansBook" w:cs="Times New Roman"/>
          <w:color w:val="0F0F0F"/>
          <w:spacing w:val="5"/>
          <w:sz w:val="24"/>
          <w:szCs w:val="24"/>
        </w:rPr>
        <w:t xml:space="preserve"> Αλλά λειτουργεί ακριβώς όπως και </w:t>
      </w:r>
      <w:r w:rsidRPr="00B84205">
        <w:rPr>
          <w:rFonts w:ascii="FedraSansBook" w:eastAsia="Times New Roman" w:hAnsi="FedraSansBook" w:cs="Times New Roman"/>
          <w:b/>
          <w:color w:val="0F0F0F"/>
          <w:spacing w:val="5"/>
          <w:sz w:val="24"/>
          <w:szCs w:val="24"/>
        </w:rPr>
        <w:t>στην αυτοκινητοβιομηχανία (το</w:t>
      </w:r>
      <w:r w:rsidRPr="00B84205">
        <w:rPr>
          <w:rFonts w:ascii="FedraSansBook" w:eastAsia="Times New Roman" w:hAnsi="FedraSansBook" w:cs="Times New Roman"/>
          <w:color w:val="0F0F0F"/>
          <w:spacing w:val="5"/>
          <w:sz w:val="24"/>
          <w:szCs w:val="24"/>
        </w:rPr>
        <w:t xml:space="preserve"> παράδειγμα της Stellantis μπορεί να αρκεί) και σε οποιαδήποτε άλλη βιομηχανία.</w:t>
      </w:r>
    </w:p>
    <w:p w:rsidR="00B84205" w:rsidRPr="00B84205" w:rsidRDefault="00B84205" w:rsidP="00B84205">
      <w:pPr>
        <w:shd w:val="clear" w:color="auto" w:fill="FFFFFF"/>
        <w:spacing w:after="24" w:line="384" w:lineRule="atLeast"/>
        <w:rPr>
          <w:rFonts w:ascii="FedraSansBook" w:eastAsia="Times New Roman" w:hAnsi="FedraSansBook" w:cs="Times New Roman"/>
          <w:b/>
          <w:color w:val="0F0F0F"/>
          <w:spacing w:val="5"/>
          <w:sz w:val="24"/>
          <w:szCs w:val="24"/>
        </w:rPr>
      </w:pPr>
      <w:r w:rsidRPr="00B84205">
        <w:rPr>
          <w:rFonts w:ascii="FedraSansBook" w:eastAsia="Times New Roman" w:hAnsi="FedraSansBook" w:cs="Times New Roman"/>
          <w:color w:val="0F0F0F"/>
          <w:spacing w:val="5"/>
          <w:sz w:val="24"/>
          <w:szCs w:val="24"/>
        </w:rPr>
        <w:t xml:space="preserve"> Ας πούμε ότι οι </w:t>
      </w:r>
      <w:r w:rsidRPr="00B84205">
        <w:rPr>
          <w:rFonts w:ascii="FedraSansBook" w:eastAsia="Times New Roman" w:hAnsi="FedraSansBook" w:cs="Times New Roman"/>
          <w:b/>
          <w:color w:val="0F0F0F"/>
          <w:spacing w:val="5"/>
          <w:sz w:val="24"/>
          <w:szCs w:val="24"/>
        </w:rPr>
        <w:t>"ανισότητες" γίνονται το πραγματικό σήμα κατατεθέν του κεφαλαίου που έχει φτάσει σε αυτό το στάδιο.</w:t>
      </w:r>
      <w:r w:rsidRPr="00B84205">
        <w:rPr>
          <w:rFonts w:ascii="FedraSansBook" w:eastAsia="Times New Roman" w:hAnsi="FedraSansBook" w:cs="Times New Roman"/>
          <w:color w:val="0F0F0F"/>
          <w:spacing w:val="5"/>
          <w:sz w:val="24"/>
          <w:szCs w:val="24"/>
        </w:rPr>
        <w:t xml:space="preserve"> Και δεν μιλάμε μόνο για τις τεράστιες διαφορές εισοδήματος μεταξύ εργαζομένων και "μετόχων αναφοράς", μεταξύ επισφαλών εργαζομένων και </w:t>
      </w:r>
      <w:r w:rsidRPr="00B84205">
        <w:rPr>
          <w:rFonts w:ascii="FedraSansBook" w:eastAsia="Times New Roman" w:hAnsi="FedraSansBook" w:cs="Times New Roman"/>
          <w:b/>
          <w:color w:val="0F0F0F"/>
          <w:spacing w:val="5"/>
          <w:sz w:val="24"/>
          <w:szCs w:val="24"/>
        </w:rPr>
        <w:t>μεγάλων διευθυντών, αλλά και εντός του ίδιου του κεφαλαίου.</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'Οσοι έχουν τη δύναμη να γίνουν "πολυεθνικές" προχωρούν, εκείνοι που μπορούν να διευθύνουν μόνο μια τοπική επιχείρηση μένουν πίσω, και πιθανότατα, αργά ή γρήγορα, θα αναγκαστούν να την κλείσουν.</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xml:space="preserve"> Στον κόσμο του ποδοσφαίρου, η πραγματική (ενδεχόμενη) δημιουργία της Super League έχει (θα είχε) εκρηκτικά αποτελέσματα. Η συγκέντρωση των επενδύσεων, που ευνοείται από τα δικαιώματα τηλεοπτικής μετάδοσης, θα δημιουργούσε </w:t>
      </w:r>
      <w:r w:rsidRPr="00B84205">
        <w:rPr>
          <w:rFonts w:ascii="FedraSansBook" w:eastAsia="Times New Roman" w:hAnsi="FedraSansBook" w:cs="Times New Roman"/>
          <w:b/>
          <w:color w:val="0F0F0F"/>
          <w:spacing w:val="5"/>
          <w:sz w:val="24"/>
          <w:szCs w:val="24"/>
        </w:rPr>
        <w:t>έναν "κόσμο χωριστά", με 15 "ισόβια μέλη» και πέντε "καλεσμένους",</w:t>
      </w:r>
      <w:r w:rsidRPr="00B84205">
        <w:rPr>
          <w:rFonts w:ascii="FedraSansBook" w:eastAsia="Times New Roman" w:hAnsi="FedraSansBook" w:cs="Times New Roman"/>
          <w:color w:val="0F0F0F"/>
          <w:spacing w:val="5"/>
          <w:sz w:val="24"/>
          <w:szCs w:val="24"/>
        </w:rPr>
        <w:t xml:space="preserve"> που θα επιλέγονταν κάθε χρόνο μεταξύ των καλύτερων μέσα από τα διάφορα εθνικά πρωταθλήματα.</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xml:space="preserve"> Εκτός από τον κόσμο αυτόν των υπέρ πλουσίων, όλοι οι άλλοι σύλλογοι </w:t>
      </w:r>
      <w:r w:rsidRPr="00B84205">
        <w:rPr>
          <w:rFonts w:ascii="FedraSansBook" w:eastAsia="Times New Roman" w:hAnsi="FedraSansBook" w:cs="Times New Roman"/>
          <w:b/>
          <w:color w:val="0F0F0F"/>
          <w:spacing w:val="5"/>
          <w:sz w:val="24"/>
          <w:szCs w:val="24"/>
        </w:rPr>
        <w:t>θα κατέληγαν με πολύ συρρικνωμένα εισοδήματα (τα τηλεοπτικά δικαιώματα συμπαρασέρνουν και εκείνα της διαφήμισης)</w:t>
      </w:r>
      <w:r w:rsidRPr="00B84205">
        <w:rPr>
          <w:rFonts w:ascii="FedraSansBook" w:eastAsia="Times New Roman" w:hAnsi="FedraSansBook" w:cs="Times New Roman"/>
          <w:color w:val="0F0F0F"/>
          <w:spacing w:val="5"/>
          <w:sz w:val="24"/>
          <w:szCs w:val="24"/>
        </w:rPr>
        <w:t xml:space="preserve"> και επομένως θα αδυνατούσαν πλήρως (αν δεν βρίσκονταν και "μαικήνες") να συγκροτήσουν μεγάλες και ανταγωνιστικές ομάδες.</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xml:space="preserve"> Αυτό θα σήμαινε </w:t>
      </w:r>
      <w:r w:rsidRPr="00B84205">
        <w:rPr>
          <w:rFonts w:ascii="FedraSansBook" w:eastAsia="Times New Roman" w:hAnsi="FedraSansBook" w:cs="Times New Roman"/>
          <w:b/>
          <w:color w:val="0F0F0F"/>
          <w:spacing w:val="5"/>
          <w:sz w:val="24"/>
          <w:szCs w:val="24"/>
        </w:rPr>
        <w:t xml:space="preserve">μεγάλη κρίση για τις σχολές ποδοσφαίρου, που χρηματοδοτούνται από τις πολύ υψηλές εισφορές των μαθητευόμενων ποδοσφαιριστών </w:t>
      </w:r>
      <w:r w:rsidRPr="00B84205">
        <w:rPr>
          <w:rFonts w:ascii="FedraSansBook" w:eastAsia="Times New Roman" w:hAnsi="FedraSansBook" w:cs="Times New Roman"/>
          <w:color w:val="0F0F0F"/>
          <w:spacing w:val="5"/>
          <w:sz w:val="24"/>
          <w:szCs w:val="24"/>
        </w:rPr>
        <w:t>(αυτών των οικογενειών που κυνηγούν το όνειρο να έχουν έναν γιο πρωταθλητή ή τουλάχιστον έναν "τίμιο επαγγελματία ποδοσφαιριστή") και από τις υπεραξίες που σχετίζονται με την πώληση α λα καρτ των καλύτερων "προϊόντων" τους.</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xml:space="preserve"> Αλλά κυρίως, θα απέκοβε τον κοινωνικό και πολιτικό δεσμό μεταξύ του ποδοσφαίρου και των λαών. Και αυτό είναι το συνηθισμένο πρόβλημα με οποιαδήποτε συγκέντρωση του κεφαλαίου. Κάθε ομάδα </w:t>
      </w:r>
      <w:r w:rsidRPr="00B84205">
        <w:rPr>
          <w:rFonts w:ascii="FedraSansBook" w:eastAsia="Times New Roman" w:hAnsi="FedraSansBook" w:cs="Times New Roman"/>
          <w:color w:val="0F0F0F"/>
          <w:spacing w:val="5"/>
          <w:sz w:val="24"/>
          <w:szCs w:val="24"/>
        </w:rPr>
        <w:lastRenderedPageBreak/>
        <w:t>της περιορισμένης ευρωπαϊκής ελίτ δεν θα ήταν πλέον (ή πολύ λιγότερο) το σύμβολο με το οποίο θα ταυτιζόταν μια περιοχή και ένας "τρόπος ύπαρξης" (ρωτήστε τους οπαδούς της Inter ...).</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xml:space="preserve"> Κάθε μελλοντικός ιδιοκτήτης, όπως συμβαίνει μερικές φορές στις Ηνωμένες Πολιτείες </w:t>
      </w:r>
      <w:r w:rsidRPr="00B84205">
        <w:rPr>
          <w:rFonts w:ascii="FedraSansBook" w:eastAsia="Times New Roman" w:hAnsi="FedraSansBook" w:cs="Times New Roman"/>
          <w:b/>
          <w:color w:val="0F0F0F"/>
          <w:spacing w:val="5"/>
          <w:sz w:val="24"/>
          <w:szCs w:val="24"/>
        </w:rPr>
        <w:t>με το NBA, θα μπορούσε να "αλλάζει franchise" </w:t>
      </w:r>
      <w:r w:rsidRPr="00B84205">
        <w:rPr>
          <w:rFonts w:ascii="FedraSansBook" w:eastAsia="Times New Roman" w:hAnsi="FedraSansBook" w:cs="Times New Roman"/>
          <w:color w:val="0F0F0F"/>
          <w:spacing w:val="5"/>
          <w:sz w:val="24"/>
          <w:szCs w:val="24"/>
        </w:rPr>
        <w:t>και να συνδέει την ομάδα με άλλη πόλη. Ίσως ακόμη και με άλλη χώρα.</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Μεταξύ των "θυμάτων", θα συγκαταλέγονται επίσης οι αρχηγοί των "πετάλων", οι διαχειριστές του λαθρεμπορίου ναρκωτικών, οι χειραγωγοί της πολιτικής συναίνεσης, κλπ. </w:t>
      </w:r>
    </w:p>
    <w:p w:rsidR="00B84205" w:rsidRPr="00B84205" w:rsidRDefault="00B84205" w:rsidP="00B84205">
      <w:pPr>
        <w:shd w:val="clear" w:color="auto" w:fill="FFFFFF"/>
        <w:spacing w:after="24" w:line="384" w:lineRule="atLeast"/>
        <w:rPr>
          <w:rFonts w:ascii="FedraSansBook" w:eastAsia="Times New Roman" w:hAnsi="FedraSansBook" w:cs="Times New Roman"/>
          <w:b/>
          <w:color w:val="0F0F0F"/>
          <w:spacing w:val="5"/>
          <w:sz w:val="24"/>
          <w:szCs w:val="24"/>
        </w:rPr>
      </w:pPr>
      <w:r w:rsidRPr="00B84205">
        <w:rPr>
          <w:rFonts w:ascii="FedraSansBook" w:eastAsia="Times New Roman" w:hAnsi="FedraSansBook" w:cs="Times New Roman"/>
          <w:b/>
          <w:color w:val="0F0F0F"/>
          <w:spacing w:val="5"/>
          <w:sz w:val="24"/>
          <w:szCs w:val="24"/>
        </w:rPr>
        <w:t> </w:t>
      </w:r>
      <w:r w:rsidRPr="00B84205">
        <w:rPr>
          <w:rFonts w:ascii="FedraSansBook" w:eastAsia="Times New Roman" w:hAnsi="FedraSansBook" w:cs="Times New Roman"/>
          <w:b/>
          <w:i/>
          <w:iCs/>
          <w:color w:val="0F0F0F"/>
          <w:spacing w:val="5"/>
          <w:sz w:val="24"/>
          <w:szCs w:val="24"/>
        </w:rPr>
        <w:t>Είναι ο καπιταλισμός, ομορφιά μου.</w:t>
      </w:r>
    </w:p>
    <w:p w:rsidR="00B84205" w:rsidRPr="00B84205" w:rsidRDefault="00B84205" w:rsidP="00B84205">
      <w:pPr>
        <w:shd w:val="clear" w:color="auto" w:fill="FFFFFF"/>
        <w:spacing w:after="24" w:line="384" w:lineRule="atLeast"/>
        <w:rPr>
          <w:rFonts w:ascii="FedraSansBook" w:eastAsia="Times New Roman" w:hAnsi="FedraSansBook" w:cs="Times New Roman"/>
          <w:b/>
          <w:color w:val="0F0F0F"/>
          <w:spacing w:val="5"/>
          <w:sz w:val="24"/>
          <w:szCs w:val="24"/>
        </w:rPr>
      </w:pPr>
      <w:r w:rsidRPr="00B84205">
        <w:rPr>
          <w:rFonts w:ascii="FedraSansBook" w:eastAsia="Times New Roman" w:hAnsi="FedraSansBook" w:cs="Times New Roman"/>
          <w:color w:val="0F0F0F"/>
          <w:spacing w:val="5"/>
          <w:sz w:val="24"/>
          <w:szCs w:val="24"/>
        </w:rPr>
        <w:t xml:space="preserve"> Ενδέχεται η "πρωτοβουλία" αυτή να μην στεφθεί προς το παρόν με επιτυχία. Η απουσία γερμανικών και γαλλικών ομάδων (ιδίως η Paris Saint Germain και η Bayern) υπονομεύει σε μεγάλο βαθμό την αξίωση μίας πραγματικής εκπροσώπησης της αναλλοίωτης ελίτ του ποδοσφαίρου, </w:t>
      </w:r>
      <w:r w:rsidRPr="00B84205">
        <w:rPr>
          <w:rFonts w:ascii="FedraSansBook" w:eastAsia="Times New Roman" w:hAnsi="FedraSansBook" w:cs="Times New Roman"/>
          <w:b/>
          <w:color w:val="0F0F0F"/>
          <w:spacing w:val="5"/>
          <w:sz w:val="24"/>
          <w:szCs w:val="24"/>
        </w:rPr>
        <w:t>εκτός κι αν οι τρεις σύλλογοι που δεν έχουν ακόμη "αποκαλυφθεί" προέρχονται ακριβώς από αυτές τις ίδιες χώρες.</w:t>
      </w:r>
    </w:p>
    <w:p w:rsidR="00B84205" w:rsidRPr="00B84205" w:rsidRDefault="00B84205" w:rsidP="00B84205">
      <w:pPr>
        <w:shd w:val="clear" w:color="auto" w:fill="FFFFFF"/>
        <w:spacing w:after="24" w:line="384" w:lineRule="atLeast"/>
        <w:rPr>
          <w:rFonts w:ascii="FedraSansBook" w:eastAsia="Times New Roman" w:hAnsi="FedraSansBook" w:cs="Times New Roman"/>
          <w:color w:val="0F0F0F"/>
          <w:spacing w:val="5"/>
          <w:sz w:val="24"/>
          <w:szCs w:val="24"/>
        </w:rPr>
      </w:pPr>
      <w:r w:rsidRPr="00B84205">
        <w:rPr>
          <w:rFonts w:ascii="FedraSansBook" w:eastAsia="Times New Roman" w:hAnsi="FedraSansBook" w:cs="Times New Roman"/>
          <w:color w:val="0F0F0F"/>
          <w:spacing w:val="5"/>
          <w:sz w:val="24"/>
          <w:szCs w:val="24"/>
        </w:rPr>
        <w:t xml:space="preserve">Η αντίδραση της </w:t>
      </w:r>
      <w:r w:rsidRPr="00B84205">
        <w:rPr>
          <w:rFonts w:ascii="FedraSansBook" w:eastAsia="Times New Roman" w:hAnsi="FedraSansBook" w:cs="Times New Roman"/>
          <w:b/>
          <w:color w:val="0F0F0F"/>
          <w:spacing w:val="5"/>
          <w:sz w:val="24"/>
          <w:szCs w:val="24"/>
        </w:rPr>
        <w:t xml:space="preserve">"ευρωπαϊκής πολιτικής" απειλεί επίσης σοβαρά τη βιωσιμότητα του σχεδίου. </w:t>
      </w:r>
      <w:r w:rsidRPr="00B84205">
        <w:rPr>
          <w:rFonts w:ascii="FedraSansBook" w:eastAsia="Times New Roman" w:hAnsi="FedraSansBook" w:cs="Times New Roman"/>
          <w:color w:val="0F0F0F"/>
          <w:spacing w:val="5"/>
          <w:sz w:val="24"/>
          <w:szCs w:val="24"/>
        </w:rPr>
        <w:t xml:space="preserve">Ο αποκλεισμός των ομάδων από εθνικά πρωταθλήματα, και συνεπώς των παικτών από τις αντίστοιχες εθνικές ομάδες, θα καταντούσε τη Super League πολύ λιγότερο ελκυστική. Και η </w:t>
      </w:r>
      <w:r w:rsidRPr="00B84205">
        <w:rPr>
          <w:rFonts w:ascii="FedraSansBook" w:eastAsia="Times New Roman" w:hAnsi="FedraSansBook" w:cs="Times New Roman"/>
          <w:b/>
          <w:color w:val="0F0F0F"/>
          <w:spacing w:val="5"/>
          <w:sz w:val="24"/>
          <w:szCs w:val="24"/>
        </w:rPr>
        <w:t>"ανταγωνιστικότητα" θα μειωνόταν σημαντικά</w:t>
      </w:r>
      <w:r w:rsidRPr="00B84205">
        <w:rPr>
          <w:rFonts w:ascii="FedraSansBook" w:eastAsia="Times New Roman" w:hAnsi="FedraSansBook" w:cs="Times New Roman"/>
          <w:color w:val="0F0F0F"/>
          <w:spacing w:val="5"/>
          <w:sz w:val="24"/>
          <w:szCs w:val="24"/>
        </w:rPr>
        <w:t xml:space="preserve"> (οι Los Angeles Lakers είναι ένα πράγμα, οι Harlem Globe Trotters είναι ένα άλλο).</w:t>
      </w:r>
    </w:p>
    <w:p w:rsidR="00B84205" w:rsidRPr="00B84205" w:rsidRDefault="00B84205" w:rsidP="00B84205">
      <w:pPr>
        <w:shd w:val="clear" w:color="auto" w:fill="FFFFFF"/>
        <w:spacing w:after="24" w:line="384" w:lineRule="atLeast"/>
        <w:rPr>
          <w:rFonts w:ascii="FedraSansBook" w:eastAsia="Times New Roman" w:hAnsi="FedraSansBook" w:cs="Times New Roman"/>
          <w:b/>
          <w:color w:val="0F0F0F"/>
          <w:spacing w:val="5"/>
          <w:sz w:val="24"/>
          <w:szCs w:val="24"/>
        </w:rPr>
      </w:pPr>
      <w:r w:rsidRPr="00B84205">
        <w:rPr>
          <w:rFonts w:ascii="FedraSansBook" w:eastAsia="Times New Roman" w:hAnsi="FedraSansBook" w:cs="Times New Roman"/>
          <w:color w:val="0F0F0F"/>
          <w:spacing w:val="5"/>
          <w:sz w:val="24"/>
          <w:szCs w:val="24"/>
        </w:rPr>
        <w:t xml:space="preserve"> Αλλά μεσοπρόθεσμα η τάση φαίνεται ξεκάθαρη. Εκείνοι που θέλουν πραγματικά να βγάλουν λεφτά από το ποδόσφαιρο πιέζουν </w:t>
      </w:r>
      <w:r w:rsidRPr="00B84205">
        <w:rPr>
          <w:rFonts w:ascii="FedraSansBook" w:eastAsia="Times New Roman" w:hAnsi="FedraSansBook" w:cs="Times New Roman"/>
          <w:b/>
          <w:color w:val="0F0F0F"/>
          <w:spacing w:val="5"/>
          <w:sz w:val="24"/>
          <w:szCs w:val="24"/>
        </w:rPr>
        <w:t>προς την κατεύθυνση της συγκέντρωσης και της συγκεντροποίησης ενός θεάματος ανάμεσα σε μερικά χέρια.</w:t>
      </w:r>
    </w:p>
    <w:p w:rsidR="00B84205" w:rsidRPr="00B84205" w:rsidRDefault="00B84205" w:rsidP="00B84205">
      <w:pPr>
        <w:shd w:val="clear" w:color="auto" w:fill="FFFFFF"/>
        <w:spacing w:after="24" w:line="384" w:lineRule="atLeast"/>
        <w:rPr>
          <w:rFonts w:ascii="FedraSansBook" w:eastAsia="Times New Roman" w:hAnsi="FedraSansBook" w:cs="Times New Roman"/>
          <w:b/>
          <w:color w:val="0F0F0F"/>
          <w:spacing w:val="5"/>
          <w:sz w:val="24"/>
          <w:szCs w:val="24"/>
        </w:rPr>
      </w:pPr>
      <w:r w:rsidRPr="00B84205">
        <w:rPr>
          <w:rFonts w:ascii="FedraSansBook" w:eastAsia="Times New Roman" w:hAnsi="FedraSansBook" w:cs="Times New Roman"/>
          <w:color w:val="0F0F0F"/>
          <w:spacing w:val="5"/>
          <w:sz w:val="24"/>
          <w:szCs w:val="24"/>
        </w:rPr>
        <w:t xml:space="preserve"> Και δεν υπάρχει λόγος να θλιβόμαστε για τους απειλούμενους ή / και χαμένους μύθους μας. Πριν από </w:t>
      </w:r>
      <w:r w:rsidRPr="00B84205">
        <w:rPr>
          <w:rFonts w:ascii="FedraSansBook" w:eastAsia="Times New Roman" w:hAnsi="FedraSansBook" w:cs="Times New Roman"/>
          <w:b/>
          <w:color w:val="0F0F0F"/>
          <w:spacing w:val="5"/>
          <w:sz w:val="24"/>
          <w:szCs w:val="24"/>
        </w:rPr>
        <w:t>165 χρόνια, οι δύο σοφοί είχαν προειδοποιήσει:</w:t>
      </w:r>
    </w:p>
    <w:p w:rsidR="00532E0F" w:rsidRDefault="00B84205" w:rsidP="00532E0F">
      <w:pPr>
        <w:shd w:val="clear" w:color="auto" w:fill="FFFFFF"/>
        <w:spacing w:after="24" w:line="384" w:lineRule="atLeast"/>
        <w:rPr>
          <w:rFonts w:ascii="FedraSansBook" w:eastAsia="Times New Roman" w:hAnsi="FedraSansBook" w:cs="Times New Roman"/>
          <w:color w:val="0F0F0F"/>
          <w:spacing w:val="5"/>
          <w:sz w:val="24"/>
          <w:szCs w:val="24"/>
          <w:lang w:val="en-US"/>
        </w:rPr>
      </w:pPr>
      <w:r w:rsidRPr="00B84205">
        <w:rPr>
          <w:rFonts w:ascii="FedraSansBook" w:eastAsia="Times New Roman" w:hAnsi="FedraSansBook" w:cs="Times New Roman"/>
          <w:b/>
          <w:color w:val="0F0F0F"/>
          <w:spacing w:val="5"/>
          <w:sz w:val="24"/>
          <w:szCs w:val="24"/>
        </w:rPr>
        <w:t> </w:t>
      </w:r>
      <w:r w:rsidR="00532E0F" w:rsidRPr="00532E0F">
        <w:rPr>
          <w:rFonts w:ascii="FedraSansBook" w:eastAsia="Times New Roman" w:hAnsi="FedraSansBook" w:cs="Times New Roman" w:hint="eastAsia"/>
          <w:b/>
          <w:color w:val="0F0F0F"/>
          <w:spacing w:val="5"/>
          <w:sz w:val="24"/>
          <w:szCs w:val="24"/>
        </w:rPr>
        <w:t>“</w:t>
      </w:r>
      <w:r w:rsidRPr="00532E0F">
        <w:rPr>
          <w:rFonts w:ascii="FedraSansBook" w:eastAsia="Times New Roman" w:hAnsi="FedraSansBook" w:cs="Times New Roman"/>
          <w:b/>
          <w:i/>
          <w:iCs/>
          <w:color w:val="0F0F0F"/>
          <w:spacing w:val="5"/>
          <w:sz w:val="24"/>
          <w:szCs w:val="24"/>
        </w:rPr>
        <w:t>Παντού όπου η αστική τάξη ήρθε στην εξουσία, κατέστρεψε όλες τις φεουδαρχικές, πατριαρχικές και ειδυλλιακές σχέσεις</w:t>
      </w:r>
      <w:r w:rsidRPr="00B84205">
        <w:rPr>
          <w:rFonts w:ascii="FedraSansBook" w:eastAsia="Times New Roman" w:hAnsi="FedraSansBook" w:cs="Times New Roman"/>
          <w:i/>
          <w:iCs/>
          <w:color w:val="0F0F0F"/>
          <w:spacing w:val="5"/>
          <w:sz w:val="24"/>
          <w:szCs w:val="24"/>
        </w:rPr>
        <w:t xml:space="preserve">. Διέρρηξε χωρίς οίκτο τους πολυποίκιλους και πολυσύνθετους δεσμούς που συνδέανε τον φεουδαρχικό άνθρωπο με τους "φυσικούς ανώτερούς" του </w:t>
      </w:r>
      <w:r w:rsidRPr="00532E0F">
        <w:rPr>
          <w:rFonts w:ascii="FedraSansBook" w:eastAsia="Times New Roman" w:hAnsi="FedraSansBook" w:cs="Times New Roman"/>
          <w:b/>
          <w:i/>
          <w:iCs/>
          <w:color w:val="0F0F0F"/>
          <w:spacing w:val="5"/>
          <w:sz w:val="24"/>
          <w:szCs w:val="24"/>
        </w:rPr>
        <w:t>και δεν άφησε κανέναν άλλο δεσμό ανάμεσα στον άνθρωπο και τον άνθρωπο, εκτός από το ψυχρό συμφέρον, τη σκληρή απαίτηση της "πληρωμή τοις μετρητοίς".</w:t>
      </w:r>
      <w:r w:rsidRPr="00B84205">
        <w:rPr>
          <w:rFonts w:ascii="FedraSansBook" w:eastAsia="Times New Roman" w:hAnsi="FedraSansBook" w:cs="Times New Roman"/>
          <w:i/>
          <w:iCs/>
          <w:color w:val="0F0F0F"/>
          <w:spacing w:val="5"/>
          <w:sz w:val="24"/>
          <w:szCs w:val="24"/>
        </w:rPr>
        <w:t xml:space="preserve"> Έπνιξε στα παγωμένα νερά του εγωιστικού υπολογισμού τα ιερά ρίγη της θρησκευτικής έκστασης, του ιπποτικού ενθουσιασμού, του μικροαστικού συναισθηματισμού. Μετέτρεψε την </w:t>
      </w:r>
      <w:r w:rsidRPr="00532E0F">
        <w:rPr>
          <w:rFonts w:ascii="FedraSansBook" w:eastAsia="Times New Roman" w:hAnsi="FedraSansBook" w:cs="Times New Roman"/>
          <w:b/>
          <w:i/>
          <w:iCs/>
          <w:color w:val="0F0F0F"/>
          <w:spacing w:val="5"/>
          <w:sz w:val="24"/>
          <w:szCs w:val="24"/>
        </w:rPr>
        <w:t>προσωπική αξιοπρέπεια σε απλή ανταλλακτική αξία</w:t>
      </w:r>
      <w:r w:rsidRPr="00B84205">
        <w:rPr>
          <w:rFonts w:ascii="FedraSansBook" w:eastAsia="Times New Roman" w:hAnsi="FedraSansBook" w:cs="Times New Roman"/>
          <w:i/>
          <w:iCs/>
          <w:color w:val="0F0F0F"/>
          <w:spacing w:val="5"/>
          <w:sz w:val="24"/>
          <w:szCs w:val="24"/>
        </w:rPr>
        <w:t xml:space="preserve"> και στη θέση των έντιμα αποκτημένων ελευθεριών έβαλε την αποκλειστική και αδυσώπητη ελευθερία του εμπορίου. Με μια λέξη, στη θέση της καλυμμένης με θρησκευτικές και πολιτικές αυταπάτες εκμετάλλευσης, έβαλε την ανοιχτή, ξεδιάντροπη, άμεση, σκληρή εκμετάλλευση. Η αστική τάξη αφαίρεσε το φωτοστέφανο απ' όλες τις ως τότε αξιοσέβαστες δραστηριότητες που αντιμετωπίζονταν με θρησκευτική ευλάβεια. </w:t>
      </w:r>
      <w:r w:rsidRPr="00532E0F">
        <w:rPr>
          <w:rFonts w:ascii="FedraSansBook" w:eastAsia="Times New Roman" w:hAnsi="FedraSansBook" w:cs="Times New Roman"/>
          <w:b/>
          <w:i/>
          <w:iCs/>
          <w:color w:val="0F0F0F"/>
          <w:spacing w:val="5"/>
          <w:sz w:val="24"/>
          <w:szCs w:val="24"/>
        </w:rPr>
        <w:t>Μετέτρεψε τον γιατρό, τoν νομικό, τov παπά, τον ποιητή, τον επιστήμονα σε μισθωτούς εργάτες της.</w:t>
      </w:r>
      <w:r w:rsidRPr="00B84205">
        <w:rPr>
          <w:rFonts w:ascii="FedraSansBook" w:eastAsia="Times New Roman" w:hAnsi="FedraSansBook" w:cs="Times New Roman"/>
          <w:i/>
          <w:iCs/>
          <w:color w:val="0F0F0F"/>
          <w:spacing w:val="5"/>
          <w:sz w:val="24"/>
          <w:szCs w:val="24"/>
        </w:rPr>
        <w:t xml:space="preserve"> Η αστική τάξη </w:t>
      </w:r>
      <w:r w:rsidRPr="00532E0F">
        <w:rPr>
          <w:rFonts w:ascii="FedraSansBook" w:eastAsia="Times New Roman" w:hAnsi="FedraSansBook" w:cs="Times New Roman"/>
          <w:b/>
          <w:i/>
          <w:iCs/>
          <w:color w:val="0F0F0F"/>
          <w:spacing w:val="5"/>
          <w:sz w:val="24"/>
          <w:szCs w:val="24"/>
        </w:rPr>
        <w:t>ξέσχισε τον πέπλο του συναισθηματισμού που σκέπαζε τις οικογενειακές σχέσεις και τις μετέβαλλε σε ξεκάθαρες χρηματικές σχέσεις.</w:t>
      </w:r>
      <w:r w:rsidRPr="00B84205">
        <w:rPr>
          <w:rFonts w:ascii="FedraSansBook" w:eastAsia="Times New Roman" w:hAnsi="FedraSansBook" w:cs="Times New Roman"/>
          <w:i/>
          <w:iCs/>
          <w:color w:val="0F0F0F"/>
          <w:spacing w:val="5"/>
          <w:sz w:val="24"/>
          <w:szCs w:val="24"/>
        </w:rPr>
        <w:t>"</w:t>
      </w:r>
      <w:r w:rsidR="00532E0F" w:rsidRPr="00532E0F">
        <w:rPr>
          <w:rFonts w:ascii="FedraSansBook" w:eastAsia="Times New Roman" w:hAnsi="FedraSansBook" w:cs="Times New Roman"/>
          <w:i/>
          <w:iCs/>
          <w:color w:val="0F0F0F"/>
          <w:spacing w:val="5"/>
          <w:sz w:val="24"/>
          <w:szCs w:val="24"/>
        </w:rPr>
        <w:t xml:space="preserve"> </w:t>
      </w:r>
      <w:r w:rsidRPr="00B84205">
        <w:rPr>
          <w:rFonts w:ascii="FedraSansBook" w:eastAsia="Times New Roman" w:hAnsi="FedraSansBook" w:cs="Times New Roman"/>
          <w:color w:val="0F0F0F"/>
          <w:spacing w:val="5"/>
          <w:sz w:val="20"/>
          <w:szCs w:val="20"/>
        </w:rPr>
        <w:t>Καρλ Μαρξ, </w:t>
      </w:r>
      <w:r w:rsidRPr="00B84205">
        <w:rPr>
          <w:rFonts w:ascii="FedraSansBook" w:eastAsia="Times New Roman" w:hAnsi="FedraSansBook" w:cs="Times New Roman"/>
          <w:i/>
          <w:iCs/>
          <w:color w:val="0F0F0F"/>
          <w:spacing w:val="5"/>
          <w:sz w:val="20"/>
          <w:szCs w:val="20"/>
        </w:rPr>
        <w:t>Φρίντριχ Ένγκελς, Το Κομμουνιστικό Μανιφέστο.</w:t>
      </w:r>
      <w:r w:rsidRPr="00B84205">
        <w:rPr>
          <w:rFonts w:ascii="FedraSansBook" w:eastAsia="Times New Roman" w:hAnsi="FedraSansBook" w:cs="Times New Roman"/>
          <w:color w:val="0F0F0F"/>
          <w:spacing w:val="5"/>
          <w:sz w:val="24"/>
          <w:szCs w:val="24"/>
        </w:rPr>
        <w:t> </w:t>
      </w:r>
    </w:p>
    <w:p w:rsidR="00B84205" w:rsidRPr="00B84205" w:rsidRDefault="00B84205" w:rsidP="00532E0F">
      <w:pPr>
        <w:shd w:val="clear" w:color="auto" w:fill="FFFFFF"/>
        <w:spacing w:after="24" w:line="384" w:lineRule="atLeast"/>
      </w:pPr>
      <w:r w:rsidRPr="00B84205">
        <w:rPr>
          <w:rFonts w:ascii="FedraSansBook" w:eastAsia="Times New Roman" w:hAnsi="FedraSansBook" w:cs="Times New Roman"/>
          <w:color w:val="0F0F0F"/>
          <w:spacing w:val="5"/>
          <w:sz w:val="24"/>
          <w:szCs w:val="24"/>
        </w:rPr>
        <w:t>Πιστεύατε πως το ποδόσφαιρο μπορούσε να γνωρίσει μία άλλη τύχη;</w:t>
      </w:r>
    </w:p>
    <w:sectPr w:rsidR="00B84205" w:rsidRPr="00B84205" w:rsidSect="00B84205">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175" w:rsidRDefault="003D3175" w:rsidP="00B84205">
      <w:pPr>
        <w:spacing w:after="0" w:line="240" w:lineRule="auto"/>
      </w:pPr>
      <w:r>
        <w:separator/>
      </w:r>
    </w:p>
  </w:endnote>
  <w:endnote w:type="continuationSeparator" w:id="0">
    <w:p w:rsidR="003D3175" w:rsidRDefault="003D3175" w:rsidP="00B84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LifoEgyptian">
    <w:altName w:val="Times New Roman"/>
    <w:panose1 w:val="00000000000000000000"/>
    <w:charset w:val="00"/>
    <w:family w:val="roman"/>
    <w:notTrueType/>
    <w:pitch w:val="default"/>
  </w:font>
  <w:font w:name="FedraSansBook">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919"/>
      <w:docPartObj>
        <w:docPartGallery w:val="Page Numbers (Bottom of Page)"/>
        <w:docPartUnique/>
      </w:docPartObj>
    </w:sdtPr>
    <w:sdtEndPr/>
    <w:sdtContent>
      <w:p w:rsidR="00B84205" w:rsidRDefault="003D3175">
        <w:pPr>
          <w:pStyle w:val="a6"/>
          <w:jc w:val="right"/>
        </w:pPr>
        <w:r>
          <w:fldChar w:fldCharType="begin"/>
        </w:r>
        <w:r>
          <w:instrText xml:space="preserve"> PAGE   \* MERGEFORMAT </w:instrText>
        </w:r>
        <w:r>
          <w:fldChar w:fldCharType="separate"/>
        </w:r>
        <w:r w:rsidR="00147234">
          <w:rPr>
            <w:noProof/>
          </w:rPr>
          <w:t>1</w:t>
        </w:r>
        <w:r>
          <w:rPr>
            <w:noProof/>
          </w:rPr>
          <w:fldChar w:fldCharType="end"/>
        </w:r>
      </w:p>
    </w:sdtContent>
  </w:sdt>
  <w:p w:rsidR="00B84205" w:rsidRDefault="00B8420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175" w:rsidRDefault="003D3175" w:rsidP="00B84205">
      <w:pPr>
        <w:spacing w:after="0" w:line="240" w:lineRule="auto"/>
      </w:pPr>
      <w:r>
        <w:separator/>
      </w:r>
    </w:p>
  </w:footnote>
  <w:footnote w:type="continuationSeparator" w:id="0">
    <w:p w:rsidR="003D3175" w:rsidRDefault="003D3175" w:rsidP="00B842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05"/>
    <w:rsid w:val="00147234"/>
    <w:rsid w:val="003D3175"/>
    <w:rsid w:val="004E2872"/>
    <w:rsid w:val="00532E0F"/>
    <w:rsid w:val="0074798E"/>
    <w:rsid w:val="00B842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Char"/>
    <w:uiPriority w:val="9"/>
    <w:qFormat/>
    <w:rsid w:val="00B842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Char"/>
    <w:uiPriority w:val="9"/>
    <w:qFormat/>
    <w:rsid w:val="00B8420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B84205"/>
    <w:rPr>
      <w:color w:val="0000FF"/>
      <w:u w:val="single"/>
    </w:rPr>
  </w:style>
  <w:style w:type="character" w:customStyle="1" w:styleId="3Char">
    <w:name w:val="Επικεφαλίδα 3 Char"/>
    <w:basedOn w:val="a0"/>
    <w:link w:val="3"/>
    <w:uiPriority w:val="9"/>
    <w:rsid w:val="00B84205"/>
    <w:rPr>
      <w:rFonts w:ascii="Times New Roman" w:eastAsia="Times New Roman" w:hAnsi="Times New Roman" w:cs="Times New Roman"/>
      <w:b/>
      <w:bCs/>
      <w:sz w:val="27"/>
      <w:szCs w:val="27"/>
      <w:lang w:eastAsia="el-GR"/>
    </w:rPr>
  </w:style>
  <w:style w:type="character" w:customStyle="1" w:styleId="5Char">
    <w:name w:val="Επικεφαλίδα 5 Char"/>
    <w:basedOn w:val="a0"/>
    <w:link w:val="5"/>
    <w:uiPriority w:val="9"/>
    <w:rsid w:val="00B84205"/>
    <w:rPr>
      <w:rFonts w:ascii="Times New Roman" w:eastAsia="Times New Roman" w:hAnsi="Times New Roman" w:cs="Times New Roman"/>
      <w:b/>
      <w:bCs/>
      <w:sz w:val="20"/>
      <w:szCs w:val="20"/>
      <w:lang w:eastAsia="el-GR"/>
    </w:rPr>
  </w:style>
  <w:style w:type="paragraph" w:styleId="Web">
    <w:name w:val="Normal (Web)"/>
    <w:basedOn w:val="a"/>
    <w:uiPriority w:val="99"/>
    <w:semiHidden/>
    <w:unhideWhenUsed/>
    <w:rsid w:val="00B842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lign-center">
    <w:name w:val="text-align-center"/>
    <w:basedOn w:val="a"/>
    <w:rsid w:val="00B8420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B84205"/>
    <w:rPr>
      <w:i/>
      <w:iCs/>
    </w:rPr>
  </w:style>
  <w:style w:type="paragraph" w:styleId="a4">
    <w:name w:val="Balloon Text"/>
    <w:basedOn w:val="a"/>
    <w:link w:val="Char"/>
    <w:uiPriority w:val="99"/>
    <w:semiHidden/>
    <w:unhideWhenUsed/>
    <w:rsid w:val="00B8420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84205"/>
    <w:rPr>
      <w:rFonts w:ascii="Tahoma" w:hAnsi="Tahoma" w:cs="Tahoma"/>
      <w:sz w:val="16"/>
      <w:szCs w:val="16"/>
    </w:rPr>
  </w:style>
  <w:style w:type="paragraph" w:styleId="a5">
    <w:name w:val="header"/>
    <w:basedOn w:val="a"/>
    <w:link w:val="Char0"/>
    <w:uiPriority w:val="99"/>
    <w:semiHidden/>
    <w:unhideWhenUsed/>
    <w:rsid w:val="00B84205"/>
    <w:pPr>
      <w:tabs>
        <w:tab w:val="center" w:pos="4153"/>
        <w:tab w:val="right" w:pos="8306"/>
      </w:tabs>
      <w:spacing w:after="0" w:line="240" w:lineRule="auto"/>
    </w:pPr>
  </w:style>
  <w:style w:type="character" w:customStyle="1" w:styleId="Char0">
    <w:name w:val="Κεφαλίδα Char"/>
    <w:basedOn w:val="a0"/>
    <w:link w:val="a5"/>
    <w:uiPriority w:val="99"/>
    <w:semiHidden/>
    <w:rsid w:val="00B84205"/>
  </w:style>
  <w:style w:type="paragraph" w:styleId="a6">
    <w:name w:val="footer"/>
    <w:basedOn w:val="a"/>
    <w:link w:val="Char1"/>
    <w:uiPriority w:val="99"/>
    <w:unhideWhenUsed/>
    <w:rsid w:val="00B84205"/>
    <w:pPr>
      <w:tabs>
        <w:tab w:val="center" w:pos="4153"/>
        <w:tab w:val="right" w:pos="8306"/>
      </w:tabs>
      <w:spacing w:after="0" w:line="240" w:lineRule="auto"/>
    </w:pPr>
  </w:style>
  <w:style w:type="character" w:customStyle="1" w:styleId="Char1">
    <w:name w:val="Υποσέλιδο Char"/>
    <w:basedOn w:val="a0"/>
    <w:link w:val="a6"/>
    <w:uiPriority w:val="99"/>
    <w:rsid w:val="00B842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Char"/>
    <w:uiPriority w:val="9"/>
    <w:qFormat/>
    <w:rsid w:val="00B842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Char"/>
    <w:uiPriority w:val="9"/>
    <w:qFormat/>
    <w:rsid w:val="00B8420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B84205"/>
    <w:rPr>
      <w:color w:val="0000FF"/>
      <w:u w:val="single"/>
    </w:rPr>
  </w:style>
  <w:style w:type="character" w:customStyle="1" w:styleId="3Char">
    <w:name w:val="Επικεφαλίδα 3 Char"/>
    <w:basedOn w:val="a0"/>
    <w:link w:val="3"/>
    <w:uiPriority w:val="9"/>
    <w:rsid w:val="00B84205"/>
    <w:rPr>
      <w:rFonts w:ascii="Times New Roman" w:eastAsia="Times New Roman" w:hAnsi="Times New Roman" w:cs="Times New Roman"/>
      <w:b/>
      <w:bCs/>
      <w:sz w:val="27"/>
      <w:szCs w:val="27"/>
      <w:lang w:eastAsia="el-GR"/>
    </w:rPr>
  </w:style>
  <w:style w:type="character" w:customStyle="1" w:styleId="5Char">
    <w:name w:val="Επικεφαλίδα 5 Char"/>
    <w:basedOn w:val="a0"/>
    <w:link w:val="5"/>
    <w:uiPriority w:val="9"/>
    <w:rsid w:val="00B84205"/>
    <w:rPr>
      <w:rFonts w:ascii="Times New Roman" w:eastAsia="Times New Roman" w:hAnsi="Times New Roman" w:cs="Times New Roman"/>
      <w:b/>
      <w:bCs/>
      <w:sz w:val="20"/>
      <w:szCs w:val="20"/>
      <w:lang w:eastAsia="el-GR"/>
    </w:rPr>
  </w:style>
  <w:style w:type="paragraph" w:styleId="Web">
    <w:name w:val="Normal (Web)"/>
    <w:basedOn w:val="a"/>
    <w:uiPriority w:val="99"/>
    <w:semiHidden/>
    <w:unhideWhenUsed/>
    <w:rsid w:val="00B842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lign-center">
    <w:name w:val="text-align-center"/>
    <w:basedOn w:val="a"/>
    <w:rsid w:val="00B8420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B84205"/>
    <w:rPr>
      <w:i/>
      <w:iCs/>
    </w:rPr>
  </w:style>
  <w:style w:type="paragraph" w:styleId="a4">
    <w:name w:val="Balloon Text"/>
    <w:basedOn w:val="a"/>
    <w:link w:val="Char"/>
    <w:uiPriority w:val="99"/>
    <w:semiHidden/>
    <w:unhideWhenUsed/>
    <w:rsid w:val="00B8420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84205"/>
    <w:rPr>
      <w:rFonts w:ascii="Tahoma" w:hAnsi="Tahoma" w:cs="Tahoma"/>
      <w:sz w:val="16"/>
      <w:szCs w:val="16"/>
    </w:rPr>
  </w:style>
  <w:style w:type="paragraph" w:styleId="a5">
    <w:name w:val="header"/>
    <w:basedOn w:val="a"/>
    <w:link w:val="Char0"/>
    <w:uiPriority w:val="99"/>
    <w:semiHidden/>
    <w:unhideWhenUsed/>
    <w:rsid w:val="00B84205"/>
    <w:pPr>
      <w:tabs>
        <w:tab w:val="center" w:pos="4153"/>
        <w:tab w:val="right" w:pos="8306"/>
      </w:tabs>
      <w:spacing w:after="0" w:line="240" w:lineRule="auto"/>
    </w:pPr>
  </w:style>
  <w:style w:type="character" w:customStyle="1" w:styleId="Char0">
    <w:name w:val="Κεφαλίδα Char"/>
    <w:basedOn w:val="a0"/>
    <w:link w:val="a5"/>
    <w:uiPriority w:val="99"/>
    <w:semiHidden/>
    <w:rsid w:val="00B84205"/>
  </w:style>
  <w:style w:type="paragraph" w:styleId="a6">
    <w:name w:val="footer"/>
    <w:basedOn w:val="a"/>
    <w:link w:val="Char1"/>
    <w:uiPriority w:val="99"/>
    <w:unhideWhenUsed/>
    <w:rsid w:val="00B84205"/>
    <w:pPr>
      <w:tabs>
        <w:tab w:val="center" w:pos="4153"/>
        <w:tab w:val="right" w:pos="8306"/>
      </w:tabs>
      <w:spacing w:after="0" w:line="240" w:lineRule="auto"/>
    </w:pPr>
  </w:style>
  <w:style w:type="character" w:customStyle="1" w:styleId="Char1">
    <w:name w:val="Υποσέλιδο Char"/>
    <w:basedOn w:val="a0"/>
    <w:link w:val="a6"/>
    <w:uiPriority w:val="99"/>
    <w:rsid w:val="00B84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684925">
      <w:bodyDiv w:val="1"/>
      <w:marLeft w:val="0"/>
      <w:marRight w:val="0"/>
      <w:marTop w:val="0"/>
      <w:marBottom w:val="0"/>
      <w:divBdr>
        <w:top w:val="none" w:sz="0" w:space="0" w:color="auto"/>
        <w:left w:val="none" w:sz="0" w:space="0" w:color="auto"/>
        <w:bottom w:val="none" w:sz="0" w:space="0" w:color="auto"/>
        <w:right w:val="none" w:sz="0" w:space="0" w:color="auto"/>
      </w:divBdr>
      <w:divsChild>
        <w:div w:id="1716156973">
          <w:marLeft w:val="0"/>
          <w:marRight w:val="0"/>
          <w:marTop w:val="0"/>
          <w:marBottom w:val="0"/>
          <w:divBdr>
            <w:top w:val="none" w:sz="0" w:space="0" w:color="auto"/>
            <w:left w:val="none" w:sz="0" w:space="0" w:color="auto"/>
            <w:bottom w:val="none" w:sz="0" w:space="0" w:color="auto"/>
            <w:right w:val="none" w:sz="0" w:space="0" w:color="auto"/>
          </w:divBdr>
        </w:div>
        <w:div w:id="1326931095">
          <w:marLeft w:val="0"/>
          <w:marRight w:val="0"/>
          <w:marTop w:val="100"/>
          <w:marBottom w:val="100"/>
          <w:divBdr>
            <w:top w:val="none" w:sz="0" w:space="0" w:color="auto"/>
            <w:left w:val="none" w:sz="0" w:space="0" w:color="auto"/>
            <w:bottom w:val="none" w:sz="0" w:space="0" w:color="auto"/>
            <w:right w:val="none" w:sz="0" w:space="0" w:color="auto"/>
          </w:divBdr>
          <w:divsChild>
            <w:div w:id="628635420">
              <w:marLeft w:val="0"/>
              <w:marRight w:val="0"/>
              <w:marTop w:val="0"/>
              <w:marBottom w:val="0"/>
              <w:divBdr>
                <w:top w:val="none" w:sz="0" w:space="0" w:color="auto"/>
                <w:left w:val="none" w:sz="0" w:space="0" w:color="auto"/>
                <w:bottom w:val="none" w:sz="0" w:space="0" w:color="auto"/>
                <w:right w:val="none" w:sz="0" w:space="0" w:color="auto"/>
              </w:divBdr>
              <w:divsChild>
                <w:div w:id="118576184">
                  <w:marLeft w:val="0"/>
                  <w:marRight w:val="0"/>
                  <w:marTop w:val="0"/>
                  <w:marBottom w:val="0"/>
                  <w:divBdr>
                    <w:top w:val="none" w:sz="0" w:space="0" w:color="auto"/>
                    <w:left w:val="none" w:sz="0" w:space="0" w:color="auto"/>
                    <w:bottom w:val="none" w:sz="0" w:space="0" w:color="auto"/>
                    <w:right w:val="none" w:sz="0" w:space="0" w:color="auto"/>
                  </w:divBdr>
                  <w:divsChild>
                    <w:div w:id="1317222095">
                      <w:marLeft w:val="0"/>
                      <w:marRight w:val="0"/>
                      <w:marTop w:val="0"/>
                      <w:marBottom w:val="0"/>
                      <w:divBdr>
                        <w:top w:val="none" w:sz="0" w:space="0" w:color="auto"/>
                        <w:left w:val="none" w:sz="0" w:space="0" w:color="auto"/>
                        <w:bottom w:val="none" w:sz="0" w:space="0" w:color="auto"/>
                        <w:right w:val="none" w:sz="0" w:space="0" w:color="auto"/>
                      </w:divBdr>
                    </w:div>
                    <w:div w:id="1133987818">
                      <w:marLeft w:val="0"/>
                      <w:marRight w:val="0"/>
                      <w:marTop w:val="0"/>
                      <w:marBottom w:val="0"/>
                      <w:divBdr>
                        <w:top w:val="none" w:sz="0" w:space="0" w:color="auto"/>
                        <w:left w:val="none" w:sz="0" w:space="0" w:color="auto"/>
                        <w:bottom w:val="dotted" w:sz="4" w:space="6" w:color="7D7D7D"/>
                        <w:right w:val="none" w:sz="0" w:space="0" w:color="auto"/>
                      </w:divBdr>
                    </w:div>
                  </w:divsChild>
                </w:div>
                <w:div w:id="932204227">
                  <w:marLeft w:val="0"/>
                  <w:marRight w:val="0"/>
                  <w:marTop w:val="0"/>
                  <w:marBottom w:val="0"/>
                  <w:divBdr>
                    <w:top w:val="none" w:sz="0" w:space="0" w:color="auto"/>
                    <w:left w:val="none" w:sz="0" w:space="0" w:color="auto"/>
                    <w:bottom w:val="none" w:sz="0" w:space="0" w:color="auto"/>
                    <w:right w:val="none" w:sz="0" w:space="0" w:color="auto"/>
                  </w:divBdr>
                  <w:divsChild>
                    <w:div w:id="767969226">
                      <w:marLeft w:val="0"/>
                      <w:marRight w:val="0"/>
                      <w:marTop w:val="0"/>
                      <w:marBottom w:val="0"/>
                      <w:divBdr>
                        <w:top w:val="none" w:sz="0" w:space="0" w:color="auto"/>
                        <w:left w:val="none" w:sz="0" w:space="0" w:color="auto"/>
                        <w:bottom w:val="none" w:sz="0" w:space="0" w:color="auto"/>
                        <w:right w:val="none" w:sz="0" w:space="0" w:color="auto"/>
                      </w:divBdr>
                      <w:divsChild>
                        <w:div w:id="500389251">
                          <w:marLeft w:val="0"/>
                          <w:marRight w:val="0"/>
                          <w:marTop w:val="0"/>
                          <w:marBottom w:val="0"/>
                          <w:divBdr>
                            <w:top w:val="none" w:sz="0" w:space="0" w:color="auto"/>
                            <w:left w:val="none" w:sz="0" w:space="0" w:color="auto"/>
                            <w:bottom w:val="none" w:sz="0" w:space="0" w:color="auto"/>
                            <w:right w:val="none" w:sz="0" w:space="0" w:color="auto"/>
                          </w:divBdr>
                          <w:divsChild>
                            <w:div w:id="1661541989">
                              <w:marLeft w:val="0"/>
                              <w:marRight w:val="0"/>
                              <w:marTop w:val="0"/>
                              <w:marBottom w:val="0"/>
                              <w:divBdr>
                                <w:top w:val="none" w:sz="0" w:space="0" w:color="auto"/>
                                <w:left w:val="none" w:sz="0" w:space="0" w:color="auto"/>
                                <w:bottom w:val="none" w:sz="0" w:space="0" w:color="auto"/>
                                <w:right w:val="none" w:sz="0" w:space="0" w:color="auto"/>
                              </w:divBdr>
                              <w:divsChild>
                                <w:div w:id="26909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62035">
                          <w:marLeft w:val="0"/>
                          <w:marRight w:val="0"/>
                          <w:marTop w:val="0"/>
                          <w:marBottom w:val="0"/>
                          <w:divBdr>
                            <w:top w:val="none" w:sz="0" w:space="0" w:color="auto"/>
                            <w:left w:val="none" w:sz="0" w:space="0" w:color="auto"/>
                            <w:bottom w:val="none" w:sz="0" w:space="0" w:color="auto"/>
                            <w:right w:val="none" w:sz="0" w:space="0" w:color="auto"/>
                          </w:divBdr>
                          <w:divsChild>
                            <w:div w:id="926117227">
                              <w:marLeft w:val="0"/>
                              <w:marRight w:val="0"/>
                              <w:marTop w:val="0"/>
                              <w:marBottom w:val="0"/>
                              <w:divBdr>
                                <w:top w:val="none" w:sz="0" w:space="0" w:color="auto"/>
                                <w:left w:val="none" w:sz="0" w:space="0" w:color="auto"/>
                                <w:bottom w:val="none" w:sz="0" w:space="0" w:color="auto"/>
                                <w:right w:val="none" w:sz="0" w:space="0" w:color="auto"/>
                              </w:divBdr>
                              <w:divsChild>
                                <w:div w:id="86125636">
                                  <w:marLeft w:val="0"/>
                                  <w:marRight w:val="0"/>
                                  <w:marTop w:val="0"/>
                                  <w:marBottom w:val="0"/>
                                  <w:divBdr>
                                    <w:top w:val="none" w:sz="0" w:space="0" w:color="auto"/>
                                    <w:left w:val="none" w:sz="0" w:space="0" w:color="auto"/>
                                    <w:bottom w:val="none" w:sz="0" w:space="0" w:color="auto"/>
                                    <w:right w:val="none" w:sz="0" w:space="0" w:color="auto"/>
                                  </w:divBdr>
                                  <w:divsChild>
                                    <w:div w:id="834608183">
                                      <w:marLeft w:val="0"/>
                                      <w:marRight w:val="0"/>
                                      <w:marTop w:val="0"/>
                                      <w:marBottom w:val="0"/>
                                      <w:divBdr>
                                        <w:top w:val="none" w:sz="0" w:space="0" w:color="auto"/>
                                        <w:left w:val="none" w:sz="0" w:space="0" w:color="auto"/>
                                        <w:bottom w:val="none" w:sz="0" w:space="0" w:color="auto"/>
                                        <w:right w:val="none" w:sz="0" w:space="0" w:color="auto"/>
                                      </w:divBdr>
                                      <w:divsChild>
                                        <w:div w:id="103579491">
                                          <w:marLeft w:val="0"/>
                                          <w:marRight w:val="0"/>
                                          <w:marTop w:val="0"/>
                                          <w:marBottom w:val="0"/>
                                          <w:divBdr>
                                            <w:top w:val="none" w:sz="0" w:space="0" w:color="auto"/>
                                            <w:left w:val="none" w:sz="0" w:space="0" w:color="auto"/>
                                            <w:bottom w:val="none" w:sz="0" w:space="0" w:color="auto"/>
                                            <w:right w:val="none" w:sz="0" w:space="0" w:color="auto"/>
                                          </w:divBdr>
                                          <w:divsChild>
                                            <w:div w:id="67392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lifo.gr/sites/default/files/styles/lifo_lightbox_open/public/articles/2021-04-26/img_16-2.jpg?itok=wBg5gaF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2320</Words>
  <Characters>12532</Characters>
  <Application>Microsoft Office Word</Application>
  <DocSecurity>0</DocSecurity>
  <Lines>104</Lines>
  <Paragraphs>29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Αναστάσιος Χονδρογιάννης</cp:lastModifiedBy>
  <cp:revision>2</cp:revision>
  <dcterms:created xsi:type="dcterms:W3CDTF">2021-06-14T08:34:00Z</dcterms:created>
  <dcterms:modified xsi:type="dcterms:W3CDTF">2021-06-14T08:34:00Z</dcterms:modified>
</cp:coreProperties>
</file>