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26"/>
        <w:tblW w:w="10116" w:type="dxa"/>
        <w:tblLook w:val="04A0" w:firstRow="1" w:lastRow="0" w:firstColumn="1" w:lastColumn="0" w:noHBand="0" w:noVBand="1"/>
      </w:tblPr>
      <w:tblGrid>
        <w:gridCol w:w="4929"/>
        <w:gridCol w:w="5187"/>
      </w:tblGrid>
      <w:tr w:rsidR="002114C9" w:rsidRPr="00B329C5" w14:paraId="72F47F9A" w14:textId="77777777" w:rsidTr="00696E55">
        <w:tc>
          <w:tcPr>
            <w:tcW w:w="4929" w:type="dxa"/>
          </w:tcPr>
          <w:p w14:paraId="3D30F3FB" w14:textId="77777777" w:rsidR="002114C9" w:rsidRPr="00B329C5" w:rsidRDefault="002114C9" w:rsidP="00696E55">
            <w:pPr>
              <w:spacing w:after="200" w:line="276" w:lineRule="auto"/>
              <w:rPr>
                <w:rFonts w:ascii="Times New Roman" w:eastAsia="Times New Roman" w:hAnsi="Times New Roman" w:cs="Times New Roman"/>
                <w:sz w:val="24"/>
                <w:szCs w:val="24"/>
                <w:lang w:eastAsia="el-GR"/>
              </w:rPr>
            </w:pPr>
            <w:r>
              <w:rPr>
                <w:noProof/>
                <w:lang w:val="en-US"/>
              </w:rPr>
              <w:drawing>
                <wp:inline distT="0" distB="0" distL="0" distR="0" wp14:anchorId="2D94F086" wp14:editId="45DC07D1">
                  <wp:extent cx="1495425" cy="704850"/>
                  <wp:effectExtent l="0" t="0" r="9525" b="0"/>
                  <wp:docPr id="2" name="Εικόνα 2" descr="Περιγραφή: Περιγραφή: Περιγραφή: Περιγραφή: Περιγραφή: Περιγραφή: cid:image001.png@01D39047.267AB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Περιγραφή: Περιγραφή: Περιγραφή: Περιγραφή: cid:image001.png@01D39047.267AB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5425" cy="704850"/>
                          </a:xfrm>
                          <a:prstGeom prst="rect">
                            <a:avLst/>
                          </a:prstGeom>
                          <a:noFill/>
                          <a:ln>
                            <a:noFill/>
                          </a:ln>
                        </pic:spPr>
                      </pic:pic>
                    </a:graphicData>
                  </a:graphic>
                </wp:inline>
              </w:drawing>
            </w:r>
          </w:p>
        </w:tc>
        <w:tc>
          <w:tcPr>
            <w:tcW w:w="5187" w:type="dxa"/>
          </w:tcPr>
          <w:p w14:paraId="1A0CAA78" w14:textId="77777777" w:rsidR="002114C9" w:rsidRPr="00B329C5" w:rsidRDefault="002114C9" w:rsidP="00696E55">
            <w:pPr>
              <w:spacing w:after="200" w:line="276"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rPr>
              <w:drawing>
                <wp:inline distT="0" distB="0" distL="0" distR="0" wp14:anchorId="2524AD2D" wp14:editId="0B145F6F">
                  <wp:extent cx="3001010" cy="498475"/>
                  <wp:effectExtent l="0" t="0" r="889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1010" cy="498475"/>
                          </a:xfrm>
                          <a:prstGeom prst="rect">
                            <a:avLst/>
                          </a:prstGeom>
                          <a:noFill/>
                          <a:ln>
                            <a:noFill/>
                          </a:ln>
                        </pic:spPr>
                      </pic:pic>
                    </a:graphicData>
                  </a:graphic>
                </wp:inline>
              </w:drawing>
            </w:r>
          </w:p>
        </w:tc>
      </w:tr>
      <w:tr w:rsidR="002114C9" w:rsidRPr="00B329C5" w14:paraId="5705DCCB" w14:textId="77777777" w:rsidTr="00696E55">
        <w:tc>
          <w:tcPr>
            <w:tcW w:w="10116" w:type="dxa"/>
            <w:gridSpan w:val="2"/>
          </w:tcPr>
          <w:p w14:paraId="28D03820" w14:textId="77777777" w:rsidR="002114C9" w:rsidRPr="00B329C5" w:rsidRDefault="002114C9" w:rsidP="00696E55">
            <w:pPr>
              <w:spacing w:after="200" w:line="276" w:lineRule="auto"/>
              <w:rPr>
                <w:rFonts w:ascii="Times New Roman" w:eastAsia="Times New Roman" w:hAnsi="Times New Roman" w:cs="Times New Roman"/>
                <w:sz w:val="16"/>
                <w:szCs w:val="16"/>
                <w:lang w:eastAsia="el-GR"/>
              </w:rPr>
            </w:pPr>
            <w:r w:rsidRPr="00B329C5">
              <w:rPr>
                <w:rFonts w:ascii="Arial" w:eastAsia="Times New Roman" w:hAnsi="Arial" w:cs="Arial"/>
                <w:b/>
                <w:lang w:eastAsia="el-GR"/>
              </w:rPr>
              <w:t>Ε</w:t>
            </w:r>
            <w:r w:rsidRPr="00B329C5">
              <w:rPr>
                <w:rFonts w:ascii="Arial" w:eastAsia="Times New Roman" w:hAnsi="Arial" w:cs="Arial"/>
                <w:b/>
                <w:sz w:val="16"/>
                <w:szCs w:val="16"/>
                <w:lang w:eastAsia="el-GR"/>
              </w:rPr>
              <w:t xml:space="preserve">ΘΝΙΚΗ </w:t>
            </w:r>
            <w:r w:rsidRPr="00B329C5">
              <w:rPr>
                <w:rFonts w:ascii="Arial" w:eastAsia="Times New Roman" w:hAnsi="Arial" w:cs="Arial"/>
                <w:b/>
                <w:sz w:val="24"/>
                <w:szCs w:val="24"/>
                <w:lang w:eastAsia="el-GR"/>
              </w:rPr>
              <w:t>Σ</w:t>
            </w:r>
            <w:r w:rsidRPr="00B329C5">
              <w:rPr>
                <w:rFonts w:ascii="Arial" w:eastAsia="Times New Roman" w:hAnsi="Arial" w:cs="Arial"/>
                <w:b/>
                <w:sz w:val="16"/>
                <w:szCs w:val="16"/>
                <w:lang w:eastAsia="el-GR"/>
              </w:rPr>
              <w:t xml:space="preserve">ΧΟΛΗ </w:t>
            </w:r>
            <w:r w:rsidRPr="00B329C5">
              <w:rPr>
                <w:rFonts w:ascii="Arial" w:eastAsia="Times New Roman" w:hAnsi="Arial" w:cs="Arial"/>
                <w:b/>
                <w:sz w:val="24"/>
                <w:szCs w:val="24"/>
                <w:lang w:eastAsia="el-GR"/>
              </w:rPr>
              <w:t>Δ</w:t>
            </w:r>
            <w:r w:rsidRPr="00B329C5">
              <w:rPr>
                <w:rFonts w:ascii="Arial" w:eastAsia="Times New Roman" w:hAnsi="Arial" w:cs="Arial"/>
                <w:b/>
                <w:sz w:val="16"/>
                <w:szCs w:val="16"/>
                <w:lang w:eastAsia="el-GR"/>
              </w:rPr>
              <w:t xml:space="preserve">ΗΜΟΣΙΑΣ </w:t>
            </w:r>
            <w:r w:rsidRPr="00B329C5">
              <w:rPr>
                <w:rFonts w:ascii="Arial" w:eastAsia="Times New Roman" w:hAnsi="Arial" w:cs="Arial"/>
                <w:b/>
                <w:sz w:val="24"/>
                <w:szCs w:val="24"/>
                <w:lang w:eastAsia="el-GR"/>
              </w:rPr>
              <w:t>Δ</w:t>
            </w:r>
            <w:r w:rsidRPr="00B329C5">
              <w:rPr>
                <w:rFonts w:ascii="Arial" w:eastAsia="Times New Roman" w:hAnsi="Arial" w:cs="Arial"/>
                <w:b/>
                <w:sz w:val="16"/>
                <w:szCs w:val="16"/>
                <w:lang w:eastAsia="el-GR"/>
              </w:rPr>
              <w:t xml:space="preserve">ΙΟΙΚΗΣΗΣ &amp; </w:t>
            </w:r>
            <w:r w:rsidRPr="00B329C5">
              <w:rPr>
                <w:rFonts w:ascii="Arial" w:eastAsia="Times New Roman" w:hAnsi="Arial" w:cs="Arial"/>
                <w:b/>
                <w:sz w:val="24"/>
                <w:szCs w:val="24"/>
                <w:lang w:eastAsia="el-GR"/>
              </w:rPr>
              <w:t>Α</w:t>
            </w:r>
            <w:r w:rsidRPr="00B329C5">
              <w:rPr>
                <w:rFonts w:ascii="Arial" w:eastAsia="Times New Roman" w:hAnsi="Arial" w:cs="Arial"/>
                <w:b/>
                <w:sz w:val="16"/>
                <w:szCs w:val="16"/>
                <w:lang w:eastAsia="el-GR"/>
              </w:rPr>
              <w:t>ΥΤΟΔΙΟΙΚΗΣΗΣ</w:t>
            </w:r>
          </w:p>
        </w:tc>
      </w:tr>
    </w:tbl>
    <w:p w14:paraId="16F4484B" w14:textId="77777777" w:rsidR="003B3F30" w:rsidRDefault="003B3F30" w:rsidP="000F4824">
      <w:pPr>
        <w:jc w:val="center"/>
        <w:rPr>
          <w:rFonts w:ascii="Georgia" w:hAnsi="Georgia"/>
          <w:b/>
          <w:bCs/>
          <w:sz w:val="28"/>
          <w:szCs w:val="28"/>
          <w:lang w:bidi="ar-LB"/>
        </w:rPr>
      </w:pPr>
      <w:r w:rsidRPr="002114C9">
        <w:rPr>
          <w:rFonts w:ascii="Georgia" w:hAnsi="Georgia"/>
          <w:b/>
          <w:bCs/>
          <w:sz w:val="28"/>
          <w:szCs w:val="28"/>
          <w:lang w:bidi="ar-LB"/>
        </w:rPr>
        <w:t>ΕΚΠΑΙΔΕΥΤΙΚΟ ΥΛΙΚΟ</w:t>
      </w:r>
    </w:p>
    <w:p w14:paraId="348611FB" w14:textId="77777777" w:rsidR="001D031C" w:rsidRDefault="001D031C" w:rsidP="001D031C">
      <w:pPr>
        <w:pBdr>
          <w:top w:val="double" w:sz="4" w:space="1" w:color="auto"/>
          <w:left w:val="double" w:sz="4" w:space="4" w:color="auto"/>
          <w:bottom w:val="double" w:sz="4" w:space="1" w:color="auto"/>
          <w:right w:val="double" w:sz="4" w:space="4" w:color="auto"/>
        </w:pBdr>
        <w:jc w:val="center"/>
        <w:rPr>
          <w:rFonts w:ascii="Georgia" w:hAnsi="Georgia"/>
          <w:b/>
          <w:bCs/>
          <w:sz w:val="28"/>
          <w:szCs w:val="28"/>
          <w:lang w:bidi="ar-LB"/>
        </w:rPr>
      </w:pPr>
    </w:p>
    <w:p w14:paraId="166C8E85" w14:textId="77777777" w:rsidR="003B3F30" w:rsidRPr="002114C9" w:rsidRDefault="003B3F30" w:rsidP="001D031C">
      <w:pPr>
        <w:pBdr>
          <w:top w:val="double" w:sz="4" w:space="1" w:color="auto"/>
          <w:left w:val="double" w:sz="4" w:space="4" w:color="auto"/>
          <w:bottom w:val="double" w:sz="4" w:space="1" w:color="auto"/>
          <w:right w:val="double" w:sz="4" w:space="4" w:color="auto"/>
        </w:pBdr>
        <w:jc w:val="center"/>
        <w:rPr>
          <w:rFonts w:ascii="Georgia" w:hAnsi="Georgia"/>
          <w:b/>
          <w:bCs/>
          <w:sz w:val="28"/>
          <w:szCs w:val="28"/>
          <w:lang w:bidi="ar-LB"/>
        </w:rPr>
      </w:pPr>
      <w:r w:rsidRPr="002114C9">
        <w:rPr>
          <w:rFonts w:ascii="Georgia" w:hAnsi="Georgia"/>
          <w:b/>
          <w:bCs/>
          <w:sz w:val="28"/>
          <w:szCs w:val="28"/>
          <w:lang w:bidi="ar-LB"/>
        </w:rPr>
        <w:t>Τίτλος</w:t>
      </w:r>
    </w:p>
    <w:p w14:paraId="5DA450F7" w14:textId="77777777" w:rsidR="00957BD0" w:rsidRPr="002114C9" w:rsidRDefault="0033272B" w:rsidP="001D031C">
      <w:pPr>
        <w:pBdr>
          <w:top w:val="double" w:sz="4" w:space="1" w:color="auto"/>
          <w:left w:val="double" w:sz="4" w:space="4" w:color="auto"/>
          <w:bottom w:val="double" w:sz="4" w:space="1" w:color="auto"/>
          <w:right w:val="double" w:sz="4" w:space="4" w:color="auto"/>
        </w:pBdr>
        <w:jc w:val="center"/>
        <w:rPr>
          <w:rFonts w:ascii="Georgia" w:hAnsi="Georgia"/>
          <w:b/>
          <w:bCs/>
          <w:sz w:val="28"/>
          <w:szCs w:val="28"/>
          <w:lang w:bidi="ar-LB"/>
        </w:rPr>
      </w:pPr>
      <w:r>
        <w:rPr>
          <w:rFonts w:ascii="Georgia" w:hAnsi="Georgia"/>
          <w:b/>
          <w:bCs/>
          <w:sz w:val="28"/>
          <w:szCs w:val="28"/>
          <w:lang w:bidi="ar-LB"/>
        </w:rPr>
        <w:t>ΚΟΙΝΩΝΙΚΗ ΚΑΙ ΑΛΛΗΛΕΓΓΥΑ ΟΙΚΟΝΟΜΙΑ</w:t>
      </w:r>
    </w:p>
    <w:p w14:paraId="03C30CF8" w14:textId="77777777" w:rsidR="0033272B" w:rsidRDefault="00801611" w:rsidP="001D031C">
      <w:pPr>
        <w:pBdr>
          <w:top w:val="double" w:sz="4" w:space="1" w:color="auto"/>
          <w:left w:val="double" w:sz="4" w:space="4" w:color="auto"/>
          <w:bottom w:val="double" w:sz="4" w:space="1" w:color="auto"/>
          <w:right w:val="double" w:sz="4" w:space="4" w:color="auto"/>
        </w:pBdr>
        <w:jc w:val="center"/>
        <w:rPr>
          <w:rFonts w:ascii="Georgia" w:hAnsi="Georgia"/>
          <w:b/>
          <w:bCs/>
          <w:sz w:val="28"/>
          <w:szCs w:val="28"/>
          <w:lang w:bidi="ar-LB"/>
        </w:rPr>
      </w:pPr>
      <w:r w:rsidRPr="002114C9">
        <w:rPr>
          <w:rFonts w:ascii="Georgia" w:hAnsi="Georgia"/>
          <w:b/>
          <w:bCs/>
          <w:sz w:val="28"/>
          <w:szCs w:val="28"/>
          <w:lang w:bidi="ar-LB"/>
        </w:rPr>
        <w:t xml:space="preserve">ΜΕΡΟΣ ΠΡΩΤΟ: </w:t>
      </w:r>
    </w:p>
    <w:p w14:paraId="6CD53585" w14:textId="77777777" w:rsidR="00957BD0" w:rsidRDefault="0033272B" w:rsidP="001D031C">
      <w:pPr>
        <w:pBdr>
          <w:top w:val="double" w:sz="4" w:space="1" w:color="auto"/>
          <w:left w:val="double" w:sz="4" w:space="4" w:color="auto"/>
          <w:bottom w:val="double" w:sz="4" w:space="1" w:color="auto"/>
          <w:right w:val="double" w:sz="4" w:space="4" w:color="auto"/>
        </w:pBdr>
        <w:jc w:val="center"/>
        <w:rPr>
          <w:rFonts w:ascii="Georgia" w:hAnsi="Georgia"/>
          <w:b/>
          <w:bCs/>
          <w:sz w:val="28"/>
          <w:szCs w:val="28"/>
          <w:lang w:bidi="ar-LB"/>
        </w:rPr>
      </w:pPr>
      <w:r>
        <w:rPr>
          <w:rFonts w:ascii="Georgia" w:hAnsi="Georgia"/>
          <w:b/>
          <w:bCs/>
          <w:sz w:val="28"/>
          <w:szCs w:val="28"/>
          <w:lang w:bidi="ar-LB"/>
        </w:rPr>
        <w:t>ΟΡΙΣΜΟΙ, ΙΣΤΟΡΙΚΗ ΕΜΠΕΙΡΙΑ, ΟΡΓΑΝΩΤΙΚΕΣ ΜΟΡΦΕΣ</w:t>
      </w:r>
    </w:p>
    <w:p w14:paraId="4A732EB2" w14:textId="77777777" w:rsidR="001D031C" w:rsidRPr="002114C9" w:rsidRDefault="001D031C" w:rsidP="001D031C">
      <w:pPr>
        <w:pBdr>
          <w:top w:val="double" w:sz="4" w:space="1" w:color="auto"/>
          <w:left w:val="double" w:sz="4" w:space="4" w:color="auto"/>
          <w:bottom w:val="double" w:sz="4" w:space="1" w:color="auto"/>
          <w:right w:val="double" w:sz="4" w:space="4" w:color="auto"/>
        </w:pBdr>
        <w:jc w:val="center"/>
        <w:rPr>
          <w:rFonts w:ascii="Georgia" w:hAnsi="Georgia"/>
          <w:b/>
          <w:bCs/>
          <w:sz w:val="28"/>
          <w:szCs w:val="28"/>
          <w:lang w:bidi="ar-LB"/>
        </w:rPr>
      </w:pPr>
    </w:p>
    <w:p w14:paraId="3FD33469" w14:textId="77777777" w:rsidR="00957BD0" w:rsidRPr="002114C9" w:rsidRDefault="005B55F9" w:rsidP="000F4824">
      <w:pPr>
        <w:jc w:val="center"/>
        <w:rPr>
          <w:rFonts w:ascii="Georgia" w:hAnsi="Georgia"/>
          <w:b/>
          <w:bCs/>
          <w:sz w:val="28"/>
          <w:szCs w:val="28"/>
          <w:lang w:bidi="ar-LB"/>
        </w:rPr>
      </w:pPr>
      <w:r>
        <w:rPr>
          <w:rFonts w:ascii="Georgia" w:hAnsi="Georgia"/>
          <w:b/>
          <w:bCs/>
          <w:sz w:val="28"/>
          <w:szCs w:val="28"/>
          <w:lang w:bidi="ar-LB"/>
        </w:rPr>
        <w:t>ΣΥΝΤΑΞΗ, ΣΥΛΛΟΓΗ, ΜΕΤΑΦΡΑΣΗ</w:t>
      </w:r>
      <w:r w:rsidR="00957BD0" w:rsidRPr="002114C9">
        <w:rPr>
          <w:rFonts w:ascii="Georgia" w:hAnsi="Georgia"/>
          <w:b/>
          <w:bCs/>
          <w:sz w:val="28"/>
          <w:szCs w:val="28"/>
          <w:lang w:bidi="ar-LB"/>
        </w:rPr>
        <w:t xml:space="preserve"> ΕΚΠΑΙΔΕΥΤΙΚΟΥ ΥΛΙΚΟΥ</w:t>
      </w:r>
    </w:p>
    <w:p w14:paraId="248E8081" w14:textId="77777777" w:rsidR="002A240F" w:rsidRPr="002114C9" w:rsidRDefault="00957BD0" w:rsidP="000F4824">
      <w:pPr>
        <w:jc w:val="center"/>
        <w:rPr>
          <w:rFonts w:ascii="Georgia" w:hAnsi="Georgia"/>
          <w:b/>
          <w:bCs/>
          <w:sz w:val="28"/>
          <w:szCs w:val="28"/>
          <w:lang w:bidi="ar-LB"/>
        </w:rPr>
      </w:pPr>
      <w:r w:rsidRPr="002114C9">
        <w:rPr>
          <w:rFonts w:ascii="Georgia" w:hAnsi="Georgia"/>
          <w:b/>
          <w:bCs/>
          <w:sz w:val="28"/>
          <w:szCs w:val="28"/>
          <w:lang w:bidi="ar-LB"/>
        </w:rPr>
        <w:t>Δρ. ΚΩΝΣΤΑΝΤΙΝΟΣ Δ. ΓΕΩΡΜΑΣ</w:t>
      </w:r>
      <w:r w:rsidR="0053558C" w:rsidRPr="002114C9">
        <w:rPr>
          <w:rFonts w:ascii="Georgia" w:hAnsi="Georgia"/>
          <w:b/>
          <w:bCs/>
          <w:sz w:val="28"/>
          <w:szCs w:val="28"/>
          <w:lang w:bidi="ar-LB"/>
        </w:rPr>
        <w:t xml:space="preserve"> </w:t>
      </w:r>
    </w:p>
    <w:p w14:paraId="09E49EF9" w14:textId="77777777" w:rsidR="003B3F30" w:rsidRPr="002114C9" w:rsidRDefault="003B3F30" w:rsidP="003B3F30">
      <w:pPr>
        <w:rPr>
          <w:rFonts w:ascii="Georgia" w:hAnsi="Georgia"/>
          <w:b/>
          <w:bCs/>
          <w:sz w:val="28"/>
          <w:szCs w:val="28"/>
          <w:lang w:bidi="ar-LB"/>
        </w:rPr>
      </w:pPr>
    </w:p>
    <w:p w14:paraId="22B35C39" w14:textId="77777777" w:rsidR="003B3F30" w:rsidRPr="002114C9" w:rsidRDefault="00937C12" w:rsidP="003B3F30">
      <w:pPr>
        <w:rPr>
          <w:rFonts w:ascii="Georgia" w:hAnsi="Georgia"/>
          <w:b/>
          <w:bCs/>
          <w:sz w:val="28"/>
          <w:szCs w:val="28"/>
          <w:lang w:bidi="ar-LB"/>
        </w:rPr>
      </w:pPr>
      <w:r w:rsidRPr="00937C12">
        <w:rPr>
          <w:rFonts w:ascii="Georgia" w:hAnsi="Georgia"/>
          <w:b/>
          <w:bCs/>
          <w:noProof/>
          <w:sz w:val="28"/>
          <w:szCs w:val="28"/>
          <w:lang w:val="en-US"/>
        </w:rPr>
        <w:drawing>
          <wp:inline distT="0" distB="0" distL="0" distR="0" wp14:anchorId="279DCEC3" wp14:editId="6C11D379">
            <wp:extent cx="6315441" cy="2881731"/>
            <wp:effectExtent l="0" t="0" r="9525" b="0"/>
            <wp:docPr id="7" name="Εικόνα 7" descr="Government Responses to the Platform Economy: Where do we stand? – 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ment Responses to the Platform Economy: Where do we stand? – C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9559" cy="2901862"/>
                    </a:xfrm>
                    <a:prstGeom prst="rect">
                      <a:avLst/>
                    </a:prstGeom>
                    <a:noFill/>
                    <a:ln>
                      <a:noFill/>
                    </a:ln>
                  </pic:spPr>
                </pic:pic>
              </a:graphicData>
            </a:graphic>
          </wp:inline>
        </w:drawing>
      </w:r>
    </w:p>
    <w:p w14:paraId="55E5BF29" w14:textId="77777777" w:rsidR="003B3F30" w:rsidRPr="002114C9" w:rsidRDefault="003B3F30" w:rsidP="003B3F30">
      <w:pPr>
        <w:rPr>
          <w:rFonts w:ascii="Georgia" w:hAnsi="Georgia"/>
          <w:b/>
          <w:bCs/>
          <w:sz w:val="28"/>
          <w:szCs w:val="28"/>
          <w:lang w:bidi="ar-LB"/>
        </w:rPr>
      </w:pPr>
    </w:p>
    <w:p w14:paraId="69E37A88" w14:textId="31CEC73D" w:rsidR="003B3F30" w:rsidRPr="002114C9" w:rsidRDefault="00957BD0" w:rsidP="00957BD0">
      <w:pPr>
        <w:jc w:val="center"/>
        <w:rPr>
          <w:rFonts w:ascii="Georgia" w:hAnsi="Georgia"/>
          <w:b/>
          <w:bCs/>
          <w:sz w:val="28"/>
          <w:szCs w:val="28"/>
          <w:lang w:bidi="ar-LB"/>
        </w:rPr>
      </w:pPr>
      <w:r w:rsidRPr="002114C9">
        <w:rPr>
          <w:rFonts w:ascii="Georgia" w:hAnsi="Georgia"/>
          <w:b/>
          <w:bCs/>
          <w:sz w:val="28"/>
          <w:szCs w:val="28"/>
          <w:lang w:bidi="ar-LB"/>
        </w:rPr>
        <w:t>Κ</w:t>
      </w:r>
      <w:r w:rsidR="00826E16">
        <w:rPr>
          <w:rFonts w:ascii="Georgia" w:hAnsi="Georgia"/>
          <w:b/>
          <w:bCs/>
          <w:sz w:val="28"/>
          <w:szCs w:val="28"/>
          <w:lang w:bidi="ar-LB"/>
        </w:rPr>
        <w:t>Θ</w:t>
      </w:r>
      <w:r w:rsidRPr="002114C9">
        <w:rPr>
          <w:rFonts w:ascii="Georgia" w:hAnsi="Georgia"/>
          <w:b/>
          <w:bCs/>
          <w:sz w:val="28"/>
          <w:szCs w:val="28"/>
          <w:lang w:bidi="ar-LB"/>
        </w:rPr>
        <w:t xml:space="preserve"> ΕΚΠΑΙΔΕΥΤΙΚΗ ΣΕΙΡΑ, Β ΕΙΔΙΚΗ, ΠΡΟΓΡΑΜΜΑ ΚΟΙΝΩΝΙΚΗΣ ΦΡΟΝΤΙΔΑΣ</w:t>
      </w:r>
    </w:p>
    <w:p w14:paraId="56E0B029" w14:textId="6F3AA241" w:rsidR="00957BD0" w:rsidRPr="002114C9" w:rsidRDefault="00957BD0" w:rsidP="00957BD0">
      <w:pPr>
        <w:jc w:val="center"/>
        <w:rPr>
          <w:rFonts w:ascii="Georgia" w:hAnsi="Georgia"/>
          <w:b/>
          <w:bCs/>
          <w:sz w:val="28"/>
          <w:szCs w:val="28"/>
          <w:lang w:bidi="ar-LB"/>
        </w:rPr>
      </w:pPr>
      <w:r w:rsidRPr="002114C9">
        <w:rPr>
          <w:rFonts w:ascii="Georgia" w:hAnsi="Georgia"/>
          <w:b/>
          <w:bCs/>
          <w:sz w:val="28"/>
          <w:szCs w:val="28"/>
          <w:lang w:bidi="ar-LB"/>
        </w:rPr>
        <w:t>ΑΘΗΝΑ 202</w:t>
      </w:r>
      <w:r w:rsidR="00826E16">
        <w:rPr>
          <w:rFonts w:ascii="Georgia" w:hAnsi="Georgia"/>
          <w:b/>
          <w:bCs/>
          <w:sz w:val="28"/>
          <w:szCs w:val="28"/>
          <w:lang w:bidi="ar-LB"/>
        </w:rPr>
        <w:t>4</w:t>
      </w:r>
    </w:p>
    <w:p w14:paraId="04D2FF4C" w14:textId="77777777" w:rsidR="003B3F30" w:rsidRDefault="003B3F30" w:rsidP="003B3F30">
      <w:pPr>
        <w:rPr>
          <w:b/>
          <w:bCs/>
          <w:sz w:val="28"/>
          <w:szCs w:val="28"/>
          <w:lang w:bidi="ar-LB"/>
        </w:rPr>
      </w:pPr>
    </w:p>
    <w:p w14:paraId="2D98B764" w14:textId="77777777" w:rsidR="002114C9" w:rsidRDefault="002114C9" w:rsidP="003B3F30">
      <w:pPr>
        <w:rPr>
          <w:b/>
          <w:bCs/>
          <w:sz w:val="28"/>
          <w:szCs w:val="28"/>
          <w:lang w:bidi="ar-LB"/>
        </w:rPr>
      </w:pPr>
    </w:p>
    <w:p w14:paraId="56C03452" w14:textId="77777777" w:rsidR="003B3F30" w:rsidRPr="002114C9" w:rsidRDefault="00957BD0" w:rsidP="003B3F30">
      <w:pPr>
        <w:rPr>
          <w:rFonts w:ascii="Georgia" w:hAnsi="Georgia"/>
          <w:b/>
          <w:bCs/>
          <w:sz w:val="28"/>
          <w:szCs w:val="28"/>
          <w:lang w:bidi="ar-LB"/>
        </w:rPr>
      </w:pPr>
      <w:r w:rsidRPr="002114C9">
        <w:rPr>
          <w:rFonts w:ascii="Georgia" w:hAnsi="Georgia"/>
          <w:b/>
          <w:bCs/>
          <w:sz w:val="28"/>
          <w:szCs w:val="28"/>
          <w:lang w:bidi="ar-LB"/>
        </w:rPr>
        <w:t>ΠΕΡΙΕΧΟΜΕΝΑ</w:t>
      </w:r>
    </w:p>
    <w:p w14:paraId="26A40216" w14:textId="77777777" w:rsidR="003F0D42" w:rsidRPr="00DF06F3" w:rsidRDefault="003F0D42" w:rsidP="003B3F30">
      <w:pPr>
        <w:rPr>
          <w:rFonts w:ascii="Georgia" w:hAnsi="Georgia"/>
          <w:b/>
          <w:bCs/>
          <w:sz w:val="24"/>
          <w:szCs w:val="24"/>
          <w:lang w:bidi="ar-LB"/>
        </w:rPr>
      </w:pPr>
      <w:r w:rsidRPr="00DF06F3">
        <w:rPr>
          <w:rFonts w:ascii="Georgia" w:hAnsi="Georgia"/>
          <w:b/>
          <w:bCs/>
          <w:sz w:val="24"/>
          <w:szCs w:val="24"/>
          <w:lang w:bidi="ar-LB"/>
        </w:rPr>
        <w:t xml:space="preserve">ΜΕΡΟΣ ΠΡΩΤΟ: </w:t>
      </w:r>
      <w:r w:rsidR="005500F4">
        <w:rPr>
          <w:rFonts w:ascii="Georgia" w:hAnsi="Georgia"/>
          <w:b/>
          <w:bCs/>
          <w:sz w:val="24"/>
          <w:szCs w:val="24"/>
          <w:lang w:bidi="ar-LB"/>
        </w:rPr>
        <w:t xml:space="preserve">ΙΣΤΟΡΙΚΟΙ </w:t>
      </w:r>
      <w:r w:rsidR="00937C12">
        <w:rPr>
          <w:rFonts w:ascii="Georgia" w:hAnsi="Georgia"/>
          <w:b/>
          <w:bCs/>
          <w:sz w:val="24"/>
          <w:szCs w:val="24"/>
          <w:lang w:bidi="ar-LB"/>
        </w:rPr>
        <w:t>ΟΡΙΣΜΟΙ, ΕΜΠΕΙΡΙΑ, ΟΡΓΑΝΩΤΙΚΕΣ ΜΟΡΦΕΣ</w:t>
      </w:r>
    </w:p>
    <w:p w14:paraId="7CF0C6BA" w14:textId="77777777" w:rsidR="00957BD0" w:rsidRPr="002114C9" w:rsidRDefault="00957BD0" w:rsidP="006C6537">
      <w:pPr>
        <w:pStyle w:val="a3"/>
        <w:numPr>
          <w:ilvl w:val="0"/>
          <w:numId w:val="2"/>
        </w:numPr>
        <w:rPr>
          <w:rFonts w:ascii="Georgia" w:hAnsi="Georgia"/>
          <w:b/>
          <w:bCs/>
          <w:sz w:val="24"/>
          <w:szCs w:val="24"/>
          <w:lang w:bidi="ar-LB"/>
        </w:rPr>
      </w:pPr>
      <w:r w:rsidRPr="002114C9">
        <w:rPr>
          <w:rFonts w:ascii="Georgia" w:hAnsi="Georgia"/>
          <w:b/>
          <w:bCs/>
          <w:sz w:val="24"/>
          <w:szCs w:val="24"/>
          <w:lang w:bidi="ar-LB"/>
        </w:rPr>
        <w:t>Η διάρθρωση των σημειώσεων</w:t>
      </w:r>
      <w:r w:rsidR="00181B3B">
        <w:rPr>
          <w:rFonts w:ascii="Georgia" w:hAnsi="Georgia"/>
          <w:b/>
          <w:bCs/>
          <w:sz w:val="24"/>
          <w:szCs w:val="24"/>
          <w:lang w:bidi="ar-LB"/>
        </w:rPr>
        <w:t xml:space="preserve"> </w:t>
      </w:r>
      <w:r w:rsidRPr="002114C9">
        <w:rPr>
          <w:rFonts w:ascii="Georgia" w:hAnsi="Georgia"/>
          <w:b/>
          <w:bCs/>
          <w:sz w:val="24"/>
          <w:szCs w:val="24"/>
          <w:lang w:bidi="ar-LB"/>
        </w:rPr>
        <w:t>………………………………………………………</w:t>
      </w:r>
      <w:r w:rsidR="002114C9">
        <w:rPr>
          <w:rFonts w:ascii="Georgia" w:hAnsi="Georgia"/>
          <w:b/>
          <w:bCs/>
          <w:sz w:val="24"/>
          <w:szCs w:val="24"/>
          <w:lang w:bidi="ar-LB"/>
        </w:rPr>
        <w:t xml:space="preserve">  </w:t>
      </w:r>
      <w:r w:rsidR="003F0D42" w:rsidRPr="002114C9">
        <w:rPr>
          <w:rFonts w:ascii="Georgia" w:hAnsi="Georgia"/>
          <w:b/>
          <w:bCs/>
          <w:sz w:val="24"/>
          <w:szCs w:val="24"/>
          <w:lang w:bidi="ar-LB"/>
        </w:rPr>
        <w:t xml:space="preserve"> 3</w:t>
      </w:r>
    </w:p>
    <w:p w14:paraId="3C04CB60" w14:textId="77777777" w:rsidR="00A05C28" w:rsidRPr="002114C9" w:rsidRDefault="00937C12" w:rsidP="006C6537">
      <w:pPr>
        <w:pStyle w:val="a3"/>
        <w:numPr>
          <w:ilvl w:val="0"/>
          <w:numId w:val="2"/>
        </w:numPr>
        <w:rPr>
          <w:rFonts w:ascii="Georgia" w:hAnsi="Georgia"/>
          <w:b/>
          <w:bCs/>
          <w:sz w:val="24"/>
          <w:szCs w:val="24"/>
          <w:lang w:bidi="ar-LB"/>
        </w:rPr>
      </w:pPr>
      <w:r w:rsidRPr="00937C12">
        <w:rPr>
          <w:rFonts w:ascii="Georgia" w:hAnsi="Georgia"/>
          <w:b/>
          <w:bCs/>
          <w:sz w:val="24"/>
          <w:szCs w:val="24"/>
          <w:lang w:bidi="ar-LB"/>
        </w:rPr>
        <w:t xml:space="preserve">Μικρό εισαγωγικό για τον ορισμό των οργανώσεων της κοινωνικής οικονομίας </w:t>
      </w:r>
      <w:r>
        <w:rPr>
          <w:rFonts w:ascii="Georgia" w:hAnsi="Georgia"/>
          <w:b/>
          <w:bCs/>
          <w:sz w:val="24"/>
          <w:szCs w:val="24"/>
          <w:lang w:bidi="ar-LB"/>
        </w:rPr>
        <w:t>……………………………………….</w:t>
      </w:r>
      <w:r w:rsidR="00957BD0" w:rsidRPr="002114C9">
        <w:rPr>
          <w:rFonts w:ascii="Georgia" w:hAnsi="Georgia"/>
          <w:b/>
          <w:bCs/>
          <w:sz w:val="24"/>
          <w:szCs w:val="24"/>
          <w:lang w:bidi="ar-LB"/>
        </w:rPr>
        <w:t>…………………………………………</w:t>
      </w:r>
      <w:r w:rsidR="003F0D42" w:rsidRPr="002114C9">
        <w:rPr>
          <w:rFonts w:ascii="Georgia" w:hAnsi="Georgia"/>
          <w:b/>
          <w:bCs/>
          <w:sz w:val="24"/>
          <w:szCs w:val="24"/>
          <w:lang w:bidi="ar-LB"/>
        </w:rPr>
        <w:t>.</w:t>
      </w:r>
      <w:r w:rsidR="002114C9">
        <w:rPr>
          <w:rFonts w:ascii="Georgia" w:hAnsi="Georgia"/>
          <w:b/>
          <w:bCs/>
          <w:sz w:val="24"/>
          <w:szCs w:val="24"/>
          <w:lang w:bidi="ar-LB"/>
        </w:rPr>
        <w:t xml:space="preserve">  </w:t>
      </w:r>
      <w:r>
        <w:rPr>
          <w:rFonts w:ascii="Georgia" w:hAnsi="Georgia"/>
          <w:b/>
          <w:bCs/>
          <w:sz w:val="24"/>
          <w:szCs w:val="24"/>
          <w:lang w:bidi="ar-LB"/>
        </w:rPr>
        <w:t>4</w:t>
      </w:r>
    </w:p>
    <w:p w14:paraId="1EFAFAD1" w14:textId="77777777" w:rsidR="00957BD0" w:rsidRPr="002114C9" w:rsidRDefault="00CB3F8C" w:rsidP="006C6537">
      <w:pPr>
        <w:pStyle w:val="a3"/>
        <w:numPr>
          <w:ilvl w:val="0"/>
          <w:numId w:val="2"/>
        </w:numPr>
        <w:rPr>
          <w:rFonts w:ascii="Georgia" w:hAnsi="Georgia"/>
          <w:b/>
          <w:bCs/>
          <w:sz w:val="24"/>
          <w:szCs w:val="24"/>
          <w:lang w:bidi="ar-LB"/>
        </w:rPr>
      </w:pPr>
      <w:r w:rsidRPr="00CB3F8C">
        <w:rPr>
          <w:rFonts w:ascii="Georgia" w:hAnsi="Georgia"/>
          <w:b/>
          <w:bCs/>
          <w:sz w:val="24"/>
          <w:szCs w:val="24"/>
          <w:lang w:bidi="ar-LB"/>
        </w:rPr>
        <w:t xml:space="preserve">Η Ευρωπαϊκή εμπειρία της ανάπτυξης του τομέα της κοινωνικής οικονομίας </w:t>
      </w:r>
      <w:r>
        <w:rPr>
          <w:rFonts w:ascii="Georgia" w:hAnsi="Georgia"/>
          <w:b/>
          <w:bCs/>
          <w:sz w:val="24"/>
          <w:szCs w:val="24"/>
          <w:lang w:bidi="ar-LB"/>
        </w:rPr>
        <w:t>……………………………………………………………….</w:t>
      </w:r>
      <w:r w:rsidR="00957BD0" w:rsidRPr="002114C9">
        <w:rPr>
          <w:rFonts w:ascii="Georgia" w:hAnsi="Georgia"/>
          <w:b/>
          <w:bCs/>
          <w:sz w:val="24"/>
          <w:szCs w:val="24"/>
          <w:lang w:bidi="ar-LB"/>
        </w:rPr>
        <w:t>…………………</w:t>
      </w:r>
      <w:r w:rsidR="003F0D42" w:rsidRPr="002114C9">
        <w:rPr>
          <w:rFonts w:ascii="Georgia" w:hAnsi="Georgia"/>
          <w:b/>
          <w:bCs/>
          <w:sz w:val="24"/>
          <w:szCs w:val="24"/>
          <w:lang w:bidi="ar-LB"/>
        </w:rPr>
        <w:t xml:space="preserve"> 1</w:t>
      </w:r>
      <w:r>
        <w:rPr>
          <w:rFonts w:ascii="Georgia" w:hAnsi="Georgia"/>
          <w:b/>
          <w:bCs/>
          <w:sz w:val="24"/>
          <w:szCs w:val="24"/>
          <w:lang w:bidi="ar-LB"/>
        </w:rPr>
        <w:t>2</w:t>
      </w:r>
    </w:p>
    <w:p w14:paraId="1D74EEB5" w14:textId="77777777" w:rsidR="00957BD0" w:rsidRPr="002114C9" w:rsidRDefault="00CB3F8C" w:rsidP="006C6537">
      <w:pPr>
        <w:pStyle w:val="a3"/>
        <w:numPr>
          <w:ilvl w:val="0"/>
          <w:numId w:val="2"/>
        </w:numPr>
        <w:rPr>
          <w:rFonts w:ascii="Georgia" w:hAnsi="Georgia"/>
          <w:b/>
          <w:bCs/>
          <w:sz w:val="24"/>
          <w:szCs w:val="24"/>
          <w:lang w:bidi="ar-LB"/>
        </w:rPr>
      </w:pPr>
      <w:r w:rsidRPr="00CB3F8C">
        <w:rPr>
          <w:rFonts w:ascii="Georgia" w:hAnsi="Georgia"/>
          <w:b/>
          <w:bCs/>
          <w:sz w:val="24"/>
          <w:szCs w:val="24"/>
          <w:lang w:bidi="ar-LB"/>
        </w:rPr>
        <w:t xml:space="preserve">Η ανάδυση του κοινωνικού κράτους και η κοινωνική οικονομία </w:t>
      </w:r>
      <w:r w:rsidR="00957BD0" w:rsidRPr="002114C9">
        <w:rPr>
          <w:rFonts w:ascii="Georgia" w:hAnsi="Georgia"/>
          <w:b/>
          <w:bCs/>
          <w:sz w:val="24"/>
          <w:szCs w:val="24"/>
          <w:lang w:bidi="ar-LB"/>
        </w:rPr>
        <w:t>……</w:t>
      </w:r>
      <w:r w:rsidR="003F0D42" w:rsidRPr="002114C9">
        <w:rPr>
          <w:rFonts w:ascii="Georgia" w:hAnsi="Georgia"/>
          <w:b/>
          <w:bCs/>
          <w:sz w:val="24"/>
          <w:szCs w:val="24"/>
          <w:lang w:bidi="ar-LB"/>
        </w:rPr>
        <w:t>…</w:t>
      </w:r>
      <w:r w:rsidR="002114C9">
        <w:rPr>
          <w:rFonts w:ascii="Georgia" w:hAnsi="Georgia"/>
          <w:b/>
          <w:bCs/>
          <w:sz w:val="24"/>
          <w:szCs w:val="24"/>
          <w:lang w:bidi="ar-LB"/>
        </w:rPr>
        <w:t xml:space="preserve">.. </w:t>
      </w:r>
      <w:r w:rsidR="006F45E2" w:rsidRPr="002114C9">
        <w:rPr>
          <w:rFonts w:ascii="Georgia" w:hAnsi="Georgia"/>
          <w:b/>
          <w:bCs/>
          <w:sz w:val="24"/>
          <w:szCs w:val="24"/>
          <w:lang w:bidi="ar-LB"/>
        </w:rPr>
        <w:t>2</w:t>
      </w:r>
      <w:r w:rsidR="00C11757">
        <w:rPr>
          <w:rFonts w:ascii="Georgia" w:hAnsi="Georgia"/>
          <w:b/>
          <w:bCs/>
          <w:sz w:val="24"/>
          <w:szCs w:val="24"/>
          <w:lang w:bidi="ar-LB"/>
        </w:rPr>
        <w:t>1</w:t>
      </w:r>
    </w:p>
    <w:p w14:paraId="29F653DF" w14:textId="77777777" w:rsidR="00957BD0" w:rsidRPr="002114C9" w:rsidRDefault="00D0571F" w:rsidP="006C6537">
      <w:pPr>
        <w:pStyle w:val="a3"/>
        <w:numPr>
          <w:ilvl w:val="0"/>
          <w:numId w:val="2"/>
        </w:numPr>
        <w:rPr>
          <w:rFonts w:ascii="Georgia" w:hAnsi="Georgia"/>
          <w:b/>
          <w:bCs/>
          <w:sz w:val="24"/>
          <w:szCs w:val="24"/>
          <w:lang w:bidi="ar-LB"/>
        </w:rPr>
      </w:pPr>
      <w:r w:rsidRPr="00D0571F">
        <w:rPr>
          <w:rFonts w:ascii="Georgia" w:hAnsi="Georgia"/>
          <w:b/>
          <w:bCs/>
          <w:sz w:val="24"/>
          <w:szCs w:val="24"/>
          <w:lang w:bidi="ar-LB"/>
        </w:rPr>
        <w:t xml:space="preserve">Οι πρόσφατες τάσεις στον τομέα της κοινωνικής οικονομίας </w:t>
      </w:r>
      <w:r>
        <w:rPr>
          <w:rFonts w:ascii="Georgia" w:hAnsi="Georgia"/>
          <w:b/>
          <w:bCs/>
          <w:sz w:val="24"/>
          <w:szCs w:val="24"/>
          <w:lang w:bidi="ar-LB"/>
        </w:rPr>
        <w:t>……….</w:t>
      </w:r>
      <w:r w:rsidR="00957BD0" w:rsidRPr="002114C9">
        <w:rPr>
          <w:rFonts w:ascii="Georgia" w:hAnsi="Georgia"/>
          <w:b/>
          <w:bCs/>
          <w:sz w:val="24"/>
          <w:szCs w:val="24"/>
          <w:lang w:bidi="ar-LB"/>
        </w:rPr>
        <w:t>……</w:t>
      </w:r>
      <w:r w:rsidR="006F45E2" w:rsidRPr="002114C9">
        <w:rPr>
          <w:rFonts w:ascii="Georgia" w:hAnsi="Georgia"/>
          <w:b/>
          <w:bCs/>
          <w:sz w:val="24"/>
          <w:szCs w:val="24"/>
          <w:lang w:bidi="ar-LB"/>
        </w:rPr>
        <w:t xml:space="preserve"> </w:t>
      </w:r>
      <w:r>
        <w:rPr>
          <w:rFonts w:ascii="Georgia" w:hAnsi="Georgia"/>
          <w:b/>
          <w:bCs/>
          <w:sz w:val="24"/>
          <w:szCs w:val="24"/>
          <w:lang w:bidi="ar-LB"/>
        </w:rPr>
        <w:t>23</w:t>
      </w:r>
    </w:p>
    <w:p w14:paraId="69FC5BBD" w14:textId="77777777" w:rsidR="00547E08" w:rsidRPr="002114C9" w:rsidRDefault="004651A2" w:rsidP="006C6537">
      <w:pPr>
        <w:pStyle w:val="a3"/>
        <w:numPr>
          <w:ilvl w:val="0"/>
          <w:numId w:val="2"/>
        </w:numPr>
        <w:rPr>
          <w:rFonts w:ascii="Georgia" w:hAnsi="Georgia"/>
          <w:b/>
          <w:bCs/>
          <w:sz w:val="24"/>
          <w:szCs w:val="24"/>
          <w:lang w:bidi="ar-LB"/>
        </w:rPr>
      </w:pPr>
      <w:r w:rsidRPr="004651A2">
        <w:rPr>
          <w:rFonts w:ascii="Georgia" w:hAnsi="Georgia"/>
          <w:b/>
          <w:bCs/>
          <w:sz w:val="24"/>
          <w:szCs w:val="24"/>
          <w:lang w:bidi="ar-LB"/>
        </w:rPr>
        <w:t xml:space="preserve">Μορφές την φορέων της κοινωνικής και αλληλέγγυας οικονομίας </w:t>
      </w:r>
      <w:r w:rsidR="00725C97" w:rsidRPr="002114C9">
        <w:rPr>
          <w:rFonts w:ascii="Georgia" w:hAnsi="Georgia"/>
          <w:b/>
          <w:bCs/>
          <w:sz w:val="24"/>
          <w:szCs w:val="24"/>
          <w:lang w:bidi="ar-LB"/>
        </w:rPr>
        <w:t>…</w:t>
      </w:r>
      <w:r>
        <w:rPr>
          <w:rFonts w:ascii="Georgia" w:hAnsi="Georgia"/>
          <w:b/>
          <w:bCs/>
          <w:sz w:val="24"/>
          <w:szCs w:val="24"/>
          <w:lang w:bidi="ar-LB"/>
        </w:rPr>
        <w:t>.</w:t>
      </w:r>
      <w:r w:rsidR="00725C97" w:rsidRPr="002114C9">
        <w:rPr>
          <w:rFonts w:ascii="Georgia" w:hAnsi="Georgia"/>
          <w:b/>
          <w:bCs/>
          <w:sz w:val="24"/>
          <w:szCs w:val="24"/>
          <w:lang w:bidi="ar-LB"/>
        </w:rPr>
        <w:t>…</w:t>
      </w:r>
      <w:r w:rsidR="006F45E2" w:rsidRPr="002114C9">
        <w:rPr>
          <w:rFonts w:ascii="Georgia" w:hAnsi="Georgia"/>
          <w:b/>
          <w:bCs/>
          <w:sz w:val="24"/>
          <w:szCs w:val="24"/>
          <w:lang w:bidi="ar-LB"/>
        </w:rPr>
        <w:t xml:space="preserve">. </w:t>
      </w:r>
      <w:r>
        <w:rPr>
          <w:rFonts w:ascii="Georgia" w:hAnsi="Georgia"/>
          <w:b/>
          <w:bCs/>
          <w:sz w:val="24"/>
          <w:szCs w:val="24"/>
          <w:lang w:bidi="ar-LB"/>
        </w:rPr>
        <w:t>41</w:t>
      </w:r>
    </w:p>
    <w:p w14:paraId="115857AD" w14:textId="77777777" w:rsidR="00725C97" w:rsidRPr="006422BD" w:rsidRDefault="00725C97" w:rsidP="006C6537">
      <w:pPr>
        <w:pStyle w:val="a3"/>
        <w:numPr>
          <w:ilvl w:val="0"/>
          <w:numId w:val="2"/>
        </w:numPr>
        <w:rPr>
          <w:rFonts w:ascii="Georgia" w:hAnsi="Georgia"/>
          <w:b/>
          <w:bCs/>
          <w:sz w:val="24"/>
          <w:szCs w:val="24"/>
          <w:lang w:bidi="ar-LB"/>
        </w:rPr>
      </w:pPr>
      <w:r w:rsidRPr="006422BD">
        <w:rPr>
          <w:rFonts w:ascii="Georgia" w:hAnsi="Georgia"/>
          <w:b/>
          <w:bCs/>
          <w:sz w:val="24"/>
          <w:szCs w:val="24"/>
          <w:lang w:bidi="ar-LB"/>
        </w:rPr>
        <w:t xml:space="preserve">Οι </w:t>
      </w:r>
      <w:r w:rsidR="006422BD" w:rsidRPr="006422BD">
        <w:rPr>
          <w:rFonts w:ascii="Georgia" w:hAnsi="Georgia"/>
          <w:b/>
          <w:bCs/>
          <w:sz w:val="24"/>
          <w:szCs w:val="24"/>
          <w:lang w:bidi="ar-LB"/>
        </w:rPr>
        <w:t>διαφορετικές προσεγγίσεις στην κοινωνική οικονομία</w:t>
      </w:r>
      <w:r w:rsidR="006422BD">
        <w:rPr>
          <w:rFonts w:ascii="Georgia" w:hAnsi="Georgia"/>
          <w:b/>
          <w:bCs/>
          <w:sz w:val="24"/>
          <w:szCs w:val="24"/>
          <w:lang w:bidi="ar-LB"/>
        </w:rPr>
        <w:t xml:space="preserve"> .</w:t>
      </w:r>
      <w:r w:rsidR="002114C9" w:rsidRPr="006422BD">
        <w:rPr>
          <w:rFonts w:ascii="Georgia" w:hAnsi="Georgia"/>
          <w:b/>
          <w:bCs/>
          <w:sz w:val="24"/>
          <w:szCs w:val="24"/>
          <w:lang w:bidi="ar-LB"/>
        </w:rPr>
        <w:t>………………</w:t>
      </w:r>
      <w:r w:rsidR="00181B3B" w:rsidRPr="006422BD">
        <w:rPr>
          <w:rFonts w:ascii="Georgia" w:hAnsi="Georgia"/>
          <w:b/>
          <w:bCs/>
          <w:sz w:val="24"/>
          <w:szCs w:val="24"/>
          <w:lang w:bidi="ar-LB"/>
        </w:rPr>
        <w:t>..</w:t>
      </w:r>
      <w:r w:rsidR="002114C9" w:rsidRPr="006422BD">
        <w:rPr>
          <w:rFonts w:ascii="Georgia" w:hAnsi="Georgia"/>
          <w:b/>
          <w:bCs/>
          <w:sz w:val="24"/>
          <w:szCs w:val="24"/>
          <w:lang w:bidi="ar-LB"/>
        </w:rPr>
        <w:t xml:space="preserve"> </w:t>
      </w:r>
      <w:r w:rsidR="005B55F9">
        <w:rPr>
          <w:rFonts w:ascii="Georgia" w:hAnsi="Georgia"/>
          <w:b/>
          <w:bCs/>
          <w:sz w:val="24"/>
          <w:szCs w:val="24"/>
          <w:lang w:bidi="ar-LB"/>
        </w:rPr>
        <w:t>54</w:t>
      </w:r>
    </w:p>
    <w:p w14:paraId="05283E8D" w14:textId="77777777" w:rsidR="00725C97" w:rsidRPr="002114C9" w:rsidRDefault="00725C97" w:rsidP="005432BE">
      <w:pPr>
        <w:pStyle w:val="a3"/>
        <w:numPr>
          <w:ilvl w:val="0"/>
          <w:numId w:val="2"/>
        </w:numPr>
        <w:rPr>
          <w:rFonts w:ascii="Georgia" w:hAnsi="Georgia"/>
          <w:b/>
          <w:bCs/>
          <w:sz w:val="24"/>
          <w:szCs w:val="24"/>
          <w:lang w:bidi="ar-LB"/>
        </w:rPr>
      </w:pPr>
      <w:r w:rsidRPr="002114C9">
        <w:rPr>
          <w:rFonts w:ascii="Georgia" w:hAnsi="Georgia"/>
          <w:b/>
          <w:bCs/>
          <w:sz w:val="24"/>
          <w:szCs w:val="24"/>
          <w:lang w:bidi="ar-LB"/>
        </w:rPr>
        <w:t xml:space="preserve">Η </w:t>
      </w:r>
      <w:r w:rsidR="005432BE" w:rsidRPr="005432BE">
        <w:rPr>
          <w:rFonts w:ascii="Georgia" w:hAnsi="Georgia"/>
          <w:b/>
          <w:bCs/>
          <w:sz w:val="24"/>
          <w:szCs w:val="24"/>
          <w:lang w:bidi="ar-LB"/>
        </w:rPr>
        <w:t xml:space="preserve">ανάδυση και τα χαρακτηριστικά της κοινωνικής επιχείρησης </w:t>
      </w:r>
      <w:r w:rsidR="005432BE">
        <w:rPr>
          <w:rFonts w:ascii="Georgia" w:hAnsi="Georgia"/>
          <w:b/>
          <w:bCs/>
          <w:sz w:val="24"/>
          <w:szCs w:val="24"/>
          <w:lang w:bidi="ar-LB"/>
        </w:rPr>
        <w:t>………..</w:t>
      </w:r>
      <w:r w:rsidR="00181B3B">
        <w:rPr>
          <w:rFonts w:ascii="Georgia" w:hAnsi="Georgia"/>
          <w:b/>
          <w:bCs/>
          <w:sz w:val="24"/>
          <w:szCs w:val="24"/>
          <w:lang w:bidi="ar-LB"/>
        </w:rPr>
        <w:t xml:space="preserve"> </w:t>
      </w:r>
      <w:r w:rsidR="00967F4A" w:rsidRPr="002114C9">
        <w:rPr>
          <w:rFonts w:ascii="Georgia" w:hAnsi="Georgia"/>
          <w:b/>
          <w:bCs/>
          <w:sz w:val="24"/>
          <w:szCs w:val="24"/>
          <w:lang w:bidi="ar-LB"/>
        </w:rPr>
        <w:t xml:space="preserve"> </w:t>
      </w:r>
      <w:r w:rsidR="005432BE">
        <w:rPr>
          <w:rFonts w:ascii="Georgia" w:hAnsi="Georgia"/>
          <w:b/>
          <w:bCs/>
          <w:sz w:val="24"/>
          <w:szCs w:val="24"/>
          <w:lang w:bidi="ar-LB"/>
        </w:rPr>
        <w:t>5</w:t>
      </w:r>
      <w:r w:rsidR="00665895">
        <w:rPr>
          <w:rFonts w:ascii="Georgia" w:hAnsi="Georgia"/>
          <w:b/>
          <w:bCs/>
          <w:sz w:val="24"/>
          <w:szCs w:val="24"/>
          <w:lang w:bidi="ar-LB"/>
        </w:rPr>
        <w:t>8</w:t>
      </w:r>
    </w:p>
    <w:p w14:paraId="73F44B43" w14:textId="77777777" w:rsidR="00725C97" w:rsidRDefault="008F721C" w:rsidP="006C6537">
      <w:pPr>
        <w:pStyle w:val="a3"/>
        <w:numPr>
          <w:ilvl w:val="0"/>
          <w:numId w:val="2"/>
        </w:numPr>
        <w:rPr>
          <w:rFonts w:ascii="Georgia" w:hAnsi="Georgia"/>
          <w:b/>
          <w:bCs/>
          <w:sz w:val="24"/>
          <w:szCs w:val="24"/>
          <w:lang w:bidi="ar-LB"/>
        </w:rPr>
      </w:pPr>
      <w:r>
        <w:rPr>
          <w:rFonts w:ascii="Georgia" w:hAnsi="Georgia"/>
          <w:b/>
          <w:bCs/>
          <w:sz w:val="24"/>
          <w:szCs w:val="24"/>
          <w:lang w:bidi="ar-LB"/>
        </w:rPr>
        <w:t>Συμπερασματικές παρατηρήσεις</w:t>
      </w:r>
      <w:r w:rsidR="00A05C28" w:rsidRPr="002114C9">
        <w:rPr>
          <w:rFonts w:ascii="Georgia" w:hAnsi="Georgia"/>
          <w:b/>
          <w:bCs/>
          <w:sz w:val="24"/>
          <w:szCs w:val="24"/>
          <w:lang w:bidi="ar-LB"/>
        </w:rPr>
        <w:t xml:space="preserve"> </w:t>
      </w:r>
      <w:r>
        <w:rPr>
          <w:rFonts w:ascii="Georgia" w:hAnsi="Georgia"/>
          <w:b/>
          <w:bCs/>
          <w:sz w:val="24"/>
          <w:szCs w:val="24"/>
          <w:lang w:bidi="ar-LB"/>
        </w:rPr>
        <w:t>…….</w:t>
      </w:r>
      <w:r w:rsidR="00A05C28" w:rsidRPr="002114C9">
        <w:rPr>
          <w:rFonts w:ascii="Georgia" w:hAnsi="Georgia"/>
          <w:b/>
          <w:bCs/>
          <w:sz w:val="24"/>
          <w:szCs w:val="24"/>
          <w:lang w:bidi="ar-LB"/>
        </w:rPr>
        <w:t>……………………………………………</w:t>
      </w:r>
      <w:r w:rsidR="00181B3B">
        <w:rPr>
          <w:rFonts w:ascii="Georgia" w:hAnsi="Georgia"/>
          <w:b/>
          <w:bCs/>
          <w:sz w:val="24"/>
          <w:szCs w:val="24"/>
          <w:lang w:bidi="ar-LB"/>
        </w:rPr>
        <w:t>.</w:t>
      </w:r>
      <w:r w:rsidR="002114C9">
        <w:rPr>
          <w:rFonts w:ascii="Georgia" w:hAnsi="Georgia"/>
          <w:b/>
          <w:bCs/>
          <w:sz w:val="24"/>
          <w:szCs w:val="24"/>
          <w:lang w:bidi="ar-LB"/>
        </w:rPr>
        <w:t xml:space="preserve"> </w:t>
      </w:r>
      <w:r w:rsidR="00967F4A" w:rsidRPr="002114C9">
        <w:rPr>
          <w:rFonts w:ascii="Georgia" w:hAnsi="Georgia"/>
          <w:b/>
          <w:bCs/>
          <w:sz w:val="24"/>
          <w:szCs w:val="24"/>
          <w:lang w:bidi="ar-LB"/>
        </w:rPr>
        <w:t xml:space="preserve"> </w:t>
      </w:r>
      <w:r>
        <w:rPr>
          <w:rFonts w:ascii="Georgia" w:hAnsi="Georgia"/>
          <w:b/>
          <w:bCs/>
          <w:sz w:val="24"/>
          <w:szCs w:val="24"/>
          <w:lang w:bidi="ar-LB"/>
        </w:rPr>
        <w:t>6</w:t>
      </w:r>
      <w:r w:rsidR="00665895">
        <w:rPr>
          <w:rFonts w:ascii="Georgia" w:hAnsi="Georgia"/>
          <w:b/>
          <w:bCs/>
          <w:sz w:val="24"/>
          <w:szCs w:val="24"/>
          <w:lang w:bidi="ar-LB"/>
        </w:rPr>
        <w:t>7</w:t>
      </w:r>
    </w:p>
    <w:p w14:paraId="7DF83156" w14:textId="77777777" w:rsidR="005432BE" w:rsidRDefault="005432BE" w:rsidP="005432BE">
      <w:pPr>
        <w:ind w:left="360"/>
        <w:rPr>
          <w:rFonts w:ascii="Georgia" w:hAnsi="Georgia"/>
          <w:b/>
          <w:bCs/>
          <w:sz w:val="24"/>
          <w:szCs w:val="24"/>
          <w:lang w:bidi="ar-LB"/>
        </w:rPr>
      </w:pPr>
    </w:p>
    <w:p w14:paraId="3589B4F1" w14:textId="77777777" w:rsidR="005432BE" w:rsidRPr="005432BE" w:rsidRDefault="005432BE" w:rsidP="005432BE">
      <w:pPr>
        <w:ind w:left="360"/>
        <w:rPr>
          <w:rFonts w:ascii="Georgia" w:hAnsi="Georgia"/>
          <w:b/>
          <w:bCs/>
          <w:sz w:val="24"/>
          <w:szCs w:val="24"/>
          <w:lang w:bidi="ar-LB"/>
        </w:rPr>
      </w:pPr>
      <w:r w:rsidRPr="005432BE">
        <w:rPr>
          <w:rFonts w:ascii="Georgia" w:hAnsi="Georgia"/>
          <w:b/>
          <w:bCs/>
          <w:sz w:val="24"/>
          <w:szCs w:val="24"/>
          <w:lang w:bidi="ar-LB"/>
        </w:rPr>
        <w:t>Βιβλιογραφία</w:t>
      </w:r>
    </w:p>
    <w:p w14:paraId="7EEF4F66" w14:textId="77777777" w:rsidR="005432BE" w:rsidRPr="005432BE" w:rsidRDefault="005432BE" w:rsidP="005432BE">
      <w:pPr>
        <w:rPr>
          <w:rFonts w:ascii="Georgia" w:hAnsi="Georgia"/>
          <w:b/>
          <w:bCs/>
          <w:sz w:val="24"/>
          <w:szCs w:val="24"/>
          <w:lang w:bidi="ar-LB"/>
        </w:rPr>
      </w:pPr>
    </w:p>
    <w:p w14:paraId="3DC5F1B1" w14:textId="77777777" w:rsidR="00DF06F3" w:rsidRDefault="00DF06F3" w:rsidP="006F5DB2">
      <w:pPr>
        <w:ind w:left="360"/>
        <w:rPr>
          <w:rFonts w:ascii="Georgia" w:hAnsi="Georgia"/>
          <w:b/>
          <w:bCs/>
          <w:sz w:val="24"/>
          <w:szCs w:val="24"/>
          <w:lang w:bidi="ar-LB"/>
        </w:rPr>
      </w:pPr>
    </w:p>
    <w:p w14:paraId="6DD5F408" w14:textId="77777777" w:rsidR="007F7F4F" w:rsidRDefault="007F7F4F" w:rsidP="007F7F4F">
      <w:pPr>
        <w:rPr>
          <w:rFonts w:ascii="Georgia" w:hAnsi="Georgia"/>
          <w:b/>
          <w:bCs/>
          <w:sz w:val="24"/>
          <w:szCs w:val="24"/>
          <w:lang w:bidi="ar-LB"/>
        </w:rPr>
      </w:pPr>
    </w:p>
    <w:p w14:paraId="43FFC3DA" w14:textId="77777777" w:rsidR="005B55F9" w:rsidRDefault="005B55F9" w:rsidP="005B55F9">
      <w:pPr>
        <w:jc w:val="both"/>
        <w:rPr>
          <w:rFonts w:ascii="Georgia" w:hAnsi="Georgia"/>
          <w:b/>
          <w:bCs/>
          <w:sz w:val="28"/>
          <w:szCs w:val="28"/>
          <w:lang w:bidi="ar-LB"/>
        </w:rPr>
      </w:pPr>
      <w:r w:rsidRPr="005B55F9">
        <w:rPr>
          <w:rFonts w:ascii="Georgia" w:hAnsi="Georgia"/>
          <w:b/>
          <w:bCs/>
          <w:sz w:val="24"/>
          <w:szCs w:val="24"/>
          <w:lang w:bidi="ar-LB"/>
        </w:rPr>
        <w:t>Το κείμενο των σημειώσεων αποτελείται, από ένα μέρος από δημοσιευμένα κείμενα του συντάκτη των σημειώσεων, είτε από συνεργασίες με άλλους μελετητές, αλλά σε ένα μεγάλο μέρος αποτελούν αποσπάσματα από άλλα κείμενα μελετητών της ΚΑΛΟ αλλά και Ευρωπαϊκών εκθέσεων για το ζήτημα.</w:t>
      </w:r>
      <w:r>
        <w:rPr>
          <w:rFonts w:ascii="Georgia" w:hAnsi="Georgia"/>
          <w:b/>
          <w:bCs/>
          <w:sz w:val="24"/>
          <w:szCs w:val="24"/>
          <w:lang w:bidi="ar-LB"/>
        </w:rPr>
        <w:t xml:space="preserve"> Πολλά μέρη του κειμένου αποτελούν μετάφραση του συντάκτη</w:t>
      </w:r>
      <w:r w:rsidR="008A7D32">
        <w:rPr>
          <w:rFonts w:ascii="Georgia" w:hAnsi="Georgia"/>
          <w:b/>
          <w:bCs/>
          <w:sz w:val="24"/>
          <w:szCs w:val="24"/>
          <w:lang w:bidi="ar-LB"/>
        </w:rPr>
        <w:t xml:space="preserve"> ειδικά για το μάθημα,</w:t>
      </w:r>
      <w:r>
        <w:rPr>
          <w:rFonts w:ascii="Georgia" w:hAnsi="Georgia"/>
          <w:b/>
          <w:bCs/>
          <w:sz w:val="24"/>
          <w:szCs w:val="24"/>
          <w:lang w:bidi="ar-LB"/>
        </w:rPr>
        <w:t xml:space="preserve"> υλικού από Ευρωπαϊκές μελέτες. </w:t>
      </w:r>
      <w:r w:rsidRPr="005B55F9">
        <w:rPr>
          <w:rFonts w:ascii="Georgia" w:hAnsi="Georgia"/>
          <w:b/>
          <w:bCs/>
          <w:sz w:val="24"/>
          <w:szCs w:val="24"/>
          <w:lang w:bidi="ar-LB"/>
        </w:rPr>
        <w:t>Σε αυτό οφείλεται και ο μεγάλος αριθμός παραπομπών, γιατί σε κάθε περίπτωση πρέπει να αναφέρεται με σαφήνεια η πηγή των όσων παρουσιάζονται εδώ.</w:t>
      </w:r>
    </w:p>
    <w:p w14:paraId="4609603B" w14:textId="77777777" w:rsidR="005B55F9" w:rsidRDefault="005B55F9" w:rsidP="003B3F30">
      <w:pPr>
        <w:rPr>
          <w:rFonts w:ascii="Georgia" w:hAnsi="Georgia"/>
          <w:b/>
          <w:bCs/>
          <w:sz w:val="28"/>
          <w:szCs w:val="28"/>
          <w:lang w:bidi="ar-LB"/>
        </w:rPr>
      </w:pPr>
    </w:p>
    <w:p w14:paraId="70BD8FB2" w14:textId="77777777" w:rsidR="00021113" w:rsidRDefault="00021113" w:rsidP="003B3F30">
      <w:pPr>
        <w:rPr>
          <w:rFonts w:ascii="Georgia" w:hAnsi="Georgia"/>
          <w:b/>
          <w:bCs/>
          <w:sz w:val="28"/>
          <w:szCs w:val="28"/>
          <w:lang w:bidi="ar-LB"/>
        </w:rPr>
      </w:pPr>
    </w:p>
    <w:p w14:paraId="333E9ED2" w14:textId="77777777" w:rsidR="00021113" w:rsidRDefault="00021113" w:rsidP="003B3F30">
      <w:pPr>
        <w:rPr>
          <w:rFonts w:ascii="Georgia" w:hAnsi="Georgia"/>
          <w:b/>
          <w:bCs/>
          <w:sz w:val="28"/>
          <w:szCs w:val="28"/>
          <w:lang w:bidi="ar-LB"/>
        </w:rPr>
      </w:pPr>
    </w:p>
    <w:p w14:paraId="045F9B36" w14:textId="77777777" w:rsidR="00021113" w:rsidRDefault="00021113" w:rsidP="003B3F30">
      <w:pPr>
        <w:rPr>
          <w:rFonts w:ascii="Georgia" w:hAnsi="Georgia"/>
          <w:b/>
          <w:bCs/>
          <w:sz w:val="28"/>
          <w:szCs w:val="28"/>
          <w:lang w:bidi="ar-LB"/>
        </w:rPr>
      </w:pPr>
    </w:p>
    <w:p w14:paraId="62D20D94" w14:textId="77777777" w:rsidR="00021113" w:rsidRDefault="00021113" w:rsidP="003B3F30">
      <w:pPr>
        <w:rPr>
          <w:rFonts w:ascii="Georgia" w:hAnsi="Georgia"/>
          <w:b/>
          <w:bCs/>
          <w:sz w:val="28"/>
          <w:szCs w:val="28"/>
          <w:lang w:bidi="ar-LB"/>
        </w:rPr>
      </w:pPr>
    </w:p>
    <w:p w14:paraId="2F5FD1FD" w14:textId="77777777" w:rsidR="00021113" w:rsidRDefault="00021113" w:rsidP="003B3F30">
      <w:pPr>
        <w:rPr>
          <w:rFonts w:ascii="Georgia" w:hAnsi="Georgia"/>
          <w:b/>
          <w:bCs/>
          <w:sz w:val="28"/>
          <w:szCs w:val="28"/>
          <w:lang w:bidi="ar-LB"/>
        </w:rPr>
      </w:pPr>
    </w:p>
    <w:p w14:paraId="0A07ADFB" w14:textId="77777777" w:rsidR="00021113" w:rsidRDefault="00021113" w:rsidP="003B3F30">
      <w:pPr>
        <w:rPr>
          <w:rFonts w:ascii="Georgia" w:hAnsi="Georgia"/>
          <w:b/>
          <w:bCs/>
          <w:sz w:val="28"/>
          <w:szCs w:val="28"/>
          <w:lang w:bidi="ar-LB"/>
        </w:rPr>
      </w:pPr>
    </w:p>
    <w:p w14:paraId="63AA2C34" w14:textId="77777777" w:rsidR="00021113" w:rsidRDefault="00021113" w:rsidP="003B3F30">
      <w:pPr>
        <w:rPr>
          <w:rFonts w:ascii="Georgia" w:hAnsi="Georgia"/>
          <w:b/>
          <w:bCs/>
          <w:sz w:val="28"/>
          <w:szCs w:val="28"/>
          <w:lang w:bidi="ar-LB"/>
        </w:rPr>
      </w:pPr>
    </w:p>
    <w:p w14:paraId="126EC5AC" w14:textId="77777777" w:rsidR="00061FCD" w:rsidRPr="002114C9" w:rsidRDefault="003B3F30" w:rsidP="003B3F30">
      <w:pPr>
        <w:rPr>
          <w:rFonts w:ascii="Georgia" w:hAnsi="Georgia"/>
          <w:b/>
          <w:bCs/>
          <w:sz w:val="28"/>
          <w:szCs w:val="28"/>
          <w:lang w:bidi="ar-LB"/>
        </w:rPr>
      </w:pPr>
      <w:r w:rsidRPr="002114C9">
        <w:rPr>
          <w:rFonts w:ascii="Georgia" w:hAnsi="Georgia"/>
          <w:b/>
          <w:bCs/>
          <w:sz w:val="28"/>
          <w:szCs w:val="28"/>
          <w:lang w:bidi="ar-LB"/>
        </w:rPr>
        <w:t>1.</w:t>
      </w:r>
      <w:r w:rsidR="00061FCD" w:rsidRPr="002114C9">
        <w:rPr>
          <w:rFonts w:ascii="Georgia" w:hAnsi="Georgia"/>
          <w:b/>
          <w:bCs/>
          <w:sz w:val="28"/>
          <w:szCs w:val="28"/>
          <w:lang w:bidi="ar-LB"/>
        </w:rPr>
        <w:t xml:space="preserve"> Η </w:t>
      </w:r>
      <w:r w:rsidR="0036029B">
        <w:rPr>
          <w:rFonts w:ascii="Georgia" w:hAnsi="Georgia"/>
          <w:b/>
          <w:bCs/>
          <w:sz w:val="28"/>
          <w:szCs w:val="28"/>
          <w:lang w:bidi="ar-LB"/>
        </w:rPr>
        <w:t>διάρθρωση των σημειώσεων</w:t>
      </w:r>
    </w:p>
    <w:p w14:paraId="3EA217D9" w14:textId="77777777" w:rsidR="003E6412" w:rsidRDefault="00801611" w:rsidP="00061FCD">
      <w:pPr>
        <w:jc w:val="both"/>
        <w:rPr>
          <w:rFonts w:ascii="Georgia" w:hAnsi="Georgia"/>
          <w:sz w:val="24"/>
          <w:szCs w:val="24"/>
          <w:lang w:bidi="ar-LB"/>
        </w:rPr>
      </w:pPr>
      <w:r w:rsidRPr="002114C9">
        <w:rPr>
          <w:rFonts w:ascii="Georgia" w:hAnsi="Georgia"/>
          <w:sz w:val="24"/>
          <w:szCs w:val="24"/>
          <w:lang w:bidi="ar-LB"/>
        </w:rPr>
        <w:t xml:space="preserve">Στο πρώτο μέρος θα γίνει </w:t>
      </w:r>
      <w:r w:rsidR="00061FCD" w:rsidRPr="002114C9">
        <w:rPr>
          <w:rFonts w:ascii="Georgia" w:hAnsi="Georgia"/>
          <w:sz w:val="24"/>
          <w:szCs w:val="24"/>
          <w:lang w:bidi="ar-LB"/>
        </w:rPr>
        <w:t xml:space="preserve">προσπάθεια εννοιολογικού προσδιορισμού ζητημάτων που αφορούν την </w:t>
      </w:r>
      <w:r w:rsidR="003E6412">
        <w:rPr>
          <w:rFonts w:ascii="Georgia" w:hAnsi="Georgia"/>
          <w:sz w:val="24"/>
          <w:szCs w:val="24"/>
          <w:lang w:bidi="ar-LB"/>
        </w:rPr>
        <w:t xml:space="preserve">κοινωνική και αλληλέγγυα οικονομία και κυρίως οι εννοιολογικές προσεγγίσεις σε επίπεδο Ηνωμένων Πολιτειών και Ευρώπης. </w:t>
      </w:r>
    </w:p>
    <w:p w14:paraId="6B79BACB" w14:textId="77777777" w:rsidR="00D471D0" w:rsidRDefault="003E6412" w:rsidP="00061FCD">
      <w:pPr>
        <w:jc w:val="both"/>
        <w:rPr>
          <w:rFonts w:ascii="Georgia" w:hAnsi="Georgia"/>
          <w:sz w:val="24"/>
          <w:szCs w:val="24"/>
          <w:lang w:bidi="ar-LB"/>
        </w:rPr>
      </w:pPr>
      <w:r>
        <w:rPr>
          <w:rFonts w:ascii="Georgia" w:hAnsi="Georgia"/>
          <w:sz w:val="24"/>
          <w:szCs w:val="24"/>
          <w:lang w:bidi="ar-LB"/>
        </w:rPr>
        <w:t xml:space="preserve">Στην συνέχεια θα παρουσιαστεί η ιστορική εξέλιξη </w:t>
      </w:r>
      <w:r w:rsidR="00937C12">
        <w:rPr>
          <w:rFonts w:ascii="Georgia" w:hAnsi="Georgia"/>
          <w:sz w:val="24"/>
          <w:szCs w:val="24"/>
          <w:lang w:bidi="ar-LB"/>
        </w:rPr>
        <w:t xml:space="preserve">των πρώτων δεκαετιών </w:t>
      </w:r>
      <w:r>
        <w:rPr>
          <w:rFonts w:ascii="Georgia" w:hAnsi="Georgia"/>
          <w:sz w:val="24"/>
          <w:szCs w:val="24"/>
          <w:lang w:bidi="ar-LB"/>
        </w:rPr>
        <w:t xml:space="preserve">της κοινωνικής και αλληλέγγυας οικονομίας σε Ευρωπαϊκό επίπεδο, με ιδιαίτερη έμφαση σε χώρες που έπαιξαν κεντρικό ρόλο για την ανάπτυξη της κοινωνικής οικονομίας. </w:t>
      </w:r>
      <w:r w:rsidR="00D471D0">
        <w:rPr>
          <w:rFonts w:ascii="Georgia" w:hAnsi="Georgia"/>
          <w:sz w:val="24"/>
          <w:szCs w:val="24"/>
          <w:lang w:bidi="ar-LB"/>
        </w:rPr>
        <w:t>Έχοντας μια εικόνα για την ιστορική εξέλιξη θα αναλυθεί η επίδραση της ανόδου του κοινωνικού κράτους στην ΚΑΛΟ</w:t>
      </w:r>
      <w:r w:rsidR="00937C12">
        <w:rPr>
          <w:rFonts w:ascii="Georgia" w:hAnsi="Georgia"/>
          <w:sz w:val="24"/>
          <w:szCs w:val="24"/>
          <w:lang w:bidi="ar-LB"/>
        </w:rPr>
        <w:t xml:space="preserve">. </w:t>
      </w:r>
      <w:r w:rsidR="00D471D0">
        <w:rPr>
          <w:rFonts w:ascii="Georgia" w:hAnsi="Georgia"/>
          <w:sz w:val="24"/>
          <w:szCs w:val="24"/>
          <w:lang w:bidi="ar-LB"/>
        </w:rPr>
        <w:t xml:space="preserve">Στην συνέχει της ιστορικής εμπειρίας θα παρουσιαστούν οι κρίσιμες εξελίξεις μετά την δεκαετία του 1970, εξελίξεις που είδαν την αναγέννηση της έννοιας της κοινωνικής οικονομίας και την γέννηση της κοινωνικής επιχείρησης. </w:t>
      </w:r>
    </w:p>
    <w:p w14:paraId="37FFEB38" w14:textId="77777777" w:rsidR="00D471D0" w:rsidRDefault="00D471D0" w:rsidP="00061FCD">
      <w:pPr>
        <w:jc w:val="both"/>
        <w:rPr>
          <w:rFonts w:ascii="Georgia" w:hAnsi="Georgia"/>
          <w:sz w:val="24"/>
          <w:szCs w:val="24"/>
          <w:lang w:bidi="ar-LB"/>
        </w:rPr>
      </w:pPr>
      <w:r>
        <w:rPr>
          <w:rFonts w:ascii="Georgia" w:hAnsi="Georgia"/>
          <w:sz w:val="24"/>
          <w:szCs w:val="24"/>
          <w:lang w:bidi="ar-LB"/>
        </w:rPr>
        <w:t xml:space="preserve">Θα ακολουθήσει η ανάλυση των μορφών των οργανώσεων της κοινωνικής οικονομίας, ενώ ιδιαίτερη έμφαση θα δοθεί, κατ’ αρχάς στους συνεταιρισμούς, ως την κυρίαρχη μορφή της ΚΑΛΟ και, δευτερευόντως, αλλά με πιο ενδελεχή ανάλυση, στην κοινωνική επιχείρηση. Εδώ θα γίνει αναλυτική παρουσίαση τόσο του ορισμού της, των χαρακτηριστικών της και του ρόλου που μπορεί να διαδραματίσει. </w:t>
      </w:r>
    </w:p>
    <w:p w14:paraId="6FEF855A" w14:textId="77777777" w:rsidR="00D471D0" w:rsidRDefault="00D471D0" w:rsidP="00061FCD">
      <w:pPr>
        <w:jc w:val="both"/>
        <w:rPr>
          <w:rFonts w:ascii="Georgia" w:hAnsi="Georgia"/>
          <w:sz w:val="24"/>
          <w:szCs w:val="24"/>
          <w:lang w:bidi="ar-LB"/>
        </w:rPr>
      </w:pPr>
      <w:r>
        <w:rPr>
          <w:rFonts w:ascii="Georgia" w:hAnsi="Georgia"/>
          <w:sz w:val="24"/>
          <w:szCs w:val="24"/>
          <w:lang w:bidi="ar-LB"/>
        </w:rPr>
        <w:t xml:space="preserve">Θα ακολουθήσει η ανάλυση της προσέγγισης της Ευρωπαϊκής Ένωσης για την κοινωνική οικονομία και την κοινωνική επιχειρηματικότητα, κρίσιμης σημασίας λόγω και της επιρροής της στις εθνικές πολιτικές, και, ιδιαίτερα για την Ελλάδα. </w:t>
      </w:r>
    </w:p>
    <w:p w14:paraId="52DBCEDF" w14:textId="77777777" w:rsidR="00D471D0" w:rsidRDefault="00D471D0" w:rsidP="00061FCD">
      <w:pPr>
        <w:jc w:val="both"/>
        <w:rPr>
          <w:rFonts w:ascii="Georgia" w:hAnsi="Georgia"/>
          <w:sz w:val="24"/>
          <w:szCs w:val="24"/>
          <w:lang w:bidi="ar-LB"/>
        </w:rPr>
      </w:pPr>
      <w:r>
        <w:rPr>
          <w:rFonts w:ascii="Georgia" w:hAnsi="Georgia"/>
          <w:sz w:val="24"/>
          <w:szCs w:val="24"/>
          <w:lang w:bidi="ar-LB"/>
        </w:rPr>
        <w:t>Μικρή παρουσίαση θα γίνει και στο ζήτημα του ρόλου των δημόσιων πολιτικών, της έννοιας τους οικοσυστήματος για την ανάπτυξη της κοινωνικής οικονομίας και κοινωνικής επιχειρηματικότητας</w:t>
      </w:r>
      <w:r w:rsidR="00F14D29">
        <w:rPr>
          <w:rFonts w:ascii="Georgia" w:hAnsi="Georgia"/>
          <w:sz w:val="24"/>
          <w:szCs w:val="24"/>
          <w:lang w:bidi="ar-LB"/>
        </w:rPr>
        <w:t xml:space="preserve">, </w:t>
      </w:r>
      <w:r w:rsidR="00937C12">
        <w:rPr>
          <w:rFonts w:ascii="Georgia" w:hAnsi="Georgia"/>
          <w:sz w:val="24"/>
          <w:szCs w:val="24"/>
          <w:lang w:bidi="ar-LB"/>
        </w:rPr>
        <w:t>καθώς και ανάλυση του ρόλου</w:t>
      </w:r>
      <w:r w:rsidR="00F14D29">
        <w:rPr>
          <w:rFonts w:ascii="Georgia" w:hAnsi="Georgia"/>
          <w:sz w:val="24"/>
          <w:szCs w:val="24"/>
          <w:lang w:bidi="ar-LB"/>
        </w:rPr>
        <w:t xml:space="preserve"> των δημόσιων συμβάσεων για την ΚΑΛΟ</w:t>
      </w:r>
      <w:r>
        <w:rPr>
          <w:rFonts w:ascii="Georgia" w:hAnsi="Georgia"/>
          <w:sz w:val="24"/>
          <w:szCs w:val="24"/>
          <w:lang w:bidi="ar-LB"/>
        </w:rPr>
        <w:t xml:space="preserve">. </w:t>
      </w:r>
    </w:p>
    <w:p w14:paraId="559C208B" w14:textId="77777777" w:rsidR="00F14D29" w:rsidRDefault="00D471D0" w:rsidP="00061FCD">
      <w:pPr>
        <w:jc w:val="both"/>
        <w:rPr>
          <w:rFonts w:ascii="Georgia" w:hAnsi="Georgia"/>
          <w:sz w:val="24"/>
          <w:szCs w:val="24"/>
          <w:lang w:bidi="ar-LB"/>
        </w:rPr>
      </w:pPr>
      <w:r>
        <w:rPr>
          <w:rFonts w:ascii="Georgia" w:hAnsi="Georgia"/>
          <w:sz w:val="24"/>
          <w:szCs w:val="24"/>
          <w:lang w:bidi="ar-LB"/>
        </w:rPr>
        <w:t xml:space="preserve">Όλα τα παραπάνω είναι αποφασιστικής σημασίας για </w:t>
      </w:r>
      <w:r w:rsidR="00937C12">
        <w:rPr>
          <w:rFonts w:ascii="Georgia" w:hAnsi="Georgia"/>
          <w:sz w:val="24"/>
          <w:szCs w:val="24"/>
          <w:lang w:bidi="ar-LB"/>
        </w:rPr>
        <w:t xml:space="preserve">τα </w:t>
      </w:r>
      <w:r>
        <w:rPr>
          <w:rFonts w:ascii="Georgia" w:hAnsi="Georgia"/>
          <w:sz w:val="24"/>
          <w:szCs w:val="24"/>
          <w:lang w:bidi="ar-LB"/>
        </w:rPr>
        <w:t>επόμεν</w:t>
      </w:r>
      <w:r w:rsidR="00937C12">
        <w:rPr>
          <w:rFonts w:ascii="Georgia" w:hAnsi="Georgia"/>
          <w:sz w:val="24"/>
          <w:szCs w:val="24"/>
          <w:lang w:bidi="ar-LB"/>
        </w:rPr>
        <w:t>α</w:t>
      </w:r>
      <w:r>
        <w:rPr>
          <w:rFonts w:ascii="Georgia" w:hAnsi="Georgia"/>
          <w:sz w:val="24"/>
          <w:szCs w:val="24"/>
          <w:lang w:bidi="ar-LB"/>
        </w:rPr>
        <w:t xml:space="preserve"> που αφορούν τις </w:t>
      </w:r>
      <w:r w:rsidR="00F14D29">
        <w:rPr>
          <w:rFonts w:ascii="Georgia" w:hAnsi="Georgia"/>
          <w:sz w:val="24"/>
          <w:szCs w:val="24"/>
          <w:lang w:bidi="ar-LB"/>
        </w:rPr>
        <w:t>μορφές</w:t>
      </w:r>
      <w:r>
        <w:rPr>
          <w:rFonts w:ascii="Georgia" w:hAnsi="Georgia"/>
          <w:sz w:val="24"/>
          <w:szCs w:val="24"/>
          <w:lang w:bidi="ar-LB"/>
        </w:rPr>
        <w:t xml:space="preserve"> της ΚΑΛΟ στην Ελλάδα, την παρουσίαση του νομοθετικού πλαισίου που τις διέπει. Ιδια</w:t>
      </w:r>
      <w:r w:rsidR="00F14D29">
        <w:rPr>
          <w:rFonts w:ascii="Georgia" w:hAnsi="Georgia"/>
          <w:sz w:val="24"/>
          <w:szCs w:val="24"/>
          <w:lang w:bidi="ar-LB"/>
        </w:rPr>
        <w:t>ίτερη</w:t>
      </w:r>
      <w:r>
        <w:rPr>
          <w:rFonts w:ascii="Georgia" w:hAnsi="Georgia"/>
          <w:sz w:val="24"/>
          <w:szCs w:val="24"/>
          <w:lang w:bidi="ar-LB"/>
        </w:rPr>
        <w:t xml:space="preserve"> προσοχή θα δοθεί στην εισαγωγή της έννοιας της κοινωνικής επιχειρηματικότητας στη χώρα μας</w:t>
      </w:r>
      <w:r w:rsidR="00F14D29">
        <w:rPr>
          <w:rFonts w:ascii="Georgia" w:hAnsi="Georgia"/>
          <w:sz w:val="24"/>
          <w:szCs w:val="24"/>
          <w:lang w:bidi="ar-LB"/>
        </w:rPr>
        <w:t xml:space="preserve">, την ανάλυση των δύο σχετικών νόμων (4019/2011 και 4430/2016), καθώς και της κριτικής παρουσίασης των σχεδίων δράσης της Ελληνικής πολιτείας για την ανάπτυξη της ΚΑΛΟ. Βασικό ζητούμενο είναι η κατανόηση της δυνητικής προσφοράς της ΚΑΛΟ στην καταπολέμηση των φαινομένων κοινωνικού αποκλεισμού, της προώθησης της απασχόλησης, της συνεισφοράς της σε ένα νέο οικονομικό μοντέλο για τη χώρα και των αναγκαίων ενεργειών από την πλευρά της πολιτείας προς επίρρωση αυτών των στόχων. </w:t>
      </w:r>
    </w:p>
    <w:p w14:paraId="61996509" w14:textId="77777777" w:rsidR="00061FCD" w:rsidRPr="002114C9" w:rsidRDefault="00F14D29" w:rsidP="00F14D29">
      <w:pPr>
        <w:jc w:val="both"/>
        <w:rPr>
          <w:rFonts w:ascii="Georgia" w:hAnsi="Georgia"/>
          <w:sz w:val="24"/>
          <w:szCs w:val="24"/>
          <w:lang w:bidi="ar-LB"/>
        </w:rPr>
      </w:pPr>
      <w:r>
        <w:rPr>
          <w:rFonts w:ascii="Georgia" w:hAnsi="Georgia"/>
          <w:sz w:val="24"/>
          <w:szCs w:val="24"/>
          <w:lang w:bidi="ar-LB"/>
        </w:rPr>
        <w:t xml:space="preserve">Παράλληλα το μάθημα θα εμπλουτιστεί με σειρά παρουσιάσεων της δραστηριότητας και της συνεισφοράς συγκεκριμένων φορέων ΚΑΛΟ, τόσο στην Ευρώπη όσο και στην Ελλάδα. </w:t>
      </w:r>
    </w:p>
    <w:p w14:paraId="54C603BA" w14:textId="77777777" w:rsidR="00061FCD" w:rsidRDefault="00F14D29" w:rsidP="000F4824">
      <w:pPr>
        <w:jc w:val="both"/>
        <w:rPr>
          <w:rFonts w:ascii="Georgia" w:hAnsi="Georgia"/>
          <w:sz w:val="24"/>
          <w:szCs w:val="24"/>
          <w:lang w:bidi="ar-LB"/>
        </w:rPr>
      </w:pPr>
      <w:r>
        <w:rPr>
          <w:rFonts w:ascii="Georgia" w:hAnsi="Georgia"/>
          <w:sz w:val="24"/>
          <w:szCs w:val="24"/>
          <w:lang w:bidi="ar-LB"/>
        </w:rPr>
        <w:t xml:space="preserve">Οι σημειώσεις συνοδεύονται από αναλυτικές παρουσιάσεις, που ενίοτε αντλούν απευθείας από αυτές και ενίοτε, ιδιαίτερα στο ζήτημα των παραδειγμάτων, τις συμπληρώνουν. </w:t>
      </w:r>
    </w:p>
    <w:p w14:paraId="4B89E145" w14:textId="77777777" w:rsidR="005B55F9" w:rsidRDefault="005B55F9" w:rsidP="00937C12">
      <w:pPr>
        <w:jc w:val="both"/>
        <w:rPr>
          <w:rFonts w:ascii="Georgia" w:hAnsi="Georgia"/>
          <w:b/>
          <w:sz w:val="28"/>
          <w:szCs w:val="28"/>
          <w:lang w:bidi="ar-LB"/>
        </w:rPr>
      </w:pPr>
    </w:p>
    <w:p w14:paraId="0393E0B9" w14:textId="77777777" w:rsidR="005B55F9" w:rsidRDefault="005B55F9" w:rsidP="00937C12">
      <w:pPr>
        <w:jc w:val="both"/>
        <w:rPr>
          <w:rFonts w:ascii="Georgia" w:hAnsi="Georgia"/>
          <w:b/>
          <w:sz w:val="28"/>
          <w:szCs w:val="28"/>
          <w:lang w:bidi="ar-LB"/>
        </w:rPr>
      </w:pPr>
    </w:p>
    <w:p w14:paraId="5B20C5B7" w14:textId="77777777" w:rsidR="005B55F9" w:rsidRDefault="005B55F9" w:rsidP="00937C12">
      <w:pPr>
        <w:jc w:val="both"/>
        <w:rPr>
          <w:rFonts w:ascii="Georgia" w:hAnsi="Georgia"/>
          <w:b/>
          <w:sz w:val="28"/>
          <w:szCs w:val="28"/>
          <w:lang w:bidi="ar-LB"/>
        </w:rPr>
      </w:pPr>
    </w:p>
    <w:p w14:paraId="134DD347" w14:textId="77777777" w:rsidR="005B55F9" w:rsidRDefault="005B55F9" w:rsidP="00937C12">
      <w:pPr>
        <w:jc w:val="both"/>
        <w:rPr>
          <w:rFonts w:ascii="Georgia" w:hAnsi="Georgia"/>
          <w:b/>
          <w:sz w:val="28"/>
          <w:szCs w:val="28"/>
          <w:lang w:bidi="ar-LB"/>
        </w:rPr>
      </w:pPr>
    </w:p>
    <w:p w14:paraId="2BAEFD72" w14:textId="77777777" w:rsidR="0053558C" w:rsidRPr="002114C9" w:rsidRDefault="003B3F30" w:rsidP="00937C12">
      <w:pPr>
        <w:jc w:val="both"/>
        <w:rPr>
          <w:rFonts w:ascii="Georgia" w:hAnsi="Georgia"/>
          <w:b/>
          <w:sz w:val="28"/>
          <w:szCs w:val="28"/>
          <w:lang w:bidi="ar-LB"/>
        </w:rPr>
      </w:pPr>
      <w:r w:rsidRPr="002114C9">
        <w:rPr>
          <w:rFonts w:ascii="Georgia" w:hAnsi="Georgia"/>
          <w:b/>
          <w:sz w:val="28"/>
          <w:szCs w:val="28"/>
          <w:lang w:bidi="ar-LB"/>
        </w:rPr>
        <w:t>2</w:t>
      </w:r>
      <w:r w:rsidR="00061FCD" w:rsidRPr="002114C9">
        <w:rPr>
          <w:rFonts w:ascii="Georgia" w:hAnsi="Georgia"/>
          <w:b/>
          <w:sz w:val="28"/>
          <w:szCs w:val="28"/>
          <w:lang w:bidi="ar-LB"/>
        </w:rPr>
        <w:t xml:space="preserve">. </w:t>
      </w:r>
      <w:r w:rsidR="00937C12" w:rsidRPr="00937C12">
        <w:rPr>
          <w:rFonts w:ascii="Georgia" w:hAnsi="Georgia"/>
          <w:b/>
          <w:sz w:val="28"/>
          <w:szCs w:val="28"/>
          <w:lang w:bidi="ar-LB"/>
        </w:rPr>
        <w:t>Μικρό εισαγωγικό για τον ορισμό των οργανώσεων της κοινωνικής οικονομίας</w:t>
      </w:r>
    </w:p>
    <w:p w14:paraId="733DD02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Οι οργανώσεις της κοινωνικής οικονομίας έχουν διαμορφωθεί σύμφωνα με τις παραδόσεις της κάθε χώρας, αλλά και υπό την επήρεια της μορφής του κοινωνικού κράτους που έχει διαμορφώσει η συγκεκριμένη χώρα. Στο βαθμό που και οι δύο αυτοί παράγοντες είναι δυναμικοί, ο ορισμός της κοινωνικής οικονομίας αποτελεί μια ερευνητική προσπάθεια εν εξελίξει. Όταν αναφερόμαστε στις παραδόσεις των χωρών που επηρέασαν την εξέλιξη του τομέα, εννοούμε παράγοντες όπως η μορφή της οικονομικής ανάπτυξης, η πολιτική κουλτούρα της κάθε χώρας, η θέση της εκκλησίας, η δυναμική της κοινωνίας των πολιτών, οι ταξικές σχέσεις και οι κρατικές πολιτικές. Αυτοί οι παράγοντες έχουν δράσει αποφασιστικά όχι μόνον στην μορφή των οργανώσεων της κοινωνικής οικονομίας αλλά και στον τρόπο ορισμού τους.</w:t>
      </w:r>
    </w:p>
    <w:p w14:paraId="25679541"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Η οικονομική θεωρία δεν έχει αποδώσει την σημασία που αρμόζει στον ρόλο και την επίδραση της κοινωνικής οικονομίας. Αυτό γιατί επικεντρώνει την προσοχή της σε επιχειρήσεις που είναι προσανατολισμένες στην αγορά, αλλά και γιατί υποεκτιμά (ή δεν λαμβάνει καθόλου υπ’ όψιν της) άλλα κίνητρα για την ανάπτυξη της επιχειρηματικότητας πέραν του ατομικού οφέλους, ή καλύτερα, το όφελος αυτού που επενδύει το κεφάλαιο για τη λειτουργία μιας επιχείρησης. Όπως επισημαίνουν οι </w:t>
      </w:r>
      <w:r w:rsidRPr="00851D5B">
        <w:rPr>
          <w:rFonts w:ascii="Georgia" w:hAnsi="Georgia"/>
          <w:sz w:val="24"/>
          <w:szCs w:val="24"/>
          <w:lang w:val="en-US" w:bidi="ar-LB"/>
        </w:rPr>
        <w:t>Borzaga</w:t>
      </w:r>
      <w:r w:rsidRPr="00851D5B">
        <w:rPr>
          <w:rFonts w:ascii="Georgia" w:hAnsi="Georgia"/>
          <w:sz w:val="24"/>
          <w:szCs w:val="24"/>
          <w:lang w:bidi="ar-LB"/>
        </w:rPr>
        <w:t xml:space="preserve"> και </w:t>
      </w:r>
      <w:r w:rsidRPr="00851D5B">
        <w:rPr>
          <w:rFonts w:ascii="Georgia" w:hAnsi="Georgia"/>
          <w:sz w:val="24"/>
          <w:szCs w:val="24"/>
          <w:lang w:val="en-US" w:bidi="ar-LB"/>
        </w:rPr>
        <w:t>Tortia</w:t>
      </w:r>
      <w:r w:rsidRPr="00851D5B">
        <w:rPr>
          <w:rFonts w:ascii="Georgia" w:hAnsi="Georgia"/>
          <w:sz w:val="24"/>
          <w:szCs w:val="24"/>
          <w:lang w:bidi="ar-LB"/>
        </w:rPr>
        <w:t>, η οικονομική θεωρία υποεκτιμά τέτοια φαινόμενα, όπως  η ανάδυση των οργανώσεων της κοινωνικής οικονομίας, γιατί δεν αναλύει ζητήματα όπως:</w:t>
      </w:r>
    </w:p>
    <w:p w14:paraId="11D5A8DF" w14:textId="77777777" w:rsidR="00851D5B" w:rsidRPr="00851D5B" w:rsidRDefault="00851D5B" w:rsidP="006C6537">
      <w:pPr>
        <w:numPr>
          <w:ilvl w:val="0"/>
          <w:numId w:val="3"/>
        </w:numPr>
        <w:jc w:val="both"/>
        <w:rPr>
          <w:rFonts w:ascii="Georgia" w:hAnsi="Georgia"/>
          <w:sz w:val="24"/>
          <w:szCs w:val="24"/>
          <w:lang w:bidi="ar-LB"/>
        </w:rPr>
      </w:pPr>
      <w:r w:rsidRPr="00851D5B">
        <w:rPr>
          <w:rFonts w:ascii="Georgia" w:hAnsi="Georgia"/>
          <w:sz w:val="24"/>
          <w:szCs w:val="24"/>
          <w:lang w:bidi="ar-LB"/>
        </w:rPr>
        <w:t>η διάχυτη παρουσία φαινομένων αποτυχίας των αγορών, τις οποίες μπορούν να διαχειριστούν άλλες επιχειρήσεις πέραν των κερδοσκοπικών.</w:t>
      </w:r>
    </w:p>
    <w:p w14:paraId="4CBC26B6" w14:textId="77777777" w:rsidR="00851D5B" w:rsidRPr="00851D5B" w:rsidRDefault="00851D5B" w:rsidP="006C6537">
      <w:pPr>
        <w:numPr>
          <w:ilvl w:val="0"/>
          <w:numId w:val="3"/>
        </w:numPr>
        <w:jc w:val="both"/>
        <w:rPr>
          <w:rFonts w:ascii="Georgia" w:hAnsi="Georgia"/>
          <w:sz w:val="24"/>
          <w:szCs w:val="24"/>
          <w:lang w:bidi="ar-LB"/>
        </w:rPr>
      </w:pPr>
      <w:r w:rsidRPr="00851D5B">
        <w:rPr>
          <w:rFonts w:ascii="Georgia" w:hAnsi="Georgia"/>
          <w:sz w:val="24"/>
          <w:szCs w:val="24"/>
          <w:lang w:bidi="ar-LB"/>
        </w:rPr>
        <w:t>Η συστηματική παρουσία συμπεριφορών που δεν υποκινούνται από το ατομικό συμφέρον.</w:t>
      </w:r>
    </w:p>
    <w:p w14:paraId="6925FAB1" w14:textId="77777777" w:rsidR="00851D5B" w:rsidRPr="00851D5B" w:rsidRDefault="00851D5B" w:rsidP="006C6537">
      <w:pPr>
        <w:numPr>
          <w:ilvl w:val="0"/>
          <w:numId w:val="3"/>
        </w:numPr>
        <w:jc w:val="both"/>
        <w:rPr>
          <w:rFonts w:ascii="Georgia" w:hAnsi="Georgia"/>
          <w:sz w:val="24"/>
          <w:szCs w:val="24"/>
          <w:lang w:bidi="ar-LB"/>
        </w:rPr>
      </w:pPr>
      <w:r w:rsidRPr="00851D5B">
        <w:rPr>
          <w:rFonts w:ascii="Georgia" w:hAnsi="Georgia"/>
          <w:sz w:val="24"/>
          <w:szCs w:val="24"/>
          <w:lang w:bidi="ar-LB"/>
        </w:rPr>
        <w:t>Η ικανότητα των επιχειρήσεων να συντονίζουν δράσεις πολλών και ποικίλων φορέων, προσανατολίζοντας τους προς την επίλυση προβλημάτων που δεν είναι οικονομικά.</w:t>
      </w:r>
    </w:p>
    <w:p w14:paraId="710F4BB0"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«Όλοι αυτοί οι παράγοντες φαίνεται να υπονομεύουν την παραδοσιακή αντίληψη της επιχείρησης ως απλώς [ενός μηχανισμού] μεγιστοποίησης του κέρδους, και, αντίθετα να υποστηρίζουν την άποψη που θεωρεί τις επιχειρήσεις ως δομές διακυβέρνησης που στοχεύουν στον συντονισμό των οικονομικών φορέων» (</w:t>
      </w:r>
      <w:r w:rsidRPr="00851D5B">
        <w:rPr>
          <w:rFonts w:ascii="Georgia" w:hAnsi="Georgia"/>
          <w:sz w:val="24"/>
          <w:szCs w:val="24"/>
          <w:lang w:val="en-US" w:bidi="ar-LB"/>
        </w:rPr>
        <w:t>Borzaga</w:t>
      </w:r>
      <w:r w:rsidRPr="00851D5B">
        <w:rPr>
          <w:rFonts w:ascii="Georgia" w:hAnsi="Georgia"/>
          <w:sz w:val="24"/>
          <w:szCs w:val="24"/>
          <w:lang w:bidi="ar-LB"/>
        </w:rPr>
        <w:t xml:space="preserve"> &amp; </w:t>
      </w:r>
      <w:r w:rsidRPr="00851D5B">
        <w:rPr>
          <w:rFonts w:ascii="Georgia" w:hAnsi="Georgia"/>
          <w:sz w:val="24"/>
          <w:szCs w:val="24"/>
          <w:lang w:val="en-US" w:bidi="ar-LB"/>
        </w:rPr>
        <w:t>Tortia</w:t>
      </w:r>
      <w:r w:rsidRPr="00851D5B">
        <w:rPr>
          <w:rFonts w:ascii="Georgia" w:hAnsi="Georgia"/>
          <w:sz w:val="24"/>
          <w:szCs w:val="24"/>
          <w:lang w:bidi="ar-LB"/>
        </w:rPr>
        <w:t>,2007,26-27).</w:t>
      </w:r>
    </w:p>
    <w:p w14:paraId="72D794A6"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κοινωνική οικονομία αποτελεί μια πραγματικότητα που αφορά την αντιμετώπιση νέων αναγκών που γεννιούνται και διαδραματίζει σημαντικό ρόλο τόσο στην ανάπτυξη της τοπικής κοινωνίας και οικονομίας όσο και των εθνικών οικονομιών.</w:t>
      </w:r>
    </w:p>
    <w:p w14:paraId="536E8BEE"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Στο Ευρωπαϊκό χώρο, η συζήτηση έχει διαφορετικές ιστορικές καταβολές, και διαφορετικές σημερινές προσεγγίσεις. Πάντως είναι αποδεκτό ότι την τελευταία δεκαετία, ο όρος «κοινωνική οικονομία», ή κάποιες εναλλακτικές εκδοχές του όρου, έχουν αρχίσει να χρησιμοποιούνται ευρύτερα στον ακαδημαϊκό λόγο και στις συζητήσεις περί προτάσεων πολιτικής, τόσο στις αναπτυσσόμενες όσο και στις ανεπτυγμένες κοινωνίες. Ακόμα πιο σημαντικό, οι αντιλήψεις για το κύρος που αυτή απολαμβάνει έχουν αλλάξει ριζικά. Η κοινωνική οικονομία δεν θεωρείται πλέον ως ένα ιστορικό απομεινάρι ή μια περιφερειακή κοινωνική και οικονομική αξία. Οι επικρατούσες αντιλήψεις αρχίζουν να αναγνωρίζουν τις </w:t>
      </w:r>
      <w:r w:rsidRPr="00851D5B">
        <w:rPr>
          <w:rFonts w:ascii="Georgia" w:hAnsi="Georgia"/>
          <w:sz w:val="24"/>
          <w:szCs w:val="24"/>
          <w:lang w:bidi="ar-LB"/>
        </w:rPr>
        <w:lastRenderedPageBreak/>
        <w:t>δυνατότητες της κοινωνικής οικονομίας να οικοδομήσει τις κοινωνικο-οικονομικές δεξιότητες και ικανότητες και να λειτουργήσει ως μηχανισμός άντλησης των λανθανουσών οικονομικών δυνατοτήτων (</w:t>
      </w:r>
      <w:r w:rsidRPr="00851D5B">
        <w:rPr>
          <w:rFonts w:ascii="Georgia" w:hAnsi="Georgia"/>
          <w:sz w:val="24"/>
          <w:szCs w:val="24"/>
          <w:lang w:val="en-US" w:bidi="ar-LB"/>
        </w:rPr>
        <w:t>Amin</w:t>
      </w:r>
      <w:r w:rsidRPr="00851D5B">
        <w:rPr>
          <w:rFonts w:ascii="Georgia" w:hAnsi="Georgia"/>
          <w:sz w:val="24"/>
          <w:szCs w:val="24"/>
          <w:lang w:bidi="ar-LB"/>
        </w:rPr>
        <w:t>,2009,5).</w:t>
      </w:r>
    </w:p>
    <w:p w14:paraId="52FB0B64"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Πέραν του ζητήματος του ορισμού της κοινωνικής οικονομίας παραμένει το γεγονός ότι ο συγκεκριμένος τομέας παρουσιάζεται να κερδίζει έδαφος και να καθίσταται όλο και πιο σημαντικός εάν λάβουμε υπόψη μας τον αριθμό των ατόμων που απασχολούνται σε αυτή, καθώς και τον όγκο της παραγωγής του σε αγαθά και υπηρεσίες (</w:t>
      </w:r>
      <w:r w:rsidRPr="00851D5B">
        <w:rPr>
          <w:rFonts w:ascii="Georgia" w:hAnsi="Georgia"/>
          <w:sz w:val="24"/>
          <w:szCs w:val="24"/>
          <w:lang w:val="en-US" w:bidi="ar-LB"/>
        </w:rPr>
        <w:t>Defourny</w:t>
      </w:r>
      <w:r w:rsidRPr="00851D5B">
        <w:rPr>
          <w:rFonts w:ascii="Georgia" w:hAnsi="Georgia"/>
          <w:sz w:val="24"/>
          <w:szCs w:val="24"/>
          <w:lang w:bidi="ar-LB"/>
        </w:rPr>
        <w:t xml:space="preserve"> &amp; </w:t>
      </w:r>
      <w:r w:rsidRPr="00851D5B">
        <w:rPr>
          <w:rFonts w:ascii="Georgia" w:hAnsi="Georgia"/>
          <w:sz w:val="24"/>
          <w:szCs w:val="24"/>
          <w:lang w:val="en-US" w:bidi="ar-LB"/>
        </w:rPr>
        <w:t>Pestoff</w:t>
      </w:r>
      <w:r w:rsidRPr="00851D5B">
        <w:rPr>
          <w:rFonts w:ascii="Georgia" w:hAnsi="Georgia"/>
          <w:sz w:val="24"/>
          <w:szCs w:val="24"/>
          <w:lang w:bidi="ar-LB"/>
        </w:rPr>
        <w:t>, 2008).</w:t>
      </w:r>
    </w:p>
    <w:p w14:paraId="03F0E4AE"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Ακριβώς επειδή η εμπειρία της ανάπτυξης των οργανώσεων της κοινωνικής οικονομίας είναι πολυδιάστατη, οι ορισμοί που έχουν αναπτυχθεί για να περιγράψουν την συγκεκριμένη πραγματικότητα είναι και αυτοί πολλοί: κοινωνική οικονομία, οικονομία της αλληλεγγύης, τομέας της κοινωνίας των πολιτών, μη κυβερνητικός τομέας, μη κερδοσκοπικός τομέας, τρίτος τομέας, τρίτο σύστημα (</w:t>
      </w:r>
      <w:r w:rsidRPr="00851D5B">
        <w:rPr>
          <w:rFonts w:ascii="Georgia" w:hAnsi="Georgia"/>
          <w:sz w:val="24"/>
          <w:szCs w:val="24"/>
          <w:lang w:val="en-US" w:bidi="ar-LB"/>
        </w:rPr>
        <w:t>Noya</w:t>
      </w:r>
      <w:r w:rsidRPr="00851D5B">
        <w:rPr>
          <w:rFonts w:ascii="Georgia" w:hAnsi="Georgia"/>
          <w:sz w:val="24"/>
          <w:szCs w:val="24"/>
          <w:lang w:bidi="ar-LB"/>
        </w:rPr>
        <w:t xml:space="preserve">, 2007, </w:t>
      </w:r>
      <w:r w:rsidRPr="00851D5B">
        <w:rPr>
          <w:rFonts w:ascii="Georgia" w:hAnsi="Georgia"/>
          <w:sz w:val="24"/>
          <w:szCs w:val="24"/>
          <w:lang w:val="en-US" w:bidi="ar-LB"/>
        </w:rPr>
        <w:t>Evers</w:t>
      </w:r>
      <w:r w:rsidRPr="00851D5B">
        <w:rPr>
          <w:rFonts w:ascii="Georgia" w:hAnsi="Georgia"/>
          <w:sz w:val="24"/>
          <w:szCs w:val="24"/>
          <w:lang w:bidi="ar-LB"/>
        </w:rPr>
        <w:t>, 2004, Πάντειο, 2007).</w:t>
      </w:r>
    </w:p>
    <w:p w14:paraId="4B81A986"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ανάγκη για μια πιο επεξεργασμένη προσέγγιση του ορισμού της κοινωνικής οικονομίας έχει σημαντικές πολιτικές επιπτώσεις. Κατ’ αρχάς ένα από τα βασικά επιχειρήματα που παρουσιάζονται από τους μελετητές του χώρου είναι ότι αυτή είχε καταστεί «ιστορικά αφανής» ακριβώς λόγω του γεγονότος ότι δεν υπήρχε ένας σαφής τρόπος οριοθέτησής του, ενώ οι νομικές μορφές των οργανώσεων που τον απαρτίζουν ήταν πολλές και διάφορες (</w:t>
      </w:r>
      <w:r w:rsidRPr="00851D5B">
        <w:rPr>
          <w:rFonts w:ascii="Georgia" w:hAnsi="Georgia"/>
          <w:sz w:val="24"/>
          <w:szCs w:val="24"/>
          <w:lang w:val="en-US" w:bidi="ar-LB"/>
        </w:rPr>
        <w:t>Campbell</w:t>
      </w:r>
      <w:r w:rsidRPr="00851D5B">
        <w:rPr>
          <w:rFonts w:ascii="Georgia" w:hAnsi="Georgia"/>
          <w:sz w:val="24"/>
          <w:szCs w:val="24"/>
          <w:lang w:bidi="ar-LB"/>
        </w:rPr>
        <w:t xml:space="preserve">, 1999,9). </w:t>
      </w:r>
    </w:p>
    <w:p w14:paraId="48514A01"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Ωστόσο, πέραν του γεγονότος της ανάδειξης της ιστορικής εξέλιξης και της ιστορικής σημασίας του χώρου της κοινωνικής οικονομίας, για έναν σαφή ορισμό προκύπτει από το γεγονός της ανάγκης για κατανόηση των αρχών που διαπνέουν αυτό τον χώρο όσο και για την περαιτέρω ανάπτυξή του (</w:t>
      </w:r>
      <w:r w:rsidRPr="00851D5B">
        <w:rPr>
          <w:rFonts w:ascii="Georgia" w:hAnsi="Georgia"/>
          <w:sz w:val="24"/>
          <w:szCs w:val="24"/>
          <w:lang w:val="en-US" w:bidi="ar-LB"/>
        </w:rPr>
        <w:t>Pearce</w:t>
      </w:r>
      <w:r w:rsidRPr="00851D5B">
        <w:rPr>
          <w:rFonts w:ascii="Georgia" w:hAnsi="Georgia"/>
          <w:sz w:val="24"/>
          <w:szCs w:val="24"/>
          <w:lang w:bidi="ar-LB"/>
        </w:rPr>
        <w:t>,2009,22).</w:t>
      </w:r>
    </w:p>
    <w:p w14:paraId="7190D769" w14:textId="77777777" w:rsidR="00851D5B" w:rsidRPr="00851D5B" w:rsidRDefault="00851D5B" w:rsidP="00851D5B">
      <w:pPr>
        <w:jc w:val="both"/>
        <w:rPr>
          <w:rFonts w:ascii="Georgia" w:hAnsi="Georgia"/>
          <w:sz w:val="24"/>
          <w:szCs w:val="24"/>
          <w:lang w:bidi="ar-LB"/>
        </w:rPr>
      </w:pPr>
    </w:p>
    <w:p w14:paraId="5CA4C92F"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2.1  Η προσέγγιση στις Ηνωμένες Πολιτείες</w:t>
      </w:r>
    </w:p>
    <w:p w14:paraId="38C6FB99" w14:textId="77777777" w:rsidR="00851D5B" w:rsidRPr="00851D5B" w:rsidRDefault="00851D5B" w:rsidP="00851D5B">
      <w:pPr>
        <w:jc w:val="both"/>
        <w:rPr>
          <w:rFonts w:ascii="Georgia" w:hAnsi="Georgia"/>
          <w:sz w:val="24"/>
          <w:szCs w:val="24"/>
          <w:lang w:bidi="ar-LB"/>
        </w:rPr>
      </w:pPr>
    </w:p>
    <w:p w14:paraId="44AEE929"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πρώτη μεγάλη διαφορά υπάρχει μεταξύ των ορισμών που αναπτύσσονται στις Ηνωμένες Πολιτείες και την Ευρώπη, ακριβώς λόγω και της διαφορετικής εμπειρίας των δύο περιοχών. Στις ΗΠΑ, ο χώρος της κοινωνικής οικονομίας αναπτύχθηκε ήδη από το 1780 (</w:t>
      </w:r>
      <w:r w:rsidRPr="00851D5B">
        <w:rPr>
          <w:rFonts w:ascii="Georgia" w:hAnsi="Georgia"/>
          <w:sz w:val="24"/>
          <w:szCs w:val="24"/>
          <w:lang w:val="en-US" w:bidi="ar-LB"/>
        </w:rPr>
        <w:t>Hall</w:t>
      </w:r>
      <w:r w:rsidRPr="00851D5B">
        <w:rPr>
          <w:rFonts w:ascii="Georgia" w:hAnsi="Georgia"/>
          <w:sz w:val="24"/>
          <w:szCs w:val="24"/>
          <w:lang w:bidi="ar-LB"/>
        </w:rPr>
        <w:t xml:space="preserve">,1987,3-8). Ωστόσο, η ανάπτυξή του βασίστηκε κυρίως στην φιλανθρωπία, την αγαθοεργία και τα ιδρύματα. Χωρίς να παραβλέπεται το γεγονός ότι και άλλες μορφές οργανώσεων της κοινωνικής οικονομίας όπως οι συνεταιρισμοί (και σε μικρότερο βαθμό οι εταιρείες αλληλοβοήθειας) υφίστανται στις ΗΠΑ, η βιβλιογραφία τείνει να επικεντρώνεται σε οργανώσεις που όχι μόνον είναι μη κερδοσκοπικές αλλά και περιλαμβάνουν το κριτήριο της απαγόρευσης διανομής των κερδών μεταξύ των μελών. </w:t>
      </w:r>
    </w:p>
    <w:p w14:paraId="053395CD"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Στις Ηνωμένες Πολιτείες, το κράτος θεωρεί τις οργανώσεις της κοινωνικής οικονομίας ως εταιρείες. Έτσι, αυτές υπάγονται στους «ίδιους κανόνες και νόμους περί ανταγωνισμού, εκτός από το γεγονός ότι υποχρεούνται να επενδύσουν τα κέρδη τους στην ίδια την οργάνωση και να μην τα διανείμουν μεταξύ των διευθυντών ή των ιδιοκτητών» (</w:t>
      </w:r>
      <w:r w:rsidRPr="00851D5B">
        <w:rPr>
          <w:rFonts w:ascii="Georgia" w:hAnsi="Georgia"/>
          <w:sz w:val="24"/>
          <w:szCs w:val="24"/>
          <w:lang w:val="en-US" w:bidi="ar-LB"/>
        </w:rPr>
        <w:t>Borzaga</w:t>
      </w:r>
      <w:r w:rsidRPr="00851D5B">
        <w:rPr>
          <w:rFonts w:ascii="Georgia" w:hAnsi="Georgia"/>
          <w:sz w:val="24"/>
          <w:szCs w:val="24"/>
          <w:lang w:bidi="ar-LB"/>
        </w:rPr>
        <w:t>,2003,51). Υπάρχει μόνο μια εξαίρεση για δύο είδη οργανισμών. Τους θρησκευτικούς οργανισμούς, και τα φιλανθρωπικά ιδρύματα και τους οργανισμούς κοινωνικής πρόνοιας. Όλοι αυτοί οι οργανισμοί εξαιρούνται του φόρου εισοδήματος και άλλων φορολογικών επιβαρύνσεων (</w:t>
      </w:r>
      <w:r w:rsidRPr="00851D5B">
        <w:rPr>
          <w:rFonts w:ascii="Georgia" w:hAnsi="Georgia"/>
          <w:sz w:val="24"/>
          <w:szCs w:val="24"/>
          <w:lang w:val="en-US" w:bidi="ar-LB"/>
        </w:rPr>
        <w:t>Anheier</w:t>
      </w:r>
      <w:r w:rsidRPr="00851D5B">
        <w:rPr>
          <w:rFonts w:ascii="Georgia" w:hAnsi="Georgia"/>
          <w:sz w:val="24"/>
          <w:szCs w:val="24"/>
          <w:lang w:bidi="ar-LB"/>
        </w:rPr>
        <w:t>, 2005, 40).</w:t>
      </w:r>
    </w:p>
    <w:p w14:paraId="27068D06"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lastRenderedPageBreak/>
        <w:t xml:space="preserve">Πάντως, κεντρικό στοιχείο του τομέα παραμένει η μη κερδοσκοπική υφή. Ωστόσο, πέρα από το προηγούμενο στοιχείο κάποια άλλα χαρακτηριστικά του τομέα παρουσιάζονται στον ορισμό του </w:t>
      </w:r>
      <w:r w:rsidRPr="00851D5B">
        <w:rPr>
          <w:rFonts w:ascii="Georgia" w:hAnsi="Georgia"/>
          <w:sz w:val="24"/>
          <w:szCs w:val="24"/>
          <w:lang w:val="en-US" w:bidi="ar-LB"/>
        </w:rPr>
        <w:t>Hall</w:t>
      </w:r>
      <w:r w:rsidRPr="00851D5B">
        <w:rPr>
          <w:rFonts w:ascii="Georgia" w:hAnsi="Georgia"/>
          <w:sz w:val="24"/>
          <w:szCs w:val="24"/>
          <w:lang w:bidi="ar-LB"/>
        </w:rPr>
        <w:t xml:space="preserve"> (</w:t>
      </w:r>
      <w:r w:rsidRPr="00851D5B">
        <w:rPr>
          <w:rFonts w:ascii="Georgia" w:hAnsi="Georgia"/>
          <w:sz w:val="24"/>
          <w:szCs w:val="24"/>
          <w:lang w:val="en-US" w:bidi="ar-LB"/>
        </w:rPr>
        <w:t>Hall</w:t>
      </w:r>
      <w:r w:rsidRPr="00851D5B">
        <w:rPr>
          <w:rFonts w:ascii="Georgia" w:hAnsi="Georgia"/>
          <w:sz w:val="24"/>
          <w:szCs w:val="24"/>
          <w:lang w:bidi="ar-LB"/>
        </w:rPr>
        <w:t xml:space="preserve">,1987,3). Ο </w:t>
      </w:r>
      <w:r w:rsidRPr="00851D5B">
        <w:rPr>
          <w:rFonts w:ascii="Georgia" w:hAnsi="Georgia"/>
          <w:sz w:val="24"/>
          <w:szCs w:val="24"/>
          <w:lang w:val="en-US" w:bidi="ar-LB"/>
        </w:rPr>
        <w:t>Hall</w:t>
      </w:r>
      <w:r w:rsidRPr="00851D5B">
        <w:rPr>
          <w:rFonts w:ascii="Georgia" w:hAnsi="Georgia"/>
          <w:sz w:val="24"/>
          <w:szCs w:val="24"/>
          <w:lang w:bidi="ar-LB"/>
        </w:rPr>
        <w:t xml:space="preserve"> ορίζει τις μη κερδοσκοπικές οργανώσεις ως: </w:t>
      </w:r>
    </w:p>
    <w:p w14:paraId="415CF7D2"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«Ένα σώμα ατόμων που ενώνονται για κάποιον από τους τρεις σκοπούς: (1) [Για να] εκτελέσουν δημόσια καθήκοντα που έχουν υπανατεθεί σε αυτό από το κράτος. (2) [Για] να εκτελέσουν δημόσια καθήκοντα για τα οποία υπάρχει ζήτηση που ούτε το κράτος ούτε οι κερδοσκοπικές οργανώσεις έχουν τη θέληση να ικανοποιήσουν. Ή (3) [για] να επηρεάσουν τον προσανατολισμό μια πολιτικής του κράτους, του κερδοσκοπικού τομέα, ή άλλων μη κερδοσκοπικών οργανισμών».  </w:t>
      </w:r>
    </w:p>
    <w:p w14:paraId="269C088F"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Ένας παρόμοιος ορισμός έχει προωθηθεί και από το </w:t>
      </w:r>
      <w:r w:rsidRPr="00851D5B">
        <w:rPr>
          <w:rFonts w:ascii="Georgia" w:hAnsi="Georgia"/>
          <w:sz w:val="24"/>
          <w:szCs w:val="24"/>
          <w:lang w:val="en-US" w:bidi="ar-LB"/>
        </w:rPr>
        <w:t>John</w:t>
      </w:r>
      <w:r w:rsidRPr="00851D5B">
        <w:rPr>
          <w:rFonts w:ascii="Georgia" w:hAnsi="Georgia"/>
          <w:sz w:val="24"/>
          <w:szCs w:val="24"/>
          <w:lang w:bidi="ar-LB"/>
        </w:rPr>
        <w:t xml:space="preserve"> </w:t>
      </w:r>
      <w:r w:rsidRPr="00851D5B">
        <w:rPr>
          <w:rFonts w:ascii="Georgia" w:hAnsi="Georgia"/>
          <w:sz w:val="24"/>
          <w:szCs w:val="24"/>
          <w:lang w:val="en-US" w:bidi="ar-LB"/>
        </w:rPr>
        <w:t>Hopkins</w:t>
      </w:r>
      <w:r w:rsidRPr="00851D5B">
        <w:rPr>
          <w:rFonts w:ascii="Georgia" w:hAnsi="Georgia"/>
          <w:sz w:val="24"/>
          <w:szCs w:val="24"/>
          <w:lang w:bidi="ar-LB"/>
        </w:rPr>
        <w:t xml:space="preserve"> </w:t>
      </w:r>
      <w:r w:rsidRPr="00851D5B">
        <w:rPr>
          <w:rFonts w:ascii="Georgia" w:hAnsi="Georgia"/>
          <w:sz w:val="24"/>
          <w:szCs w:val="24"/>
          <w:lang w:val="en-US" w:bidi="ar-LB"/>
        </w:rPr>
        <w:t>Comparative</w:t>
      </w:r>
      <w:r w:rsidRPr="00851D5B">
        <w:rPr>
          <w:rFonts w:ascii="Georgia" w:hAnsi="Georgia"/>
          <w:sz w:val="24"/>
          <w:szCs w:val="24"/>
          <w:lang w:bidi="ar-LB"/>
        </w:rPr>
        <w:t xml:space="preserve"> </w:t>
      </w:r>
      <w:r w:rsidRPr="00851D5B">
        <w:rPr>
          <w:rFonts w:ascii="Georgia" w:hAnsi="Georgia"/>
          <w:sz w:val="24"/>
          <w:szCs w:val="24"/>
          <w:lang w:val="en-US" w:bidi="ar-LB"/>
        </w:rPr>
        <w:t>Nonprofit</w:t>
      </w:r>
      <w:r w:rsidRPr="00851D5B">
        <w:rPr>
          <w:rFonts w:ascii="Georgia" w:hAnsi="Georgia"/>
          <w:sz w:val="24"/>
          <w:szCs w:val="24"/>
          <w:lang w:bidi="ar-LB"/>
        </w:rPr>
        <w:t xml:space="preserve"> </w:t>
      </w:r>
      <w:r w:rsidRPr="00851D5B">
        <w:rPr>
          <w:rFonts w:ascii="Georgia" w:hAnsi="Georgia"/>
          <w:sz w:val="24"/>
          <w:szCs w:val="24"/>
          <w:lang w:val="en-US" w:bidi="ar-LB"/>
        </w:rPr>
        <w:t>Sector</w:t>
      </w:r>
      <w:r w:rsidRPr="00851D5B">
        <w:rPr>
          <w:rFonts w:ascii="Georgia" w:hAnsi="Georgia"/>
          <w:sz w:val="24"/>
          <w:szCs w:val="24"/>
          <w:lang w:bidi="ar-LB"/>
        </w:rPr>
        <w:t xml:space="preserve"> </w:t>
      </w:r>
      <w:r w:rsidRPr="00851D5B">
        <w:rPr>
          <w:rFonts w:ascii="Georgia" w:hAnsi="Georgia"/>
          <w:sz w:val="24"/>
          <w:szCs w:val="24"/>
          <w:lang w:val="en-US" w:bidi="ar-LB"/>
        </w:rPr>
        <w:t>Project</w:t>
      </w:r>
      <w:r w:rsidRPr="00851D5B">
        <w:rPr>
          <w:rFonts w:ascii="Georgia" w:hAnsi="Georgia"/>
          <w:sz w:val="24"/>
          <w:szCs w:val="24"/>
          <w:lang w:bidi="ar-LB"/>
        </w:rPr>
        <w:t>. Σύμφωνα με αυτόν οι «οντότητες» που εμπίπτουν στον ορισμό του «μη κερδοσκοπικού τομέα» πρέπει να εκπληρούν τα ακόλουθα κριτήρια (</w:t>
      </w:r>
      <w:r w:rsidRPr="00851D5B">
        <w:rPr>
          <w:rFonts w:ascii="Georgia" w:hAnsi="Georgia"/>
          <w:sz w:val="24"/>
          <w:szCs w:val="24"/>
          <w:lang w:val="en-US" w:bidi="ar-LB"/>
        </w:rPr>
        <w:t>Salamon</w:t>
      </w:r>
      <w:r w:rsidRPr="00851D5B">
        <w:rPr>
          <w:rFonts w:ascii="Georgia" w:hAnsi="Georgia"/>
          <w:sz w:val="24"/>
          <w:szCs w:val="24"/>
          <w:lang w:bidi="ar-LB"/>
        </w:rPr>
        <w:t xml:space="preserve"> &amp; </w:t>
      </w:r>
      <w:r w:rsidRPr="00851D5B">
        <w:rPr>
          <w:rFonts w:ascii="Georgia" w:hAnsi="Georgia"/>
          <w:sz w:val="24"/>
          <w:szCs w:val="24"/>
          <w:lang w:val="en-US" w:bidi="ar-LB"/>
        </w:rPr>
        <w:t>Sokolowski</w:t>
      </w:r>
      <w:r w:rsidRPr="00851D5B">
        <w:rPr>
          <w:rFonts w:ascii="Georgia" w:hAnsi="Georgia"/>
          <w:sz w:val="24"/>
          <w:szCs w:val="24"/>
          <w:lang w:bidi="ar-LB"/>
        </w:rPr>
        <w:t>, 2001):</w:t>
      </w:r>
    </w:p>
    <w:p w14:paraId="4B01248C" w14:textId="77777777" w:rsidR="00851D5B" w:rsidRPr="00851D5B" w:rsidRDefault="00851D5B" w:rsidP="006C6537">
      <w:pPr>
        <w:numPr>
          <w:ilvl w:val="0"/>
          <w:numId w:val="4"/>
        </w:numPr>
        <w:jc w:val="both"/>
        <w:rPr>
          <w:rFonts w:ascii="Georgia" w:hAnsi="Georgia"/>
          <w:sz w:val="24"/>
          <w:szCs w:val="24"/>
          <w:lang w:bidi="ar-LB"/>
        </w:rPr>
      </w:pPr>
      <w:r w:rsidRPr="00851D5B">
        <w:rPr>
          <w:rFonts w:ascii="Georgia" w:hAnsi="Georgia"/>
          <w:sz w:val="24"/>
          <w:szCs w:val="24"/>
          <w:lang w:bidi="ar-LB"/>
        </w:rPr>
        <w:t>Διαθέτουν κάποιο είδος οργανωτικής δομής (π.χ. σύνολο κανόνων, τυπικό ή άτυπο, που καθορίζουν στόχους, δραστηριότητες, την ιδιότητα του μέλους, επιλογή και δεξιότητες των στελεχών, την χρήση των πόρων κ.λπ.).</w:t>
      </w:r>
    </w:p>
    <w:p w14:paraId="05E3FD75" w14:textId="77777777" w:rsidR="00851D5B" w:rsidRPr="00851D5B" w:rsidRDefault="00851D5B" w:rsidP="006C6537">
      <w:pPr>
        <w:numPr>
          <w:ilvl w:val="0"/>
          <w:numId w:val="4"/>
        </w:numPr>
        <w:jc w:val="both"/>
        <w:rPr>
          <w:rFonts w:ascii="Georgia" w:hAnsi="Georgia"/>
          <w:sz w:val="24"/>
          <w:szCs w:val="24"/>
          <w:lang w:bidi="ar-LB"/>
        </w:rPr>
      </w:pPr>
      <w:r w:rsidRPr="00851D5B">
        <w:rPr>
          <w:rFonts w:ascii="Georgia" w:hAnsi="Georgia"/>
          <w:sz w:val="24"/>
          <w:szCs w:val="24"/>
          <w:lang w:bidi="ar-LB"/>
        </w:rPr>
        <w:t>Είναι αυτοκυβερνώμενες (δηλαδή δεν συνιστούν εξαρτώμενο μέρος ή φορέα κάποιου άλλου οργανισμού)</w:t>
      </w:r>
    </w:p>
    <w:p w14:paraId="167F28E1" w14:textId="77777777" w:rsidR="00851D5B" w:rsidRPr="00851D5B" w:rsidRDefault="00851D5B" w:rsidP="006C6537">
      <w:pPr>
        <w:numPr>
          <w:ilvl w:val="0"/>
          <w:numId w:val="4"/>
        </w:numPr>
        <w:jc w:val="both"/>
        <w:rPr>
          <w:rFonts w:ascii="Georgia" w:hAnsi="Georgia"/>
          <w:sz w:val="24"/>
          <w:szCs w:val="24"/>
          <w:lang w:bidi="ar-LB"/>
        </w:rPr>
      </w:pPr>
      <w:r w:rsidRPr="00851D5B">
        <w:rPr>
          <w:rFonts w:ascii="Georgia" w:hAnsi="Georgia"/>
          <w:sz w:val="24"/>
          <w:szCs w:val="24"/>
          <w:lang w:bidi="ar-LB"/>
        </w:rPr>
        <w:t>Δεν διανέμουν κέρδη (δηλαδή το κέρδος που δημιουργείται από τη λειτουργία τους επανατοποθετείται στην οργάνωση)</w:t>
      </w:r>
    </w:p>
    <w:p w14:paraId="274FFC22" w14:textId="77777777" w:rsidR="00851D5B" w:rsidRPr="00851D5B" w:rsidRDefault="00851D5B" w:rsidP="006C6537">
      <w:pPr>
        <w:numPr>
          <w:ilvl w:val="0"/>
          <w:numId w:val="4"/>
        </w:numPr>
        <w:jc w:val="both"/>
        <w:rPr>
          <w:rFonts w:ascii="Georgia" w:hAnsi="Georgia"/>
          <w:sz w:val="24"/>
          <w:szCs w:val="24"/>
          <w:lang w:bidi="ar-LB"/>
        </w:rPr>
      </w:pPr>
      <w:r w:rsidRPr="00851D5B">
        <w:rPr>
          <w:rFonts w:ascii="Georgia" w:hAnsi="Georgia"/>
          <w:sz w:val="24"/>
          <w:szCs w:val="24"/>
          <w:lang w:bidi="ar-LB"/>
        </w:rPr>
        <w:t>Είναι ιδιωτικές (δηλαδή δεν αποτελούν μέρος της δημόσιας διοίκησης)</w:t>
      </w:r>
    </w:p>
    <w:p w14:paraId="42886743" w14:textId="77777777" w:rsidR="00851D5B" w:rsidRPr="00851D5B" w:rsidRDefault="00851D5B" w:rsidP="006C6537">
      <w:pPr>
        <w:numPr>
          <w:ilvl w:val="0"/>
          <w:numId w:val="4"/>
        </w:numPr>
        <w:jc w:val="both"/>
        <w:rPr>
          <w:rFonts w:ascii="Georgia" w:hAnsi="Georgia"/>
          <w:sz w:val="24"/>
          <w:szCs w:val="24"/>
          <w:lang w:bidi="ar-LB"/>
        </w:rPr>
      </w:pPr>
      <w:r w:rsidRPr="00851D5B">
        <w:rPr>
          <w:rFonts w:ascii="Georgia" w:hAnsi="Georgia"/>
          <w:sz w:val="24"/>
          <w:szCs w:val="24"/>
          <w:lang w:bidi="ar-LB"/>
        </w:rPr>
        <w:t>Είναι εθελοντικές (έτσι, η ιδιότητα του μέλους δεν είναι εξαναγκαστική ούτε επιβάλλεται από τον νόμο. Επιπλέον, αυτές οι οργανώσεις συνήθως λαμβάνουν δωρεές σε χρήμα, τους παραχωρούνται άλλα περιουσιακά στοιχεία ή εργασία).</w:t>
      </w:r>
    </w:p>
    <w:p w14:paraId="05EE570D"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Πάντως αξίζει να επισημανθεί στο σημείο αυτό ότι η παραπάνω παράδοση έχει επηρεάσει και τον ορισμό που υιοθετούν τα Ηνωμένα Έθνη. Σύμφωνα με αυτόν οι μη κερδοσκοπικοί οργανισμοί είναι: </w:t>
      </w:r>
    </w:p>
    <w:p w14:paraId="238E3BCE"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«νομικές ή κοινωνικές οντότητες δημιουργημένες με το σκοπό της παραγωγής αγαθών και υπηρεσιών και των οποίων η υπόσταση δεν τους επιτρέπει να καταστούν πηγή εισοδήματος, κέρδους ή άλλου οικονομικού οφέλους, για την μονάδα που τα ιδρύει, τα ελέγχει ή τα χρηματοδοτεί. Πρακτικά, οι δραστηριότητές τους δημιουργούν υποχρεωτικά είτε πλεονάσματα είτε ελλείμματα αλλά ότι πλεονάσματα ενδέχεται να έχουν δεν μπορούν να ιδιοποιηθούν από άλλες θεσμικές μονάδες» (</w:t>
      </w:r>
      <w:r w:rsidRPr="00851D5B">
        <w:rPr>
          <w:rFonts w:ascii="Georgia" w:hAnsi="Georgia"/>
          <w:sz w:val="24"/>
          <w:szCs w:val="24"/>
          <w:lang w:val="en-US" w:bidi="ar-LB"/>
        </w:rPr>
        <w:t>UN</w:t>
      </w:r>
      <w:r w:rsidRPr="00851D5B">
        <w:rPr>
          <w:rFonts w:ascii="Georgia" w:hAnsi="Georgia"/>
          <w:sz w:val="24"/>
          <w:szCs w:val="24"/>
          <w:lang w:bidi="ar-LB"/>
        </w:rPr>
        <w:t xml:space="preserve">,1993).  </w:t>
      </w:r>
    </w:p>
    <w:p w14:paraId="22991C83"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Οι παραπάνω ορισμοί δεν είναι φυσικά χωρίς συνέπειες. Κατ’ αρχάς, το κριτήριο της μη διανομής των κερδών αποκλείει μεγάλο μέρος των συνεταιρισμών και των εταιρειών αλληλοβοήθειας (</w:t>
      </w:r>
      <w:r w:rsidRPr="00851D5B">
        <w:rPr>
          <w:rFonts w:ascii="Georgia" w:hAnsi="Georgia"/>
          <w:sz w:val="24"/>
          <w:szCs w:val="24"/>
          <w:lang w:val="en-US" w:bidi="ar-LB"/>
        </w:rPr>
        <w:t>Evers</w:t>
      </w:r>
      <w:r w:rsidRPr="00851D5B">
        <w:rPr>
          <w:rFonts w:ascii="Georgia" w:hAnsi="Georgia"/>
          <w:sz w:val="24"/>
          <w:szCs w:val="24"/>
          <w:lang w:bidi="ar-LB"/>
        </w:rPr>
        <w:t xml:space="preserve"> &amp; </w:t>
      </w:r>
      <w:r w:rsidRPr="00851D5B">
        <w:rPr>
          <w:rFonts w:ascii="Georgia" w:hAnsi="Georgia"/>
          <w:sz w:val="24"/>
          <w:szCs w:val="24"/>
          <w:lang w:val="en-US" w:bidi="ar-LB"/>
        </w:rPr>
        <w:t>Laville</w:t>
      </w:r>
      <w:r w:rsidRPr="00851D5B">
        <w:rPr>
          <w:rFonts w:ascii="Georgia" w:hAnsi="Georgia"/>
          <w:sz w:val="24"/>
          <w:szCs w:val="24"/>
          <w:lang w:bidi="ar-LB"/>
        </w:rPr>
        <w:t xml:space="preserve">,2004,13) που, όπως θα δειχθεί, αποτέλεσαν τις πρωταρχικές οργανώσεις της κοινωνικής οικονομίας στην Ευρώπη. Δεύτερον, οι συνέπειες είναι τέτοιες ώστε στον τομέα να συμπεριλαμβάνονται για παράδειγμα πολλά από τα πανεπιστήμια στις Ηνωμένες Πολιτείες, καθώς και ένας σημαντικός αριθμός νοσοκομείων. Τρίτον, στον τομέα συμπεριλαμβάνονται πολλά ιδρύματα, τα οποία βέβαια σε καμμιά περίπτωση δεν διαθέτουν τη δημοκρατική δομή που απαιτεί η ευρωπαϊκή έννοια της κοινωνικής οικονομίας. Μία τέταρτη συνέπεια αφορά το φαινόμενο των κοινωνικών </w:t>
      </w:r>
      <w:r w:rsidRPr="00851D5B">
        <w:rPr>
          <w:rFonts w:ascii="Georgia" w:hAnsi="Georgia"/>
          <w:sz w:val="24"/>
          <w:szCs w:val="24"/>
          <w:lang w:bidi="ar-LB"/>
        </w:rPr>
        <w:lastRenderedPageBreak/>
        <w:t>επιχειρήσεων. Ενώ στην Ευρώπη αυτές θεωρούνται ότι ανήκουν στον τομέα της κοινωνικής οικονομίας, στις ΗΠΑ «οι κοινωνικές επιχειρήσεις συζητούνται ως λειτουργούσες στην οικονομία της αγοράς» (</w:t>
      </w:r>
      <w:r w:rsidRPr="00851D5B">
        <w:rPr>
          <w:rFonts w:ascii="Georgia" w:hAnsi="Georgia"/>
          <w:sz w:val="24"/>
          <w:szCs w:val="24"/>
          <w:lang w:val="en-US" w:bidi="ar-LB"/>
        </w:rPr>
        <w:t>Kerlin</w:t>
      </w:r>
      <w:r w:rsidRPr="00851D5B">
        <w:rPr>
          <w:rFonts w:ascii="Georgia" w:hAnsi="Georgia"/>
          <w:sz w:val="24"/>
          <w:szCs w:val="24"/>
          <w:lang w:bidi="ar-LB"/>
        </w:rPr>
        <w:t xml:space="preserve">,2006). </w:t>
      </w:r>
    </w:p>
    <w:p w14:paraId="66E79CC9" w14:textId="77777777" w:rsidR="00851D5B" w:rsidRPr="00851D5B" w:rsidRDefault="00851D5B" w:rsidP="00851D5B">
      <w:pPr>
        <w:jc w:val="both"/>
        <w:rPr>
          <w:rFonts w:ascii="Georgia" w:hAnsi="Georgia"/>
          <w:sz w:val="24"/>
          <w:szCs w:val="24"/>
          <w:lang w:bidi="ar-LB"/>
        </w:rPr>
      </w:pPr>
    </w:p>
    <w:p w14:paraId="5E76CAFF"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2.2 Η προσέγγιση στην Ευρώπη</w:t>
      </w:r>
    </w:p>
    <w:p w14:paraId="0E567BC5" w14:textId="77777777" w:rsidR="00851D5B" w:rsidRPr="00851D5B" w:rsidRDefault="00851D5B" w:rsidP="00851D5B">
      <w:pPr>
        <w:jc w:val="both"/>
        <w:rPr>
          <w:rFonts w:ascii="Georgia" w:hAnsi="Georgia"/>
          <w:sz w:val="24"/>
          <w:szCs w:val="24"/>
          <w:lang w:bidi="ar-LB"/>
        </w:rPr>
      </w:pPr>
    </w:p>
    <w:p w14:paraId="26D6F3F5"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έννοια της κοινωνικής οικονομίας, όπως είναι ευρέως γνωστή στον Ευρωπαϊκό χώρο, άρχισε να αναπτύσσεται στην Γαλλία κατά την δεκαετία του 1970 (</w:t>
      </w:r>
      <w:r w:rsidRPr="00851D5B">
        <w:rPr>
          <w:rFonts w:ascii="Georgia" w:hAnsi="Georgia"/>
          <w:sz w:val="24"/>
          <w:szCs w:val="24"/>
          <w:lang w:val="en-US" w:bidi="ar-LB"/>
        </w:rPr>
        <w:t>Monzon</w:t>
      </w:r>
      <w:r w:rsidRPr="00851D5B">
        <w:rPr>
          <w:rFonts w:ascii="Georgia" w:hAnsi="Georgia"/>
          <w:sz w:val="24"/>
          <w:szCs w:val="24"/>
          <w:lang w:bidi="ar-LB"/>
        </w:rPr>
        <w:t xml:space="preserve"> &amp; </w:t>
      </w:r>
      <w:r w:rsidRPr="00851D5B">
        <w:rPr>
          <w:rFonts w:ascii="Georgia" w:hAnsi="Georgia"/>
          <w:sz w:val="24"/>
          <w:szCs w:val="24"/>
          <w:lang w:val="en-US" w:bidi="ar-LB"/>
        </w:rPr>
        <w:t>Chaves</w:t>
      </w:r>
      <w:r w:rsidRPr="00851D5B">
        <w:rPr>
          <w:rFonts w:ascii="Georgia" w:hAnsi="Georgia"/>
          <w:sz w:val="24"/>
          <w:szCs w:val="24"/>
          <w:lang w:bidi="ar-LB"/>
        </w:rPr>
        <w:t>, 2008). Εδώ έχει ενδιαφέρον να επισημανθεί ότι ήταν στην ίδια χώρα που η έννοια πρωτοπαρουσιάστηκε κατά τον 19</w:t>
      </w:r>
      <w:r w:rsidRPr="00851D5B">
        <w:rPr>
          <w:rFonts w:ascii="Georgia" w:hAnsi="Georgia"/>
          <w:sz w:val="24"/>
          <w:szCs w:val="24"/>
          <w:vertAlign w:val="superscript"/>
          <w:lang w:bidi="ar-LB"/>
        </w:rPr>
        <w:t>ο</w:t>
      </w:r>
      <w:r w:rsidRPr="00851D5B">
        <w:rPr>
          <w:rFonts w:ascii="Georgia" w:hAnsi="Georgia"/>
          <w:sz w:val="24"/>
          <w:szCs w:val="24"/>
          <w:lang w:bidi="ar-LB"/>
        </w:rPr>
        <w:t xml:space="preserve"> αιώνα και πιο συγκεκριμένα στις δεκαετίες 1830-1840. Ωστόσο, την ίδια εποχή, παρουσιάστηκε ο όρος και στην Ισπανία. Στην Γαλλία, το 1830 ήταν ο φιλελεύθερος οικονομολόγος </w:t>
      </w:r>
      <w:r w:rsidRPr="00851D5B">
        <w:rPr>
          <w:rFonts w:ascii="Georgia" w:hAnsi="Georgia"/>
          <w:sz w:val="24"/>
          <w:szCs w:val="24"/>
          <w:lang w:val="en-US" w:bidi="ar-LB"/>
        </w:rPr>
        <w:t>Charles</w:t>
      </w:r>
      <w:r w:rsidRPr="00851D5B">
        <w:rPr>
          <w:rFonts w:ascii="Georgia" w:hAnsi="Georgia"/>
          <w:sz w:val="24"/>
          <w:szCs w:val="24"/>
          <w:lang w:bidi="ar-LB"/>
        </w:rPr>
        <w:t xml:space="preserve"> </w:t>
      </w:r>
      <w:r w:rsidRPr="00851D5B">
        <w:rPr>
          <w:rFonts w:ascii="Georgia" w:hAnsi="Georgia"/>
          <w:sz w:val="24"/>
          <w:szCs w:val="24"/>
          <w:lang w:val="en-US" w:bidi="ar-LB"/>
        </w:rPr>
        <w:t>Dunoyer</w:t>
      </w:r>
      <w:r w:rsidRPr="00851D5B">
        <w:rPr>
          <w:rFonts w:ascii="Georgia" w:hAnsi="Georgia"/>
          <w:sz w:val="24"/>
          <w:szCs w:val="24"/>
          <w:lang w:bidi="ar-LB"/>
        </w:rPr>
        <w:t xml:space="preserve"> στο βιβλίο του </w:t>
      </w:r>
      <w:r w:rsidRPr="00851D5B">
        <w:rPr>
          <w:rFonts w:ascii="Georgia" w:hAnsi="Georgia"/>
          <w:i/>
          <w:sz w:val="24"/>
          <w:szCs w:val="24"/>
          <w:lang w:bidi="ar-LB"/>
        </w:rPr>
        <w:t>Πραγματεία περί κοινωνικής οικονομίας</w:t>
      </w:r>
      <w:r w:rsidRPr="00851D5B">
        <w:rPr>
          <w:rFonts w:ascii="Georgia" w:hAnsi="Georgia"/>
          <w:sz w:val="24"/>
          <w:szCs w:val="24"/>
          <w:lang w:bidi="ar-LB"/>
        </w:rPr>
        <w:t xml:space="preserve"> που ανέλυε το αίτημα για μια ηθική προσέγγιση στα οικονομικά. Στόχος ήταν μέσω των μη υλικών λειτουργιών μιας πιο ευρείας ερμηνείας της οικονομίας να προωθηθεί η ελευθερία και η ηθική (</w:t>
      </w:r>
      <w:r w:rsidRPr="00851D5B">
        <w:rPr>
          <w:rFonts w:ascii="Georgia" w:hAnsi="Georgia"/>
          <w:sz w:val="24"/>
          <w:szCs w:val="24"/>
          <w:lang w:val="en-US" w:bidi="ar-LB"/>
        </w:rPr>
        <w:t>Demoustier</w:t>
      </w:r>
      <w:r w:rsidRPr="00851D5B">
        <w:rPr>
          <w:rFonts w:ascii="Georgia" w:hAnsi="Georgia"/>
          <w:sz w:val="24"/>
          <w:szCs w:val="24"/>
          <w:lang w:bidi="ar-LB"/>
        </w:rPr>
        <w:t xml:space="preserve"> &amp; </w:t>
      </w:r>
      <w:r w:rsidRPr="00851D5B">
        <w:rPr>
          <w:rFonts w:ascii="Georgia" w:hAnsi="Georgia"/>
          <w:sz w:val="24"/>
          <w:szCs w:val="24"/>
          <w:lang w:val="en-US" w:bidi="ar-LB"/>
        </w:rPr>
        <w:t>Rousseli</w:t>
      </w:r>
      <w:r w:rsidRPr="00851D5B">
        <w:rPr>
          <w:rFonts w:ascii="Georgia" w:hAnsi="Georgia"/>
          <w:sz w:val="24"/>
          <w:szCs w:val="24"/>
          <w:lang w:bidi="ar-LB"/>
        </w:rPr>
        <w:t>è</w:t>
      </w:r>
      <w:r w:rsidRPr="00851D5B">
        <w:rPr>
          <w:rFonts w:ascii="Georgia" w:hAnsi="Georgia"/>
          <w:sz w:val="24"/>
          <w:szCs w:val="24"/>
          <w:lang w:val="en-US" w:bidi="ar-LB"/>
        </w:rPr>
        <w:t>re</w:t>
      </w:r>
      <w:r w:rsidRPr="00851D5B">
        <w:rPr>
          <w:rFonts w:ascii="Georgia" w:hAnsi="Georgia"/>
          <w:sz w:val="24"/>
          <w:szCs w:val="24"/>
          <w:lang w:bidi="ar-LB"/>
        </w:rPr>
        <w:t xml:space="preserve">,2006,113). Λίγα χρόνια αργότερα, το 1840, στην Ισπανία ήταν ο </w:t>
      </w:r>
      <w:r w:rsidRPr="00851D5B">
        <w:rPr>
          <w:rFonts w:ascii="Georgia" w:hAnsi="Georgia"/>
          <w:sz w:val="24"/>
          <w:szCs w:val="24"/>
          <w:lang w:val="en-US" w:bidi="ar-LB"/>
        </w:rPr>
        <w:t>Ramon</w:t>
      </w:r>
      <w:r w:rsidRPr="00851D5B">
        <w:rPr>
          <w:rFonts w:ascii="Georgia" w:hAnsi="Georgia"/>
          <w:sz w:val="24"/>
          <w:szCs w:val="24"/>
          <w:lang w:bidi="ar-LB"/>
        </w:rPr>
        <w:t xml:space="preserve"> </w:t>
      </w:r>
      <w:r w:rsidRPr="00851D5B">
        <w:rPr>
          <w:rFonts w:ascii="Georgia" w:hAnsi="Georgia"/>
          <w:sz w:val="24"/>
          <w:szCs w:val="24"/>
          <w:lang w:val="en-US" w:bidi="ar-LB"/>
        </w:rPr>
        <w:t>de</w:t>
      </w:r>
      <w:r w:rsidRPr="00851D5B">
        <w:rPr>
          <w:rFonts w:ascii="Georgia" w:hAnsi="Georgia"/>
          <w:sz w:val="24"/>
          <w:szCs w:val="24"/>
          <w:lang w:bidi="ar-LB"/>
        </w:rPr>
        <w:t xml:space="preserve"> </w:t>
      </w:r>
      <w:smartTag w:uri="urn:schemas-microsoft-com:office:smarttags" w:element="PersonName">
        <w:smartTagPr>
          <w:attr w:name="ProductID" w:val="la Sagra"/>
        </w:smartTagPr>
        <w:r w:rsidRPr="00851D5B">
          <w:rPr>
            <w:rFonts w:ascii="Georgia" w:hAnsi="Georgia"/>
            <w:sz w:val="24"/>
            <w:szCs w:val="24"/>
            <w:lang w:val="en-US" w:bidi="ar-LB"/>
          </w:rPr>
          <w:t>la</w:t>
        </w:r>
        <w:r w:rsidRPr="00851D5B">
          <w:rPr>
            <w:rFonts w:ascii="Georgia" w:hAnsi="Georgia"/>
            <w:sz w:val="24"/>
            <w:szCs w:val="24"/>
            <w:lang w:bidi="ar-LB"/>
          </w:rPr>
          <w:t xml:space="preserve"> </w:t>
        </w:r>
        <w:r w:rsidRPr="00851D5B">
          <w:rPr>
            <w:rFonts w:ascii="Georgia" w:hAnsi="Georgia"/>
            <w:sz w:val="24"/>
            <w:szCs w:val="24"/>
            <w:lang w:val="en-US" w:bidi="ar-LB"/>
          </w:rPr>
          <w:t>Sagra</w:t>
        </w:r>
      </w:smartTag>
      <w:r w:rsidRPr="00851D5B">
        <w:rPr>
          <w:rFonts w:ascii="Georgia" w:hAnsi="Georgia"/>
          <w:sz w:val="24"/>
          <w:szCs w:val="24"/>
          <w:lang w:bidi="ar-LB"/>
        </w:rPr>
        <w:t xml:space="preserve"> που δημοσίευσε το έργο </w:t>
      </w:r>
      <w:r w:rsidRPr="00851D5B">
        <w:rPr>
          <w:rFonts w:ascii="Georgia" w:hAnsi="Georgia"/>
          <w:i/>
          <w:sz w:val="24"/>
          <w:szCs w:val="24"/>
          <w:lang w:val="en-US" w:bidi="ar-LB"/>
        </w:rPr>
        <w:t>Lecciones</w:t>
      </w:r>
      <w:r w:rsidRPr="00851D5B">
        <w:rPr>
          <w:rFonts w:ascii="Georgia" w:hAnsi="Georgia"/>
          <w:i/>
          <w:sz w:val="24"/>
          <w:szCs w:val="24"/>
          <w:lang w:bidi="ar-LB"/>
        </w:rPr>
        <w:t xml:space="preserve"> </w:t>
      </w:r>
      <w:r w:rsidRPr="00851D5B">
        <w:rPr>
          <w:rFonts w:ascii="Georgia" w:hAnsi="Georgia"/>
          <w:i/>
          <w:sz w:val="24"/>
          <w:szCs w:val="24"/>
          <w:lang w:val="en-US" w:bidi="ar-LB"/>
        </w:rPr>
        <w:t>de</w:t>
      </w:r>
      <w:r w:rsidRPr="00851D5B">
        <w:rPr>
          <w:rFonts w:ascii="Georgia" w:hAnsi="Georgia"/>
          <w:i/>
          <w:sz w:val="24"/>
          <w:szCs w:val="24"/>
          <w:lang w:bidi="ar-LB"/>
        </w:rPr>
        <w:t xml:space="preserve"> </w:t>
      </w:r>
      <w:r w:rsidRPr="00851D5B">
        <w:rPr>
          <w:rFonts w:ascii="Georgia" w:hAnsi="Georgia"/>
          <w:i/>
          <w:sz w:val="24"/>
          <w:szCs w:val="24"/>
          <w:lang w:val="en-US" w:bidi="ar-LB"/>
        </w:rPr>
        <w:t>economica</w:t>
      </w:r>
      <w:r w:rsidRPr="00851D5B">
        <w:rPr>
          <w:rFonts w:ascii="Georgia" w:hAnsi="Georgia"/>
          <w:i/>
          <w:sz w:val="24"/>
          <w:szCs w:val="24"/>
          <w:lang w:bidi="ar-LB"/>
        </w:rPr>
        <w:t xml:space="preserve"> </w:t>
      </w:r>
      <w:r w:rsidRPr="00851D5B">
        <w:rPr>
          <w:rFonts w:ascii="Georgia" w:hAnsi="Georgia"/>
          <w:i/>
          <w:sz w:val="24"/>
          <w:szCs w:val="24"/>
          <w:lang w:val="en-US" w:bidi="ar-LB"/>
        </w:rPr>
        <w:t>social</w:t>
      </w:r>
      <w:r w:rsidRPr="00851D5B">
        <w:rPr>
          <w:rFonts w:ascii="Georgia" w:hAnsi="Georgia"/>
          <w:sz w:val="24"/>
          <w:szCs w:val="24"/>
          <w:lang w:bidi="ar-LB"/>
        </w:rPr>
        <w:t xml:space="preserve">. Πάντως ήταν βασικά ο </w:t>
      </w:r>
      <w:r w:rsidRPr="00851D5B">
        <w:rPr>
          <w:rFonts w:ascii="Georgia" w:hAnsi="Georgia"/>
          <w:sz w:val="24"/>
          <w:szCs w:val="24"/>
          <w:lang w:val="en-US" w:bidi="ar-LB"/>
        </w:rPr>
        <w:t>Leon</w:t>
      </w:r>
      <w:r w:rsidRPr="00851D5B">
        <w:rPr>
          <w:rFonts w:ascii="Georgia" w:hAnsi="Georgia"/>
          <w:sz w:val="24"/>
          <w:szCs w:val="24"/>
          <w:lang w:bidi="ar-LB"/>
        </w:rPr>
        <w:t xml:space="preserve"> </w:t>
      </w:r>
      <w:r w:rsidRPr="00851D5B">
        <w:rPr>
          <w:rFonts w:ascii="Georgia" w:hAnsi="Georgia"/>
          <w:sz w:val="24"/>
          <w:szCs w:val="24"/>
          <w:lang w:val="en-US" w:bidi="ar-LB"/>
        </w:rPr>
        <w:t>Walras</w:t>
      </w:r>
      <w:r w:rsidRPr="00851D5B">
        <w:rPr>
          <w:rFonts w:ascii="Georgia" w:hAnsi="Georgia"/>
          <w:sz w:val="24"/>
          <w:szCs w:val="24"/>
          <w:lang w:bidi="ar-LB"/>
        </w:rPr>
        <w:t xml:space="preserve"> το 1896 με το έργο του </w:t>
      </w:r>
      <w:r w:rsidRPr="00851D5B">
        <w:rPr>
          <w:rFonts w:ascii="Georgia" w:hAnsi="Georgia"/>
          <w:i/>
          <w:sz w:val="24"/>
          <w:szCs w:val="24"/>
          <w:lang w:bidi="ar-LB"/>
        </w:rPr>
        <w:t>Μελέτες για την Κοινωνική Οικονομία: Η Θεωρία της Διανομής του Κοινωνικού Πλούτου</w:t>
      </w:r>
      <w:r w:rsidRPr="00851D5B">
        <w:rPr>
          <w:rFonts w:ascii="Georgia" w:hAnsi="Georgia"/>
          <w:sz w:val="24"/>
          <w:szCs w:val="24"/>
          <w:lang w:bidi="ar-LB"/>
        </w:rPr>
        <w:t xml:space="preserve"> που χρησιμοποίησε τον όρο με την σύγχρονη έννοια (</w:t>
      </w:r>
      <w:r w:rsidRPr="00851D5B">
        <w:rPr>
          <w:rFonts w:ascii="Georgia" w:hAnsi="Georgia"/>
          <w:sz w:val="24"/>
          <w:szCs w:val="24"/>
          <w:lang w:val="en-US" w:bidi="ar-LB"/>
        </w:rPr>
        <w:t>CIRIEC</w:t>
      </w:r>
      <w:r w:rsidRPr="00851D5B">
        <w:rPr>
          <w:rFonts w:ascii="Georgia" w:hAnsi="Georgia"/>
          <w:sz w:val="24"/>
          <w:szCs w:val="24"/>
          <w:lang w:bidi="ar-LB"/>
        </w:rPr>
        <w:t xml:space="preserve">,2005,14). </w:t>
      </w:r>
    </w:p>
    <w:p w14:paraId="1F59CB1C"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Γαλλία υπήρξε η χώρα όπου αναδύθηκε και πάλι, έπειτα από έναν περίπου αιώνα, η έννοια της κοινωνικής οικονομίας. Έτσι</w:t>
      </w:r>
      <w:r w:rsidRPr="00851D5B">
        <w:rPr>
          <w:rFonts w:ascii="Georgia" w:hAnsi="Georgia"/>
          <w:sz w:val="24"/>
          <w:szCs w:val="24"/>
          <w:lang w:val="en-US" w:bidi="ar-LB"/>
        </w:rPr>
        <w:t xml:space="preserve">, </w:t>
      </w:r>
      <w:r w:rsidRPr="00851D5B">
        <w:rPr>
          <w:rFonts w:ascii="Georgia" w:hAnsi="Georgia"/>
          <w:sz w:val="24"/>
          <w:szCs w:val="24"/>
          <w:lang w:bidi="ar-LB"/>
        </w:rPr>
        <w:t>το</w:t>
      </w:r>
      <w:r w:rsidRPr="00851D5B">
        <w:rPr>
          <w:rFonts w:ascii="Georgia" w:hAnsi="Georgia"/>
          <w:sz w:val="24"/>
          <w:szCs w:val="24"/>
          <w:lang w:val="en-US" w:bidi="ar-LB"/>
        </w:rPr>
        <w:t xml:space="preserve"> 1974 </w:t>
      </w:r>
      <w:r w:rsidRPr="00851D5B">
        <w:rPr>
          <w:rFonts w:ascii="Georgia" w:hAnsi="Georgia"/>
          <w:sz w:val="24"/>
          <w:szCs w:val="24"/>
          <w:lang w:bidi="ar-LB"/>
        </w:rPr>
        <w:t>το</w:t>
      </w:r>
      <w:r w:rsidRPr="00851D5B">
        <w:rPr>
          <w:rFonts w:ascii="Georgia" w:hAnsi="Georgia"/>
          <w:sz w:val="24"/>
          <w:szCs w:val="24"/>
          <w:lang w:val="en-US" w:bidi="ar-LB"/>
        </w:rPr>
        <w:t xml:space="preserve"> </w:t>
      </w:r>
      <w:r w:rsidRPr="00851D5B">
        <w:rPr>
          <w:rFonts w:ascii="Georgia" w:hAnsi="Georgia"/>
          <w:sz w:val="24"/>
          <w:szCs w:val="24"/>
          <w:lang w:bidi="ar-LB"/>
        </w:rPr>
        <w:t>περιοδικό</w:t>
      </w:r>
      <w:r w:rsidRPr="00851D5B">
        <w:rPr>
          <w:rFonts w:ascii="Georgia" w:hAnsi="Georgia"/>
          <w:sz w:val="24"/>
          <w:szCs w:val="24"/>
          <w:lang w:val="en-US" w:bidi="ar-LB"/>
        </w:rPr>
        <w:t xml:space="preserve"> </w:t>
      </w:r>
      <w:r w:rsidRPr="00851D5B">
        <w:rPr>
          <w:rFonts w:ascii="Georgia" w:hAnsi="Georgia"/>
          <w:i/>
          <w:sz w:val="24"/>
          <w:szCs w:val="24"/>
          <w:lang w:val="en-US" w:bidi="ar-LB"/>
        </w:rPr>
        <w:t>Annales de l’économie collective</w:t>
      </w:r>
      <w:r w:rsidRPr="00851D5B">
        <w:rPr>
          <w:rFonts w:ascii="Georgia" w:hAnsi="Georgia"/>
          <w:sz w:val="24"/>
          <w:szCs w:val="24"/>
          <w:lang w:val="en-US" w:bidi="ar-LB"/>
        </w:rPr>
        <w:t xml:space="preserve"> </w:t>
      </w:r>
      <w:r w:rsidRPr="00851D5B">
        <w:rPr>
          <w:rFonts w:ascii="Georgia" w:hAnsi="Georgia"/>
          <w:sz w:val="24"/>
          <w:szCs w:val="24"/>
          <w:lang w:bidi="ar-LB"/>
        </w:rPr>
        <w:t>αλλάζει</w:t>
      </w:r>
      <w:r w:rsidRPr="00851D5B">
        <w:rPr>
          <w:rFonts w:ascii="Georgia" w:hAnsi="Georgia"/>
          <w:sz w:val="24"/>
          <w:szCs w:val="24"/>
          <w:lang w:val="en-US" w:bidi="ar-LB"/>
        </w:rPr>
        <w:t xml:space="preserve"> </w:t>
      </w:r>
      <w:r w:rsidRPr="00851D5B">
        <w:rPr>
          <w:rFonts w:ascii="Georgia" w:hAnsi="Georgia"/>
          <w:sz w:val="24"/>
          <w:szCs w:val="24"/>
          <w:lang w:bidi="ar-LB"/>
        </w:rPr>
        <w:t>το</w:t>
      </w:r>
      <w:r w:rsidRPr="00851D5B">
        <w:rPr>
          <w:rFonts w:ascii="Georgia" w:hAnsi="Georgia"/>
          <w:sz w:val="24"/>
          <w:szCs w:val="24"/>
          <w:lang w:val="en-US" w:bidi="ar-LB"/>
        </w:rPr>
        <w:t xml:space="preserve"> </w:t>
      </w:r>
      <w:r w:rsidRPr="00851D5B">
        <w:rPr>
          <w:rFonts w:ascii="Georgia" w:hAnsi="Georgia"/>
          <w:sz w:val="24"/>
          <w:szCs w:val="24"/>
          <w:lang w:bidi="ar-LB"/>
        </w:rPr>
        <w:t>όνομά</w:t>
      </w:r>
      <w:r w:rsidRPr="00851D5B">
        <w:rPr>
          <w:rFonts w:ascii="Georgia" w:hAnsi="Georgia"/>
          <w:sz w:val="24"/>
          <w:szCs w:val="24"/>
          <w:lang w:val="en-US" w:bidi="ar-LB"/>
        </w:rPr>
        <w:t xml:space="preserve"> </w:t>
      </w:r>
      <w:r w:rsidRPr="00851D5B">
        <w:rPr>
          <w:rFonts w:ascii="Georgia" w:hAnsi="Georgia"/>
          <w:sz w:val="24"/>
          <w:szCs w:val="24"/>
          <w:lang w:bidi="ar-LB"/>
        </w:rPr>
        <w:t>του</w:t>
      </w:r>
      <w:r w:rsidRPr="00851D5B">
        <w:rPr>
          <w:rFonts w:ascii="Georgia" w:hAnsi="Georgia"/>
          <w:sz w:val="24"/>
          <w:szCs w:val="24"/>
          <w:lang w:val="en-US" w:bidi="ar-LB"/>
        </w:rPr>
        <w:t xml:space="preserve"> </w:t>
      </w:r>
      <w:r w:rsidRPr="00851D5B">
        <w:rPr>
          <w:rFonts w:ascii="Georgia" w:hAnsi="Georgia"/>
          <w:sz w:val="24"/>
          <w:szCs w:val="24"/>
          <w:lang w:bidi="ar-LB"/>
        </w:rPr>
        <w:t>σε</w:t>
      </w:r>
      <w:r w:rsidRPr="00851D5B">
        <w:rPr>
          <w:rFonts w:ascii="Georgia" w:hAnsi="Georgia"/>
          <w:sz w:val="24"/>
          <w:szCs w:val="24"/>
          <w:lang w:val="en-US" w:bidi="ar-LB"/>
        </w:rPr>
        <w:t xml:space="preserve"> </w:t>
      </w:r>
      <w:r w:rsidRPr="00851D5B">
        <w:rPr>
          <w:rFonts w:ascii="Georgia" w:hAnsi="Georgia"/>
          <w:i/>
          <w:sz w:val="24"/>
          <w:szCs w:val="24"/>
          <w:lang w:val="en-US" w:bidi="ar-LB"/>
        </w:rPr>
        <w:t>Annales de l’Économie Sociale et Cooperative</w:t>
      </w:r>
      <w:r w:rsidRPr="00851D5B">
        <w:rPr>
          <w:rFonts w:ascii="Georgia" w:hAnsi="Georgia"/>
          <w:sz w:val="24"/>
          <w:szCs w:val="24"/>
          <w:lang w:val="en-US" w:bidi="ar-LB"/>
        </w:rPr>
        <w:t xml:space="preserve">. </w:t>
      </w:r>
      <w:r w:rsidRPr="00851D5B">
        <w:rPr>
          <w:rFonts w:ascii="Georgia" w:hAnsi="Georgia"/>
          <w:sz w:val="24"/>
          <w:szCs w:val="24"/>
          <w:lang w:bidi="ar-LB"/>
        </w:rPr>
        <w:t>Το 1980, η Εθνική Επιτροπή Διασύνδεσης για τις Αλληλοβοηθητικές, Συνεταιριστικές και Σωματειακές Δραστηριότητες (</w:t>
      </w:r>
      <w:r w:rsidRPr="00851D5B">
        <w:rPr>
          <w:rFonts w:ascii="Georgia" w:hAnsi="Georgia"/>
          <w:sz w:val="24"/>
          <w:szCs w:val="24"/>
          <w:lang w:val="en-US" w:bidi="ar-LB"/>
        </w:rPr>
        <w:t>CNLAMCA</w:t>
      </w:r>
      <w:r w:rsidRPr="00851D5B">
        <w:rPr>
          <w:rFonts w:ascii="Georgia" w:hAnsi="Georgia"/>
          <w:sz w:val="24"/>
          <w:szCs w:val="24"/>
          <w:lang w:bidi="ar-LB"/>
        </w:rPr>
        <w:t>) δημοσιεύει την Χάρτα της Κοινωνικής Οικονομίας (</w:t>
      </w:r>
      <w:r w:rsidRPr="00851D5B">
        <w:rPr>
          <w:rFonts w:ascii="Georgia" w:hAnsi="Georgia"/>
          <w:sz w:val="24"/>
          <w:szCs w:val="24"/>
          <w:lang w:val="en-US" w:bidi="ar-LB"/>
        </w:rPr>
        <w:t>Vienney</w:t>
      </w:r>
      <w:r w:rsidRPr="00851D5B">
        <w:rPr>
          <w:rFonts w:ascii="Georgia" w:hAnsi="Georgia"/>
          <w:sz w:val="24"/>
          <w:szCs w:val="24"/>
          <w:lang w:bidi="ar-LB"/>
        </w:rPr>
        <w:t>, 2008,12). Εκεί ορίζεται η κοινωνική οικονομία ως οι οργανώσεις που δεν ανήκουν στον δημόσιο τομέα, απαρτίζονται από μέλη αλληλέγγυα, με ίσα δικαιώματα και υποχρεώσεις, λειτουργούν δημοκρατικά και εφαρμόζουν ένα ιδιαίτερο καθεστώς ιδιοκτησίας και διανομής των κερδών, χρησιμοποιώντας τα πλεονάσματα για να επεκτείνουν την οργάνωση και να βελτιώσουν τις υπηρεσίες της προς τα μέλη της και την κοινωνία. Επίσης οι επιχειρήσεις της κοινωνικής οικονομίας διακηρύσσουν ότι ο σκοπός τους είναι η εξυπηρέτηση του ανθρώπου και προσπαθούν για μια αρμονική ανάπτυξη της κοινωνίας σε μια προοπτική ατομικής και συλλογικής προόδου.</w:t>
      </w:r>
    </w:p>
    <w:p w14:paraId="52D1A120"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Ενώ στις Ηνωμένες Πολιτείες οι αρχές που αποτελούν το υπόβαθρο των μη κερδοσκοπικών οργανώσεων είναι η αγαθοεργία, η φιλανθρωπία και ο εθελοντισμός, στην Ευρώπη οι αρχές αυτές διαφέρουν. Εδώ κυριαρχούν αρχές όπως η αλληλεγγύη, το κοινό αγαθό, η διαμόρφωση μιας άλλης οικονομίας που βασίζεται στην αλληλεγγύη, η ικανοποίηση των αναγκών των μελών ή των ατόμων στα οποία απευθύνεται η λειτουργία της οργάνωσης, η προώθηση της δημοκρατικής διοίκησης και η συμμετοχική λειτουργία των οργανώσεων της κοινωνικής οικονομίας.</w:t>
      </w:r>
    </w:p>
    <w:p w14:paraId="4F1F2C0E"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Την ίδια περίπου περίοδο αρχίζουν να αναπτύσσονται και άλλοι, πέραν της «κοινωνικής οικονομίας», όροι για να περιγράψουν τον συγκεκριμένο χώρο. Όροι όπως «οικονομία της αλληλεγγύης», «τρίτος τομέας», «τρίτο σύστημα», «μη κερδοσκοπικός τομέας», </w:t>
      </w:r>
      <w:r w:rsidRPr="00851D5B">
        <w:rPr>
          <w:rFonts w:ascii="Georgia" w:hAnsi="Georgia"/>
          <w:sz w:val="24"/>
          <w:szCs w:val="24"/>
          <w:lang w:bidi="ar-LB"/>
        </w:rPr>
        <w:lastRenderedPageBreak/>
        <w:t>«εθελοντικός τομέας», έχουν γνωρίσει την άνθιση σε ακαδημαϊκό και πολιτικό επίπεδο μετά τη δεκαετία του 1980 (Χρυσάκης 2002,15).</w:t>
      </w:r>
    </w:p>
    <w:p w14:paraId="79E9F05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Ο όρος τρίτος τομέας, σύμφωνα με τον Ντελόρ, προέρχεται και αυτός από τη Γαλλία (</w:t>
      </w:r>
      <w:r w:rsidRPr="00851D5B">
        <w:rPr>
          <w:rFonts w:ascii="Georgia" w:hAnsi="Georgia"/>
          <w:sz w:val="24"/>
          <w:szCs w:val="24"/>
          <w:lang w:val="en-US" w:bidi="ar-LB"/>
        </w:rPr>
        <w:t>Delors</w:t>
      </w:r>
      <w:r w:rsidRPr="00851D5B">
        <w:rPr>
          <w:rFonts w:ascii="Georgia" w:hAnsi="Georgia"/>
          <w:sz w:val="24"/>
          <w:szCs w:val="24"/>
          <w:lang w:bidi="ar-LB"/>
        </w:rPr>
        <w:t xml:space="preserve">,2004,206). Ο ίδιος τον χρησιμοποίησε για μία εργασία με τον τίτλο «Η δημιουργία απασχόλησης στον τριτογενή τομέα: ο τρίτος τομέας στην Γαλλία». Πάντως σύμφωνα με τον Ντελόρ, η ειδοποιός διαφορά μεταξύ κοινωνικής οικονομίας και τρίτου τομέα είναι ότι η βασική αρχή της πρώτης είναι η έννοια της αλληλεγγύης ενός του δεύτερου η έννοια της αυτονομίας και της ανεξαρτησίας. Ωστόσο, εάν αυτή η διαφορά έπαιζε κάποιο ρόλο στην δεκαετία του 1970 λόγω του απόηχου του Μάη του ’68, φαίνεται ότι αργότερα η διάσταση της αυτονομίας εξασθενεί. </w:t>
      </w:r>
    </w:p>
    <w:p w14:paraId="1EB66951"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Έτσι, ο «τρίτος τομέας» παρουσιάζεται στη βιβλιογραφία ως ένας όρος που βασικά ηχεί ως πιο ουδέτερος αλλά ουσιαστικά αναφέρεται στις «ευρείες και διαφορετικές παραδόσεις των μη κερδοσκοπικών οργανώσεων στην Ευρώπη –εταιρειών αλληλοβοήθειας, συνεταιρισμών, σωματείων/συλλόγων, αγαθοεργών ιδρυμάτων, εθελοντικών οργανώσεων». Έτσι, η έννοια του τρίτου τομέα εισάγεται για να ενοποιήσει δύο διαχωρισμένες προβληματικές. Αυτή της κοινωνικής οικονομίας των συνεταιρισμών και των εταιρειών αλληλοβοήθειας και αυτή των εθελοντικών και των μη κερδοσκοπικών οργανώσεων (</w:t>
      </w:r>
      <w:r w:rsidRPr="00851D5B">
        <w:rPr>
          <w:rFonts w:ascii="Georgia" w:hAnsi="Georgia"/>
          <w:sz w:val="24"/>
          <w:szCs w:val="24"/>
          <w:lang w:val="en-US" w:bidi="ar-LB"/>
        </w:rPr>
        <w:t>Evers</w:t>
      </w:r>
      <w:r w:rsidRPr="00851D5B">
        <w:rPr>
          <w:rFonts w:ascii="Georgia" w:hAnsi="Georgia"/>
          <w:sz w:val="24"/>
          <w:szCs w:val="24"/>
          <w:lang w:bidi="ar-LB"/>
        </w:rPr>
        <w:t xml:space="preserve">&amp; </w:t>
      </w:r>
      <w:r w:rsidRPr="00851D5B">
        <w:rPr>
          <w:rFonts w:ascii="Georgia" w:hAnsi="Georgia"/>
          <w:sz w:val="24"/>
          <w:szCs w:val="24"/>
          <w:lang w:val="en-US" w:bidi="ar-LB"/>
        </w:rPr>
        <w:t>Laville</w:t>
      </w:r>
      <w:r w:rsidRPr="00851D5B">
        <w:rPr>
          <w:rFonts w:ascii="Georgia" w:hAnsi="Georgia"/>
          <w:sz w:val="24"/>
          <w:szCs w:val="24"/>
          <w:lang w:bidi="ar-LB"/>
        </w:rPr>
        <w:t>, 2004,1).</w:t>
      </w:r>
    </w:p>
    <w:p w14:paraId="56F2F9F4"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Άλλοι συγγραφείς ωστόσο, ταυτίζουν τις δύο έννοιες. Έτσι οι </w:t>
      </w:r>
      <w:r w:rsidRPr="00851D5B">
        <w:rPr>
          <w:rFonts w:ascii="Georgia" w:hAnsi="Georgia"/>
          <w:sz w:val="24"/>
          <w:szCs w:val="24"/>
          <w:lang w:val="en-US" w:bidi="ar-LB"/>
        </w:rPr>
        <w:t>Defourny</w:t>
      </w:r>
      <w:r w:rsidRPr="00851D5B">
        <w:rPr>
          <w:rFonts w:ascii="Georgia" w:hAnsi="Georgia"/>
          <w:sz w:val="24"/>
          <w:szCs w:val="24"/>
          <w:lang w:bidi="ar-LB"/>
        </w:rPr>
        <w:t xml:space="preserve"> και </w:t>
      </w:r>
      <w:r w:rsidRPr="00851D5B">
        <w:rPr>
          <w:rFonts w:ascii="Georgia" w:hAnsi="Georgia"/>
          <w:sz w:val="24"/>
          <w:szCs w:val="24"/>
          <w:lang w:val="en-US" w:bidi="ar-LB"/>
        </w:rPr>
        <w:t>Develtere</w:t>
      </w:r>
      <w:r w:rsidRPr="00851D5B">
        <w:rPr>
          <w:rFonts w:ascii="Georgia" w:hAnsi="Georgia"/>
          <w:sz w:val="24"/>
          <w:szCs w:val="24"/>
          <w:lang w:bidi="ar-LB"/>
        </w:rPr>
        <w:t xml:space="preserve"> σε ένα σημαντικό κείμενο τους μιλούν για την «‘κοινωνική οικονομία’: την παγκόσμια διαμόρφωση του τρίτου τομέα» (</w:t>
      </w:r>
      <w:r w:rsidRPr="00851D5B">
        <w:rPr>
          <w:rFonts w:ascii="Georgia" w:hAnsi="Georgia"/>
          <w:sz w:val="24"/>
          <w:szCs w:val="24"/>
          <w:lang w:val="en-US" w:bidi="ar-LB"/>
        </w:rPr>
        <w:t>Defourny</w:t>
      </w:r>
      <w:r w:rsidRPr="00851D5B">
        <w:rPr>
          <w:rFonts w:ascii="Georgia" w:hAnsi="Georgia"/>
          <w:sz w:val="24"/>
          <w:szCs w:val="24"/>
          <w:lang w:bidi="ar-LB"/>
        </w:rPr>
        <w:t xml:space="preserve"> &amp; </w:t>
      </w:r>
      <w:r w:rsidRPr="00851D5B">
        <w:rPr>
          <w:rFonts w:ascii="Georgia" w:hAnsi="Georgia"/>
          <w:sz w:val="24"/>
          <w:szCs w:val="24"/>
          <w:lang w:val="en-US" w:bidi="ar-LB"/>
        </w:rPr>
        <w:t>Develtere</w:t>
      </w:r>
      <w:r w:rsidRPr="00851D5B">
        <w:rPr>
          <w:rFonts w:ascii="Georgia" w:hAnsi="Georgia"/>
          <w:sz w:val="24"/>
          <w:szCs w:val="24"/>
          <w:lang w:bidi="ar-LB"/>
        </w:rPr>
        <w:t xml:space="preserve">, 1999). Σε αυτό το κείμενο οι συγγραφείς παραθέτουν τα βασικά χαρακτηριστικά των οργανώσεων της κοινωνικής οικονομίας/τρίτου τομέα, τόσο με βάση τη νομική/θεσμική προσέγγιση, όσο και με βάση την κανονιστική προσέγγιση. </w:t>
      </w:r>
    </w:p>
    <w:p w14:paraId="426BE1F4" w14:textId="77777777" w:rsidR="00851D5B" w:rsidRPr="00851D5B" w:rsidRDefault="00851D5B" w:rsidP="00851D5B">
      <w:pPr>
        <w:jc w:val="both"/>
        <w:rPr>
          <w:rFonts w:ascii="Georgia" w:hAnsi="Georgia"/>
          <w:sz w:val="24"/>
          <w:szCs w:val="24"/>
          <w:lang w:bidi="ar-LB"/>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32"/>
        <w:gridCol w:w="2131"/>
        <w:gridCol w:w="3498"/>
      </w:tblGrid>
      <w:tr w:rsidR="00851D5B" w:rsidRPr="00851D5B" w14:paraId="7B5D79D6" w14:textId="77777777" w:rsidTr="00CB3F8C">
        <w:tc>
          <w:tcPr>
            <w:tcW w:w="10141" w:type="dxa"/>
            <w:gridSpan w:val="4"/>
          </w:tcPr>
          <w:p w14:paraId="3FC81F17" w14:textId="77777777" w:rsidR="00851D5B" w:rsidRPr="00851D5B" w:rsidRDefault="00851D5B" w:rsidP="00CB3F8C">
            <w:pPr>
              <w:jc w:val="center"/>
              <w:rPr>
                <w:rFonts w:ascii="Georgia" w:hAnsi="Georgia"/>
                <w:b/>
                <w:sz w:val="24"/>
                <w:szCs w:val="24"/>
                <w:lang w:bidi="ar-LB"/>
              </w:rPr>
            </w:pPr>
            <w:r w:rsidRPr="00851D5B">
              <w:rPr>
                <w:rFonts w:ascii="Georgia" w:hAnsi="Georgia"/>
                <w:b/>
                <w:sz w:val="24"/>
                <w:szCs w:val="24"/>
                <w:lang w:bidi="ar-LB"/>
              </w:rPr>
              <w:t>Οι κύριοι λειτουργικοί μηχανισμοί της κοινωνικής οικονομίας</w:t>
            </w:r>
          </w:p>
        </w:tc>
      </w:tr>
      <w:tr w:rsidR="00851D5B" w:rsidRPr="00851D5B" w14:paraId="37921229" w14:textId="77777777" w:rsidTr="00CB3F8C">
        <w:tc>
          <w:tcPr>
            <w:tcW w:w="1980" w:type="dxa"/>
          </w:tcPr>
          <w:p w14:paraId="4C1807B2" w14:textId="77777777" w:rsidR="00851D5B" w:rsidRPr="00851D5B" w:rsidRDefault="00851D5B" w:rsidP="00851D5B">
            <w:pPr>
              <w:jc w:val="both"/>
              <w:rPr>
                <w:rFonts w:ascii="Georgia" w:hAnsi="Georgia"/>
                <w:sz w:val="24"/>
                <w:szCs w:val="24"/>
                <w:lang w:bidi="ar-LB"/>
              </w:rPr>
            </w:pPr>
          </w:p>
        </w:tc>
        <w:tc>
          <w:tcPr>
            <w:tcW w:w="2532" w:type="dxa"/>
          </w:tcPr>
          <w:p w14:paraId="50EC025E"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Συλλογικότητα</w:t>
            </w:r>
          </w:p>
        </w:tc>
        <w:tc>
          <w:tcPr>
            <w:tcW w:w="2131" w:type="dxa"/>
          </w:tcPr>
          <w:p w14:paraId="0923ADAA"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Αμοιβαιότητα/ αλληλοβοήθεια</w:t>
            </w:r>
          </w:p>
        </w:tc>
        <w:tc>
          <w:tcPr>
            <w:tcW w:w="3498" w:type="dxa"/>
          </w:tcPr>
          <w:p w14:paraId="38C9FA3F"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Συνεταιρισμός</w:t>
            </w:r>
          </w:p>
        </w:tc>
      </w:tr>
      <w:tr w:rsidR="00851D5B" w:rsidRPr="00851D5B" w14:paraId="7CD24B63" w14:textId="77777777" w:rsidTr="00CB3F8C">
        <w:tc>
          <w:tcPr>
            <w:tcW w:w="1980" w:type="dxa"/>
          </w:tcPr>
          <w:p w14:paraId="79CF8F79"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Ρόλος</w:t>
            </w:r>
          </w:p>
        </w:tc>
        <w:tc>
          <w:tcPr>
            <w:tcW w:w="2532" w:type="dxa"/>
          </w:tcPr>
          <w:p w14:paraId="2AC01A55"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Παρέχει υπηρεσίες στα μέλη και/ή στην ευρύτερη κοινότητα</w:t>
            </w:r>
          </w:p>
        </w:tc>
        <w:tc>
          <w:tcPr>
            <w:tcW w:w="2131" w:type="dxa"/>
          </w:tcPr>
          <w:p w14:paraId="26BEEEA5"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Παρέχει υπηρεσίες στα μέλη και στα εξαρτώμενα οικογενειακά μέλη</w:t>
            </w:r>
          </w:p>
        </w:tc>
        <w:tc>
          <w:tcPr>
            <w:tcW w:w="3498" w:type="dxa"/>
          </w:tcPr>
          <w:p w14:paraId="05D5F986"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Παρέχει αγαθά ή υπηρεσίες στα μέλη και ενίοτε στην ευρύτερη κοινότητα</w:t>
            </w:r>
          </w:p>
        </w:tc>
      </w:tr>
      <w:tr w:rsidR="00851D5B" w:rsidRPr="00851D5B" w14:paraId="45FD9B42" w14:textId="77777777" w:rsidTr="00CB3F8C">
        <w:tc>
          <w:tcPr>
            <w:tcW w:w="1980" w:type="dxa"/>
          </w:tcPr>
          <w:p w14:paraId="2AA320A2"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Τύποι προϊόντων και ωφελημάτων</w:t>
            </w:r>
          </w:p>
        </w:tc>
        <w:tc>
          <w:tcPr>
            <w:tcW w:w="2532" w:type="dxa"/>
          </w:tcPr>
          <w:p w14:paraId="4F27B081"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Γενικά μη αγοραία αγαθά και υπηρεσίες, αλλά τελευταία όλο και πιο εμπορεύσιμα. Ανάλογα με τη μέθοδο υλοποίησης τόσο τα μέλη όσο και η κοινότητα μπορούν </w:t>
            </w:r>
            <w:r w:rsidRPr="00851D5B">
              <w:rPr>
                <w:rFonts w:ascii="Georgia" w:hAnsi="Georgia"/>
                <w:sz w:val="24"/>
                <w:szCs w:val="24"/>
                <w:lang w:bidi="ar-LB"/>
              </w:rPr>
              <w:lastRenderedPageBreak/>
              <w:t xml:space="preserve">να απολαμβάνουν τα οφέλη. </w:t>
            </w:r>
          </w:p>
        </w:tc>
        <w:tc>
          <w:tcPr>
            <w:tcW w:w="2131" w:type="dxa"/>
          </w:tcPr>
          <w:p w14:paraId="40AB33E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lastRenderedPageBreak/>
              <w:t>Ουσιαστικά μη εμπορεύσιμες υπηρεσίες. Τα μέλη ωφελούνται σύμφωνα με τις ανάγκες τους</w:t>
            </w:r>
          </w:p>
        </w:tc>
        <w:tc>
          <w:tcPr>
            <w:tcW w:w="3498" w:type="dxa"/>
          </w:tcPr>
          <w:p w14:paraId="02F32C7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Εμπορεύσιμα αγαθά και υπηρεσίες. Κάθε μέλος ωφελείται αναλογικά.</w:t>
            </w:r>
          </w:p>
        </w:tc>
      </w:tr>
      <w:tr w:rsidR="00851D5B" w:rsidRPr="00851D5B" w14:paraId="134B95A9" w14:textId="77777777" w:rsidTr="00CB3F8C">
        <w:tc>
          <w:tcPr>
            <w:tcW w:w="1980" w:type="dxa"/>
          </w:tcPr>
          <w:p w14:paraId="2D3A1E81"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Μέλη</w:t>
            </w:r>
          </w:p>
        </w:tc>
        <w:tc>
          <w:tcPr>
            <w:tcW w:w="2532" w:type="dxa"/>
          </w:tcPr>
          <w:p w14:paraId="29B0F815"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Ιδιώτες ή εταιρικές οντότητες</w:t>
            </w:r>
          </w:p>
        </w:tc>
        <w:tc>
          <w:tcPr>
            <w:tcW w:w="2131" w:type="dxa"/>
          </w:tcPr>
          <w:p w14:paraId="052A007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Ιδιώτες</w:t>
            </w:r>
          </w:p>
        </w:tc>
        <w:tc>
          <w:tcPr>
            <w:tcW w:w="3498" w:type="dxa"/>
          </w:tcPr>
          <w:p w14:paraId="3760AFF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Ιδιώτες ή εταιρικές οντότητες</w:t>
            </w:r>
          </w:p>
        </w:tc>
      </w:tr>
      <w:tr w:rsidR="00851D5B" w:rsidRPr="00851D5B" w14:paraId="33D5C2DC" w14:textId="77777777" w:rsidTr="00CB3F8C">
        <w:tc>
          <w:tcPr>
            <w:tcW w:w="1980" w:type="dxa"/>
          </w:tcPr>
          <w:p w14:paraId="55B942B2"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Κατανομή εξουσίας</w:t>
            </w:r>
          </w:p>
        </w:tc>
        <w:tc>
          <w:tcPr>
            <w:tcW w:w="2532" w:type="dxa"/>
          </w:tcPr>
          <w:p w14:paraId="3F407963"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αρχή «ένα πρόσωπο, μία ψήφος» εφαρμόζεται στη γενική συνέλευση</w:t>
            </w:r>
          </w:p>
        </w:tc>
        <w:tc>
          <w:tcPr>
            <w:tcW w:w="2131" w:type="dxa"/>
          </w:tcPr>
          <w:p w14:paraId="277D92D3"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αρχή «ένα πρόσωπο, μία ψήφος» εφαρμόζεται στις γενικές συναντήσεις των μελών</w:t>
            </w:r>
          </w:p>
        </w:tc>
        <w:tc>
          <w:tcPr>
            <w:tcW w:w="3498" w:type="dxa"/>
          </w:tcPr>
          <w:p w14:paraId="1776638C"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αρχή «ένα πρόσωπο, μία ψήφος» εφαρμόζεται στις γενικές συναντήσεις των μελών</w:t>
            </w:r>
          </w:p>
        </w:tc>
      </w:tr>
      <w:tr w:rsidR="00851D5B" w:rsidRPr="00851D5B" w14:paraId="636826C2" w14:textId="77777777" w:rsidTr="00CB3F8C">
        <w:tc>
          <w:tcPr>
            <w:tcW w:w="1980" w:type="dxa"/>
          </w:tcPr>
          <w:p w14:paraId="2AA132F6"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Χρηματοδότηση</w:t>
            </w:r>
          </w:p>
        </w:tc>
        <w:tc>
          <w:tcPr>
            <w:tcW w:w="2532" w:type="dxa"/>
          </w:tcPr>
          <w:p w14:paraId="052CD453"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Εισφορές και/ή δωρεές. Παραιτούμενο μέλος δεν αποζημιώνεται</w:t>
            </w:r>
          </w:p>
        </w:tc>
        <w:tc>
          <w:tcPr>
            <w:tcW w:w="2131" w:type="dxa"/>
          </w:tcPr>
          <w:p w14:paraId="23DA162C"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Εισφορές που καταβάλλονται σε τακτά διαστήματα. Παραιτούμενο μέλος δεν αποζημιώνεται</w:t>
            </w:r>
          </w:p>
        </w:tc>
        <w:tc>
          <w:tcPr>
            <w:tcW w:w="3498" w:type="dxa"/>
          </w:tcPr>
          <w:p w14:paraId="00915B4C"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Εγγραφή σε μερίδες κεφαλαίου και/ή τακτικές συνεισφορές. Τα παραιτούμενα μέλη ανακτούν τις συνεισφορές τους.</w:t>
            </w:r>
          </w:p>
        </w:tc>
      </w:tr>
      <w:tr w:rsidR="00851D5B" w:rsidRPr="00851D5B" w14:paraId="5DED684B" w14:textId="77777777" w:rsidTr="00CB3F8C">
        <w:tc>
          <w:tcPr>
            <w:tcW w:w="1980" w:type="dxa"/>
          </w:tcPr>
          <w:p w14:paraId="2DA3CA81" w14:textId="77777777" w:rsidR="00851D5B" w:rsidRPr="00851D5B" w:rsidRDefault="00851D5B" w:rsidP="00851D5B">
            <w:pPr>
              <w:jc w:val="both"/>
              <w:rPr>
                <w:rFonts w:ascii="Georgia" w:hAnsi="Georgia"/>
                <w:b/>
                <w:sz w:val="24"/>
                <w:szCs w:val="24"/>
                <w:lang w:bidi="ar-LB"/>
              </w:rPr>
            </w:pPr>
            <w:r w:rsidRPr="00851D5B">
              <w:rPr>
                <w:rFonts w:ascii="Georgia" w:hAnsi="Georgia"/>
                <w:b/>
                <w:sz w:val="24"/>
                <w:szCs w:val="24"/>
                <w:lang w:bidi="ar-LB"/>
              </w:rPr>
              <w:t>Διανομή πλεονασμάτων</w:t>
            </w:r>
          </w:p>
        </w:tc>
        <w:tc>
          <w:tcPr>
            <w:tcW w:w="2532" w:type="dxa"/>
          </w:tcPr>
          <w:p w14:paraId="7F9C76A0"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Όχι διανομή στα μέλη. Επανεπένδυση με έναν κοινωνικά ωφέλιμο τρόπο.</w:t>
            </w:r>
          </w:p>
        </w:tc>
        <w:tc>
          <w:tcPr>
            <w:tcW w:w="2131" w:type="dxa"/>
          </w:tcPr>
          <w:p w14:paraId="307FC812"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Όχι διανομή στα μέλη. Μπορεί να χρησιμοποιηθεί ως αποθεματικό ή για μείωση εισφορών ή για βελτίωση ωφελημάτων. </w:t>
            </w:r>
          </w:p>
        </w:tc>
        <w:tc>
          <w:tcPr>
            <w:tcW w:w="3498" w:type="dxa"/>
          </w:tcPr>
          <w:p w14:paraId="312B1C67"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Μερική απόδοση στα μέλη. Μπορεί να χρησιμοποιηθεί ως αποθεματικό για την βελτίωση των υπηρεσιών ή για περαιτέρω ανάπτυξη της συνεταιριστικής δραστηριότητας</w:t>
            </w:r>
          </w:p>
        </w:tc>
      </w:tr>
      <w:tr w:rsidR="00851D5B" w:rsidRPr="00851D5B" w14:paraId="257FC89D" w14:textId="77777777" w:rsidTr="00CB3F8C">
        <w:tc>
          <w:tcPr>
            <w:tcW w:w="10141" w:type="dxa"/>
            <w:gridSpan w:val="4"/>
          </w:tcPr>
          <w:p w14:paraId="77C6ED05"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Πηγή: </w:t>
            </w:r>
            <w:r w:rsidRPr="00851D5B">
              <w:rPr>
                <w:rFonts w:ascii="Georgia" w:hAnsi="Georgia"/>
                <w:sz w:val="24"/>
                <w:szCs w:val="24"/>
                <w:lang w:val="en-US" w:bidi="ar-LB"/>
              </w:rPr>
              <w:t>Defourny</w:t>
            </w:r>
            <w:r w:rsidRPr="00851D5B">
              <w:rPr>
                <w:rFonts w:ascii="Georgia" w:hAnsi="Georgia"/>
                <w:sz w:val="24"/>
                <w:szCs w:val="24"/>
                <w:lang w:bidi="ar-LB"/>
              </w:rPr>
              <w:t xml:space="preserve"> &amp; </w:t>
            </w:r>
            <w:r w:rsidRPr="00851D5B">
              <w:rPr>
                <w:rFonts w:ascii="Georgia" w:hAnsi="Georgia"/>
                <w:sz w:val="24"/>
                <w:szCs w:val="24"/>
                <w:lang w:val="en-US" w:bidi="ar-LB"/>
              </w:rPr>
              <w:t>Develtere</w:t>
            </w:r>
            <w:r w:rsidRPr="00851D5B">
              <w:rPr>
                <w:rFonts w:ascii="Georgia" w:hAnsi="Georgia"/>
                <w:sz w:val="24"/>
                <w:szCs w:val="24"/>
                <w:lang w:bidi="ar-LB"/>
              </w:rPr>
              <w:t>, 1999</w:t>
            </w:r>
          </w:p>
        </w:tc>
      </w:tr>
    </w:tbl>
    <w:p w14:paraId="323FE2D0" w14:textId="77777777" w:rsidR="00851D5B" w:rsidRPr="00851D5B" w:rsidRDefault="00851D5B" w:rsidP="00851D5B">
      <w:pPr>
        <w:jc w:val="both"/>
        <w:rPr>
          <w:rFonts w:ascii="Georgia" w:hAnsi="Georgia"/>
          <w:sz w:val="24"/>
          <w:szCs w:val="24"/>
          <w:lang w:bidi="ar-LB"/>
        </w:rPr>
      </w:pPr>
    </w:p>
    <w:p w14:paraId="57ED0CBE"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Οι ίδιοι συγγραφείς ορίζουν την κοινωνική οικονομία ως </w:t>
      </w:r>
    </w:p>
    <w:p w14:paraId="3C0EC44B"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«όλες τις οικονομικές δραστηριότητες που υλοποιούνται από τις επιχειρήσεις, κατά κύριο λόγο συνεταιρισμούς, σωματεία/συλλόγους και εταιρείες αλληλοβοήθειας, το σύνολο των ηθικών αρχών των οποίων εκφράζουν οι παρακάτω αρχές:</w:t>
      </w:r>
    </w:p>
    <w:p w14:paraId="1D8D40F9" w14:textId="77777777" w:rsidR="00851D5B" w:rsidRPr="00851D5B" w:rsidRDefault="00851D5B" w:rsidP="006C6537">
      <w:pPr>
        <w:numPr>
          <w:ilvl w:val="0"/>
          <w:numId w:val="5"/>
        </w:numPr>
        <w:jc w:val="both"/>
        <w:rPr>
          <w:rFonts w:ascii="Georgia" w:hAnsi="Georgia"/>
          <w:sz w:val="24"/>
          <w:szCs w:val="24"/>
          <w:lang w:bidi="ar-LB"/>
        </w:rPr>
      </w:pPr>
      <w:r w:rsidRPr="00851D5B">
        <w:rPr>
          <w:rFonts w:ascii="Georgia" w:hAnsi="Georgia"/>
          <w:sz w:val="24"/>
          <w:szCs w:val="24"/>
          <w:lang w:bidi="ar-LB"/>
        </w:rPr>
        <w:t>θέτουν την υπηρεσία προς τα μέλη τους ή προς την κοινότητα πάνω από το κέρδος</w:t>
      </w:r>
    </w:p>
    <w:p w14:paraId="4F024E1F" w14:textId="77777777" w:rsidR="00851D5B" w:rsidRPr="00851D5B" w:rsidRDefault="00851D5B" w:rsidP="006C6537">
      <w:pPr>
        <w:numPr>
          <w:ilvl w:val="0"/>
          <w:numId w:val="5"/>
        </w:numPr>
        <w:jc w:val="both"/>
        <w:rPr>
          <w:rFonts w:ascii="Georgia" w:hAnsi="Georgia"/>
          <w:sz w:val="24"/>
          <w:szCs w:val="24"/>
          <w:lang w:bidi="ar-LB"/>
        </w:rPr>
      </w:pPr>
      <w:r w:rsidRPr="00851D5B">
        <w:rPr>
          <w:rFonts w:ascii="Georgia" w:hAnsi="Georgia"/>
          <w:sz w:val="24"/>
          <w:szCs w:val="24"/>
          <w:lang w:bidi="ar-LB"/>
        </w:rPr>
        <w:t>[έχουν] αυτόνομη διαχείριση</w:t>
      </w:r>
    </w:p>
    <w:p w14:paraId="267BE7E9" w14:textId="77777777" w:rsidR="00851D5B" w:rsidRPr="00851D5B" w:rsidRDefault="00851D5B" w:rsidP="006C6537">
      <w:pPr>
        <w:numPr>
          <w:ilvl w:val="0"/>
          <w:numId w:val="5"/>
        </w:numPr>
        <w:jc w:val="both"/>
        <w:rPr>
          <w:rFonts w:ascii="Georgia" w:hAnsi="Georgia"/>
          <w:sz w:val="24"/>
          <w:szCs w:val="24"/>
          <w:lang w:bidi="ar-LB"/>
        </w:rPr>
      </w:pPr>
      <w:r w:rsidRPr="00851D5B">
        <w:rPr>
          <w:rFonts w:ascii="Georgia" w:hAnsi="Georgia"/>
          <w:sz w:val="24"/>
          <w:szCs w:val="24"/>
          <w:lang w:bidi="ar-LB"/>
        </w:rPr>
        <w:t>[έχουν] δημοκρατικές διαδικασίες για τη λήψη αποφάσεων</w:t>
      </w:r>
    </w:p>
    <w:p w14:paraId="7A7C97A7" w14:textId="77777777" w:rsidR="00851D5B" w:rsidRPr="00851D5B" w:rsidRDefault="00851D5B" w:rsidP="006C6537">
      <w:pPr>
        <w:numPr>
          <w:ilvl w:val="0"/>
          <w:numId w:val="5"/>
        </w:numPr>
        <w:jc w:val="both"/>
        <w:rPr>
          <w:rFonts w:ascii="Georgia" w:hAnsi="Georgia"/>
          <w:sz w:val="24"/>
          <w:szCs w:val="24"/>
          <w:lang w:bidi="ar-LB"/>
        </w:rPr>
      </w:pPr>
      <w:r w:rsidRPr="00851D5B">
        <w:rPr>
          <w:rFonts w:ascii="Georgia" w:hAnsi="Georgia"/>
          <w:sz w:val="24"/>
          <w:szCs w:val="24"/>
          <w:lang w:bidi="ar-LB"/>
        </w:rPr>
        <w:t>[εφαρμόζουν] την πρωτοκαθεδρία των ανθρώπων και της εργασίας επί του κεφαλαίου στην διανομή των εσόδων» (</w:t>
      </w:r>
      <w:r w:rsidRPr="00851D5B">
        <w:rPr>
          <w:rFonts w:ascii="Georgia" w:hAnsi="Georgia"/>
          <w:sz w:val="24"/>
          <w:szCs w:val="24"/>
          <w:lang w:val="en-US" w:bidi="ar-LB"/>
        </w:rPr>
        <w:t>Defourny</w:t>
      </w:r>
      <w:r w:rsidRPr="00851D5B">
        <w:rPr>
          <w:rFonts w:ascii="Georgia" w:hAnsi="Georgia"/>
          <w:sz w:val="24"/>
          <w:szCs w:val="24"/>
          <w:lang w:bidi="ar-LB"/>
        </w:rPr>
        <w:t xml:space="preserve"> &amp; </w:t>
      </w:r>
      <w:r w:rsidRPr="00851D5B">
        <w:rPr>
          <w:rFonts w:ascii="Georgia" w:hAnsi="Georgia"/>
          <w:sz w:val="24"/>
          <w:szCs w:val="24"/>
          <w:lang w:val="en-US" w:bidi="ar-LB"/>
        </w:rPr>
        <w:t>Develtere</w:t>
      </w:r>
      <w:r w:rsidRPr="00851D5B">
        <w:rPr>
          <w:rFonts w:ascii="Georgia" w:hAnsi="Georgia"/>
          <w:sz w:val="24"/>
          <w:szCs w:val="24"/>
          <w:lang w:bidi="ar-LB"/>
        </w:rPr>
        <w:t>,1999).</w:t>
      </w:r>
    </w:p>
    <w:p w14:paraId="18D2E2D9"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Ωστόσο, η κοινότητα των όρων της κοινωνικής οικονομίας και του τρίτου τομέα διαφαίνεται και από το πώς ορίζει τον τελευταίο ένας άλλος μελετητής, ο </w:t>
      </w:r>
      <w:r w:rsidRPr="00851D5B">
        <w:rPr>
          <w:rFonts w:ascii="Georgia" w:hAnsi="Georgia"/>
          <w:sz w:val="24"/>
          <w:szCs w:val="24"/>
          <w:lang w:val="en-US" w:bidi="ar-LB"/>
        </w:rPr>
        <w:t>Jeremy</w:t>
      </w:r>
      <w:r w:rsidRPr="00851D5B">
        <w:rPr>
          <w:rFonts w:ascii="Georgia" w:hAnsi="Georgia"/>
          <w:sz w:val="24"/>
          <w:szCs w:val="24"/>
          <w:lang w:bidi="ar-LB"/>
        </w:rPr>
        <w:t xml:space="preserve"> </w:t>
      </w:r>
      <w:r w:rsidRPr="00851D5B">
        <w:rPr>
          <w:rFonts w:ascii="Georgia" w:hAnsi="Georgia"/>
          <w:sz w:val="24"/>
          <w:szCs w:val="24"/>
          <w:lang w:val="en-US" w:bidi="ar-LB"/>
        </w:rPr>
        <w:t>Kendall</w:t>
      </w:r>
      <w:r w:rsidRPr="00851D5B">
        <w:rPr>
          <w:rFonts w:ascii="Georgia" w:hAnsi="Georgia"/>
          <w:sz w:val="24"/>
          <w:szCs w:val="24"/>
          <w:lang w:bidi="ar-LB"/>
        </w:rPr>
        <w:t xml:space="preserve">. Αυτός επισημαίνει ότι τα καθοριστικά κριτήρια για τις οργανώσεις του τρίτου τομέα είναι η </w:t>
      </w:r>
      <w:r w:rsidRPr="00851D5B">
        <w:rPr>
          <w:rFonts w:ascii="Georgia" w:hAnsi="Georgia"/>
          <w:sz w:val="24"/>
          <w:szCs w:val="24"/>
          <w:lang w:bidi="ar-LB"/>
        </w:rPr>
        <w:lastRenderedPageBreak/>
        <w:t>τυπικότητα (να διαθέτουν δηλαδή σταθερή μορφή), η ανεξαρτησία και η αυτοκυβέρνηση, η μη διανομή των κερδών, ο εθελοντισμός και το δημόσιο όφελος (</w:t>
      </w:r>
      <w:r w:rsidRPr="00851D5B">
        <w:rPr>
          <w:rFonts w:ascii="Georgia" w:hAnsi="Georgia"/>
          <w:sz w:val="24"/>
          <w:szCs w:val="24"/>
          <w:lang w:val="en-US" w:bidi="ar-LB"/>
        </w:rPr>
        <w:t>Kendall</w:t>
      </w:r>
      <w:r w:rsidRPr="00851D5B">
        <w:rPr>
          <w:rFonts w:ascii="Georgia" w:hAnsi="Georgia"/>
          <w:sz w:val="24"/>
          <w:szCs w:val="24"/>
          <w:lang w:bidi="ar-LB"/>
        </w:rPr>
        <w:t>, 2005).</w:t>
      </w:r>
    </w:p>
    <w:p w14:paraId="6D555800"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Ένας άλλος όρος που έχει εμφανιστεί για να περιγράψει τις οργανώσεις της κοινωνικής οικονομίας είναι αυτός του «τρίτου συστήματος». </w:t>
      </w:r>
      <w:r w:rsidRPr="00851D5B">
        <w:rPr>
          <w:rFonts w:ascii="Georgia" w:hAnsi="Georgia"/>
          <w:sz w:val="24"/>
          <w:szCs w:val="24"/>
          <w:lang w:val="en-US" w:bidi="ar-LB"/>
        </w:rPr>
        <w:t>O</w:t>
      </w:r>
      <w:r w:rsidRPr="00851D5B">
        <w:rPr>
          <w:rFonts w:ascii="Georgia" w:hAnsi="Georgia"/>
          <w:sz w:val="24"/>
          <w:szCs w:val="24"/>
          <w:lang w:bidi="ar-LB"/>
        </w:rPr>
        <w:t xml:space="preserve"> όρος χρησιμοποιήθηκε κυρίως σε ένα πιλοτικό πρόγραμμα που χρηματοδοτήθηκε από την Ευρωπαϊκή Επιτροπή, το οποίο όχι τυχαία είχε παρόμοιο τίτλο με την εργασία του Ντελόρ που προαναφέραμε: </w:t>
      </w:r>
      <w:r w:rsidRPr="00851D5B">
        <w:rPr>
          <w:rFonts w:ascii="Georgia" w:hAnsi="Georgia"/>
          <w:i/>
          <w:sz w:val="24"/>
          <w:szCs w:val="24"/>
          <w:lang w:bidi="ar-LB"/>
        </w:rPr>
        <w:t>Τρίτο Σύστημα και Απασχόληση</w:t>
      </w:r>
      <w:r w:rsidRPr="00851D5B">
        <w:rPr>
          <w:rFonts w:ascii="Georgia" w:hAnsi="Georgia"/>
          <w:sz w:val="24"/>
          <w:szCs w:val="24"/>
          <w:lang w:bidi="ar-LB"/>
        </w:rPr>
        <w:t>.  Έτσι, ο όρος τρίτο σύστημα αναφέρεται σε μια σειρά «οργανώσεων, πέρα από τον δημόσιο και τον παραδοσιακό ιδιωτικό τομέα, που περιλαμβάνει συνεταιρισμούς, εταιρείες αλληλοβοήθειας, σωματεία, ιδρύματα, αγαθοεργά ιδρύματα και μη κερδοσκοπικές οργανώσεις» (</w:t>
      </w:r>
      <w:r w:rsidRPr="00851D5B">
        <w:rPr>
          <w:rFonts w:ascii="Georgia" w:hAnsi="Georgia"/>
          <w:sz w:val="24"/>
          <w:szCs w:val="24"/>
          <w:lang w:val="en-US" w:bidi="ar-LB"/>
        </w:rPr>
        <w:t>Campbell</w:t>
      </w:r>
      <w:r w:rsidRPr="00851D5B">
        <w:rPr>
          <w:rFonts w:ascii="Georgia" w:hAnsi="Georgia"/>
          <w:sz w:val="24"/>
          <w:szCs w:val="24"/>
          <w:lang w:bidi="ar-LB"/>
        </w:rPr>
        <w:t>, 1999,9).</w:t>
      </w:r>
    </w:p>
    <w:p w14:paraId="7E1DE88A"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ίδια η Ευρωπαϊκή Επιτροπή ωστόσο φαίνεται να υιοθετεί τον όρο της «κοινωνικής οικονομίας». Η ανάληψη της θέσης του Προέδρου της Ευρωπαϊκής Επιτροπής από τον Ντελόρ οδήγησε στην έκδοση της Ανακοίνωσης «Επιχειρηματικότητα στον τομέα της ‘κοινωνικής οικονομίας’. Η ελεύθερη από σύνορα αγορά της Ευρώπης» (</w:t>
      </w:r>
      <w:r w:rsidRPr="00851D5B">
        <w:rPr>
          <w:rFonts w:ascii="Georgia" w:hAnsi="Georgia"/>
          <w:sz w:val="24"/>
          <w:szCs w:val="24"/>
          <w:lang w:val="en-US" w:bidi="ar-LB"/>
        </w:rPr>
        <w:t>Commission</w:t>
      </w:r>
      <w:r w:rsidRPr="00851D5B">
        <w:rPr>
          <w:rFonts w:ascii="Georgia" w:hAnsi="Georgia"/>
          <w:sz w:val="24"/>
          <w:szCs w:val="24"/>
          <w:lang w:bidi="ar-LB"/>
        </w:rPr>
        <w:t>,1989). Εκεί αναφέρεται ότι:</w:t>
      </w:r>
    </w:p>
    <w:p w14:paraId="5C6EEFBD"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«Το χαρακτηριστικό γνώρισμα του ανήκειν στο τομέα είναι ο συγκεκριμένος τρόπος οργάνωσης της παραγωγικής δραστηριότητας μιας επιχείρησης. Οι κινητήριες αρχές είναι η αλληλεγγύη και η συμμετοχή (ένα μέλος, μία ψήφος) των μελών της, είτε αυτά είναι παραγωγοί, χρήστες ή καταναλωτές, διαπνεόμενες από μια περήφανη ανεξαρτησία και έναν σκοπό που αφορά τους πολίτες».</w:t>
      </w:r>
    </w:p>
    <w:p w14:paraId="26F01E5F"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Σήμερα, στην ιστοσελίδα που έχει αφιερώσει η Ευρωπαϊκή Επιτροπή στην κοινωνική οικονομία αναφέρει ότι περιλαμβάνει:</w:t>
      </w:r>
    </w:p>
    <w:p w14:paraId="64C9EDE3"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 «συνεταιρισμούς, εταιρείες αλληλοβοήθειας, μη κερδοσκοπικούς συλλόγους, ιδρύματα και κοινωνικές επιχειρήσεις, παρέχοντας ένα ευρύ φάσμα προϊόντων και υπηρεσιών…[χαρακτηρίζονται από το γεγονός ότι] τα άτομα συνευρίσκονται για να διαμορφώνουν δομές για να προωθήσουν το συμφέρον τους ή το γενικό δημόσιο συμφέρον… Η βάση αυτών των δομών είναι η συμμετοχή των μελών και η αλληλεγγύη…[Χαρακτηρίζονται από την έντονη προσωπική συμμετοχή των μελών στη διοίκηση της επιχείρησης και από την απουσία επιδίωξης κέρδους με στόχο την αμοιβή των εταίρων κεφαλαίου… από την δημοκρατική λειτουργία, την αλληλεγγύη μεταξύ των μελών… Επίσης συνεισφέρουν στην υλοποίηση σημαντικών στόχων της κοινότητας, ιδιαίτερα στους τομείς της απασχόλησης, της κοινωνικής συνοχής, της περιφερειακής και αγροτικής ανάπτυξης, της προστασίας του περιβάλλοντος, την προστασία των καταναλωτών και τις πολιτικές κοινωνικής προστασίας».</w:t>
      </w:r>
      <w:r w:rsidRPr="00851D5B">
        <w:rPr>
          <w:rFonts w:ascii="Georgia" w:hAnsi="Georgia"/>
          <w:sz w:val="24"/>
          <w:szCs w:val="24"/>
          <w:vertAlign w:val="superscript"/>
          <w:lang w:bidi="ar-LB"/>
        </w:rPr>
        <w:footnoteReference w:id="1"/>
      </w:r>
    </w:p>
    <w:p w14:paraId="31B81354"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Την τελευταία δεκαετία έχει αναπτυχθεί στον ακαδημαϊκό διάλογο η συζήτηση για τις κοινωνικές επιχειρήσεις. Αρχικά η συζήτηση ξεκίνησε με την προσπάθεια η έννοια της κοινωνικής επιχείρησης να υπερκεράσει τις έννοιες του μη-κερδοσκοπικού τομέα και της έννοιας της κοινωνικής οικονομίας. Ο </w:t>
      </w:r>
      <w:r w:rsidRPr="00851D5B">
        <w:rPr>
          <w:rFonts w:ascii="Georgia" w:hAnsi="Georgia"/>
          <w:sz w:val="24"/>
          <w:szCs w:val="24"/>
          <w:lang w:val="en-US" w:bidi="ar-LB"/>
        </w:rPr>
        <w:t>Defourny</w:t>
      </w:r>
      <w:r w:rsidRPr="00851D5B">
        <w:rPr>
          <w:rFonts w:ascii="Georgia" w:hAnsi="Georgia"/>
          <w:sz w:val="24"/>
          <w:szCs w:val="24"/>
          <w:lang w:bidi="ar-LB"/>
        </w:rPr>
        <w:t xml:space="preserve"> μάλιστα υποστήριξε ότι οι έννοιες του μη-κερδοσκοπικού τομέα και της κοινωνικής οικονομίας χαρακτηρίζονται από ασάφεια. Επιπλέον χαρακτηρίζονται από στατικότητα γιατί αδυνατούν να αναφερθούν στο ζήτημα της επιχειρηματικότητας και του κινδύνου που αυτή συνεπάγεται (</w:t>
      </w:r>
      <w:r w:rsidRPr="00851D5B">
        <w:rPr>
          <w:rFonts w:ascii="Georgia" w:hAnsi="Georgia"/>
          <w:sz w:val="24"/>
          <w:szCs w:val="24"/>
          <w:lang w:val="en-US" w:bidi="ar-LB"/>
        </w:rPr>
        <w:t>Defourny</w:t>
      </w:r>
      <w:r w:rsidRPr="00851D5B">
        <w:rPr>
          <w:rFonts w:ascii="Georgia" w:hAnsi="Georgia"/>
          <w:sz w:val="24"/>
          <w:szCs w:val="24"/>
          <w:lang w:bidi="ar-LB"/>
        </w:rPr>
        <w:t xml:space="preserve">,2001,10). Άλλοι </w:t>
      </w:r>
      <w:r w:rsidRPr="00851D5B">
        <w:rPr>
          <w:rFonts w:ascii="Georgia" w:hAnsi="Georgia"/>
          <w:sz w:val="24"/>
          <w:szCs w:val="24"/>
          <w:lang w:bidi="ar-LB"/>
        </w:rPr>
        <w:lastRenderedPageBreak/>
        <w:t>συγγραφείς ωστόσο αναφέρουν σαφώς ότι οι κοινωνικές επιχειρήσεις αποτελούν μέρος του τρίτου τομέα. (</w:t>
      </w:r>
      <w:r w:rsidRPr="00851D5B">
        <w:rPr>
          <w:rFonts w:ascii="Georgia" w:hAnsi="Georgia"/>
          <w:sz w:val="24"/>
          <w:szCs w:val="24"/>
          <w:lang w:val="en-US" w:bidi="ar-LB"/>
        </w:rPr>
        <w:t>Noya</w:t>
      </w:r>
      <w:r w:rsidRPr="00851D5B">
        <w:rPr>
          <w:rFonts w:ascii="Georgia" w:hAnsi="Georgia"/>
          <w:sz w:val="24"/>
          <w:szCs w:val="24"/>
          <w:lang w:bidi="ar-LB"/>
        </w:rPr>
        <w:t xml:space="preserve">,2009). </w:t>
      </w:r>
    </w:p>
    <w:p w14:paraId="7DCA4CA3"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 xml:space="preserve">Πάντως τα επιχειρήματα που προβάλλονται από τον </w:t>
      </w:r>
      <w:r w:rsidRPr="00851D5B">
        <w:rPr>
          <w:rFonts w:ascii="Georgia" w:hAnsi="Georgia"/>
          <w:sz w:val="24"/>
          <w:szCs w:val="24"/>
          <w:lang w:val="en-US" w:bidi="ar-LB"/>
        </w:rPr>
        <w:t>Defourny</w:t>
      </w:r>
      <w:r w:rsidRPr="00851D5B">
        <w:rPr>
          <w:rFonts w:ascii="Georgia" w:hAnsi="Georgia"/>
          <w:sz w:val="24"/>
          <w:szCs w:val="24"/>
          <w:lang w:bidi="ar-LB"/>
        </w:rPr>
        <w:t xml:space="preserve"> δεν ακούγονται πειστικά, ενώ μάλλον έρχονται σε αντίφαση τόσο με άλλα σημεία της επιχειρηματολογίας του όσο και με τα συμπεράσματα που προκύπτουν από την εμπειρία. Κατ’ αρχάς, η ασάφεια του όρου «κοινωνική οικονομία» είναι τέτοια ώστε να του προσδίδει τη δυναμική που χρειάζεται ώστε να περιλαμβάνει και νέα φαινόμενα (όπως αυτό των κοινωνικών επιχειρήσεων). Και αυτό, γιατί η κανονιστική προσέγγιση του όρου, δηλαδή η παράθεση των αρχών που διέπουν τις οργανώσεις που εντάσσονται σε αυτόν, επιτρέπει, τουλάχιστον έως σήμερα, να εξηγούνται επαρκώς όλα τα νέα φαινόμενα. Αναφορικά με το ζήτημα του μη επαρκούς τονισμού της επιχειρηματικότητας, επίσης ως επιχείρημα παρουσιάζει αδυναμίες. Το στοιχείο της «οικονομίας» που εμπεριέχει ο όρος της κοινωνικής οικονομίας είναι κάτι που από τη μία καλύπτει τη διάσταση της επιχειρηματικότητας που «βλέπει» ο </w:t>
      </w:r>
      <w:r w:rsidRPr="00851D5B">
        <w:rPr>
          <w:rFonts w:ascii="Georgia" w:hAnsi="Georgia"/>
          <w:sz w:val="24"/>
          <w:szCs w:val="24"/>
          <w:lang w:val="en-US" w:bidi="ar-LB"/>
        </w:rPr>
        <w:t>Defourny</w:t>
      </w:r>
      <w:r w:rsidRPr="00851D5B">
        <w:rPr>
          <w:rFonts w:ascii="Georgia" w:hAnsi="Georgia"/>
          <w:sz w:val="24"/>
          <w:szCs w:val="24"/>
          <w:lang w:bidi="ar-LB"/>
        </w:rPr>
        <w:t xml:space="preserve"> στις κοινωνικές επιχειρήσεις. Επιπλέον, ο όρος της κοινωνικής οικονομίας προτείνει μια πιο ευρεία προσέγγιση στην ίδια την έννοια της «οικονομίας», μιας οικονομίας που προχωρά πέρα από την επιδίωξη του κέρδους. Από την άλλη, οι ίδιες οι κοινωνικές επιχειρήσεις δεν φαίνεται να επιμένουν στην διάσταση της επιχειρηματικότητας. Οι μελέτες που παρατίθενται γι’ αυτές δείχνουν ότι πολλές είναι σε μεγάλο βαθμό εξαρτημένες από τις κρατικές επιδοτήσεις ή από τις δημόσιες συμβάσεις για την επιβίωσή τους. Επιπλέον πολλές υποβαθμίζουν την διάσταση της επιχειρηματικότητας ακριβώς λόγω του γεγονότος ότι επιτελούν έναν σκοπό που είναι κοινωνικά ωφέλιμος, όπως για παράδειγμα η ένταξη ατόμων με αναπηρία στην αγορά εργασίας. (</w:t>
      </w:r>
      <w:r w:rsidRPr="00851D5B">
        <w:rPr>
          <w:rFonts w:ascii="Georgia" w:hAnsi="Georgia"/>
          <w:sz w:val="24"/>
          <w:szCs w:val="24"/>
          <w:lang w:val="en-US" w:bidi="ar-LB"/>
        </w:rPr>
        <w:t>Borzaga</w:t>
      </w:r>
      <w:r w:rsidRPr="00851D5B">
        <w:rPr>
          <w:rFonts w:ascii="Georgia" w:hAnsi="Georgia"/>
          <w:sz w:val="24"/>
          <w:szCs w:val="24"/>
          <w:lang w:bidi="ar-LB"/>
        </w:rPr>
        <w:t xml:space="preserve"> &amp; </w:t>
      </w:r>
      <w:r w:rsidRPr="00851D5B">
        <w:rPr>
          <w:rFonts w:ascii="Georgia" w:hAnsi="Georgia"/>
          <w:sz w:val="24"/>
          <w:szCs w:val="24"/>
          <w:lang w:val="en-US" w:bidi="ar-LB"/>
        </w:rPr>
        <w:t>Defourny</w:t>
      </w:r>
      <w:r w:rsidRPr="00851D5B">
        <w:rPr>
          <w:rFonts w:ascii="Georgia" w:hAnsi="Georgia"/>
          <w:sz w:val="24"/>
          <w:szCs w:val="24"/>
          <w:lang w:bidi="ar-LB"/>
        </w:rPr>
        <w:t xml:space="preserve">, 2001, </w:t>
      </w:r>
      <w:r w:rsidRPr="00851D5B">
        <w:rPr>
          <w:rFonts w:ascii="Georgia" w:hAnsi="Georgia"/>
          <w:sz w:val="24"/>
          <w:szCs w:val="24"/>
          <w:lang w:val="en-US" w:bidi="ar-LB"/>
        </w:rPr>
        <w:t>Nyssens</w:t>
      </w:r>
      <w:r w:rsidRPr="00851D5B">
        <w:rPr>
          <w:rFonts w:ascii="Georgia" w:hAnsi="Georgia"/>
          <w:sz w:val="24"/>
          <w:szCs w:val="24"/>
          <w:lang w:bidi="ar-LB"/>
        </w:rPr>
        <w:t xml:space="preserve">,2006, </w:t>
      </w:r>
      <w:r w:rsidRPr="00851D5B">
        <w:rPr>
          <w:rFonts w:ascii="Georgia" w:hAnsi="Georgia"/>
          <w:sz w:val="24"/>
          <w:szCs w:val="24"/>
          <w:lang w:val="en-US" w:bidi="ar-LB"/>
        </w:rPr>
        <w:t>KMU</w:t>
      </w:r>
      <w:r w:rsidRPr="00851D5B">
        <w:rPr>
          <w:rFonts w:ascii="Georgia" w:hAnsi="Georgia"/>
          <w:sz w:val="24"/>
          <w:szCs w:val="24"/>
          <w:lang w:bidi="ar-LB"/>
        </w:rPr>
        <w:t xml:space="preserve">,2007). Τα προβλήματα που προκύπτουν από αυτή την προσέγγιση οδήγησαν τον ίδιο τον συγγραφέα να δηλώσει ότι </w:t>
      </w:r>
    </w:p>
    <w:p w14:paraId="54EB0239"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«η προσέγγισή μας στις κοινωνικές επιχειρήσεις δεν επιδιώκει να υποσκελίσει υφιστάμενες έννοιες για τον τρίτο τομέα –όπως οι έννοιες της κοινωνικής οικονομίας, του μη-κερδοσκοπικού τομέα ή του εθελοντικού τομέα. Μάλλον έχει σκοπό να ενισχύσει έννοιες του τρίτου τομέα  με το να ρίξει φως στις ιδιαίτερες δυναμικές εντός του τομέα» (</w:t>
      </w:r>
      <w:r w:rsidRPr="00851D5B">
        <w:rPr>
          <w:rFonts w:ascii="Georgia" w:hAnsi="Georgia"/>
          <w:sz w:val="24"/>
          <w:szCs w:val="24"/>
          <w:lang w:val="en-US" w:bidi="ar-LB"/>
        </w:rPr>
        <w:t>Defourny</w:t>
      </w:r>
      <w:r w:rsidRPr="00851D5B">
        <w:rPr>
          <w:rFonts w:ascii="Georgia" w:hAnsi="Georgia"/>
          <w:sz w:val="24"/>
          <w:szCs w:val="24"/>
          <w:lang w:bidi="ar-LB"/>
        </w:rPr>
        <w:t xml:space="preserve"> &amp; </w:t>
      </w:r>
      <w:r w:rsidRPr="00851D5B">
        <w:rPr>
          <w:rFonts w:ascii="Georgia" w:hAnsi="Georgia"/>
          <w:sz w:val="24"/>
          <w:szCs w:val="24"/>
          <w:lang w:val="en-US" w:bidi="ar-LB"/>
        </w:rPr>
        <w:t>Nyssens</w:t>
      </w:r>
      <w:r w:rsidRPr="00851D5B">
        <w:rPr>
          <w:rFonts w:ascii="Georgia" w:hAnsi="Georgia"/>
          <w:sz w:val="24"/>
          <w:szCs w:val="24"/>
          <w:lang w:bidi="ar-LB"/>
        </w:rPr>
        <w:t>,2006,7).</w:t>
      </w:r>
    </w:p>
    <w:p w14:paraId="56C12C08" w14:textId="77777777" w:rsidR="00851D5B" w:rsidRPr="00851D5B" w:rsidRDefault="00851D5B" w:rsidP="00851D5B">
      <w:pPr>
        <w:jc w:val="both"/>
        <w:rPr>
          <w:rFonts w:ascii="Georgia" w:hAnsi="Georgia"/>
          <w:sz w:val="24"/>
          <w:szCs w:val="24"/>
          <w:lang w:bidi="ar-LB"/>
        </w:rPr>
      </w:pPr>
      <w:r w:rsidRPr="00851D5B">
        <w:rPr>
          <w:rFonts w:ascii="Georgia" w:hAnsi="Georgia"/>
          <w:sz w:val="24"/>
          <w:szCs w:val="24"/>
          <w:lang w:bidi="ar-LB"/>
        </w:rPr>
        <w:t>Συμπερασματικά, αναφορικά με τις «παραδοσιακές» μορφές οργανώσεων της κοινωνικής οικονομίας οι κοινωνικές επιχειρήσεις διαφέρουν σε διάφορες πτυχές της λειτουργίας Σε σύγκριση με τους συλλόγους που ανήκουν στην κοινωνική οικονομία οι κοινωνικές επιχειρήσεις είναι περισσότερο προσανατολισμένες στην ανάληψη οικονομικού κινδύνου λόγω της παραγωγικής τους δραστηριότητας. Σε σύγκριση με τους συνεταιρισμούς, προσδίδουν μεγαλύτερη έμφαση στο γενικό συμφέρον. Επιπλέον, τα μέλη τους τείνουν να περιλαμβάνουν διαφορετικούς τύπους ομάδων συμφερόντων απ’ ό,τι οι συνεταιρισμοί, όπου συνήθως αντιπροσωπεύουν το συμφέρον μίας ομάδας. Βέβαια, όλα αυτά τα προηγούμενα δεν σημαίνουν ότι οι κοινωνικές επιχειρήσεις δεν αποτελούν αναπόσπαστο μέρος της κοινωνικής οικονομίας (</w:t>
      </w:r>
      <w:r w:rsidRPr="00851D5B">
        <w:rPr>
          <w:rFonts w:ascii="Georgia" w:hAnsi="Georgia"/>
          <w:sz w:val="24"/>
          <w:szCs w:val="24"/>
          <w:lang w:val="en-US" w:bidi="ar-LB"/>
        </w:rPr>
        <w:t>Nyssens</w:t>
      </w:r>
      <w:r w:rsidRPr="00851D5B">
        <w:rPr>
          <w:rFonts w:ascii="Georgia" w:hAnsi="Georgia"/>
          <w:sz w:val="24"/>
          <w:szCs w:val="24"/>
          <w:lang w:bidi="ar-LB"/>
        </w:rPr>
        <w:t xml:space="preserve">,2008,88). </w:t>
      </w:r>
    </w:p>
    <w:p w14:paraId="4BC31B41" w14:textId="77777777" w:rsidR="00851D5B" w:rsidRPr="00851D5B" w:rsidRDefault="00851D5B" w:rsidP="00851D5B">
      <w:pPr>
        <w:jc w:val="both"/>
        <w:rPr>
          <w:rFonts w:ascii="Georgia" w:hAnsi="Georgia"/>
          <w:sz w:val="24"/>
          <w:szCs w:val="24"/>
          <w:lang w:bidi="ar-LB"/>
        </w:rPr>
      </w:pPr>
    </w:p>
    <w:p w14:paraId="16F9591E" w14:textId="77777777" w:rsidR="00957BD0" w:rsidRDefault="00957BD0" w:rsidP="00221B80">
      <w:pPr>
        <w:jc w:val="both"/>
        <w:rPr>
          <w:sz w:val="24"/>
          <w:szCs w:val="24"/>
          <w:lang w:bidi="ar-LB"/>
        </w:rPr>
      </w:pPr>
    </w:p>
    <w:p w14:paraId="76DC98D4" w14:textId="77777777" w:rsidR="00851D5B" w:rsidRDefault="00851D5B" w:rsidP="00221B80">
      <w:pPr>
        <w:jc w:val="both"/>
        <w:rPr>
          <w:sz w:val="24"/>
          <w:szCs w:val="24"/>
          <w:lang w:bidi="ar-LB"/>
        </w:rPr>
      </w:pPr>
    </w:p>
    <w:p w14:paraId="07E0016B" w14:textId="77777777" w:rsidR="00CB3F8C" w:rsidRDefault="00CB3F8C" w:rsidP="00957BD0">
      <w:pPr>
        <w:jc w:val="both"/>
        <w:rPr>
          <w:rFonts w:ascii="Georgia" w:hAnsi="Georgia"/>
          <w:b/>
          <w:bCs/>
          <w:sz w:val="28"/>
          <w:szCs w:val="28"/>
          <w:lang w:bidi="ar-LB"/>
        </w:rPr>
      </w:pPr>
    </w:p>
    <w:p w14:paraId="37A317D9" w14:textId="77777777" w:rsidR="00C62A4D" w:rsidRPr="00181B3B" w:rsidRDefault="00957BD0" w:rsidP="00957BD0">
      <w:pPr>
        <w:jc w:val="both"/>
        <w:rPr>
          <w:rFonts w:ascii="Georgia" w:hAnsi="Georgia"/>
          <w:b/>
          <w:bCs/>
          <w:sz w:val="28"/>
          <w:szCs w:val="28"/>
          <w:lang w:bidi="ar-LB"/>
        </w:rPr>
      </w:pPr>
      <w:r w:rsidRPr="00181B3B">
        <w:rPr>
          <w:rFonts w:ascii="Georgia" w:hAnsi="Georgia"/>
          <w:b/>
          <w:bCs/>
          <w:sz w:val="28"/>
          <w:szCs w:val="28"/>
          <w:lang w:bidi="ar-LB"/>
        </w:rPr>
        <w:lastRenderedPageBreak/>
        <w:t>3.</w:t>
      </w:r>
      <w:r w:rsidR="00446BC7" w:rsidRPr="00181B3B">
        <w:rPr>
          <w:rFonts w:ascii="Georgia" w:hAnsi="Georgia"/>
          <w:b/>
          <w:bCs/>
          <w:sz w:val="28"/>
          <w:szCs w:val="28"/>
          <w:lang w:bidi="ar-LB"/>
        </w:rPr>
        <w:t xml:space="preserve"> </w:t>
      </w:r>
      <w:r w:rsidRPr="00181B3B">
        <w:rPr>
          <w:rFonts w:ascii="Georgia" w:hAnsi="Georgia"/>
          <w:b/>
          <w:bCs/>
          <w:sz w:val="28"/>
          <w:szCs w:val="28"/>
          <w:lang w:bidi="ar-LB"/>
        </w:rPr>
        <w:t xml:space="preserve"> </w:t>
      </w:r>
      <w:r w:rsidR="00956382" w:rsidRPr="00956382">
        <w:rPr>
          <w:rFonts w:ascii="Georgia" w:hAnsi="Georgia"/>
          <w:b/>
          <w:bCs/>
          <w:sz w:val="28"/>
          <w:szCs w:val="28"/>
          <w:lang w:bidi="ar-LB"/>
        </w:rPr>
        <w:t>Η Ευρωπαϊκή εμπειρία της ανάπτυξης του τομέα της κοινωνικής οικονομίας</w:t>
      </w:r>
    </w:p>
    <w:p w14:paraId="06D6BF98"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Η άνθιση της συζήτησης γύρω από το εμπειρικό αντικείμενο που περιγράφουν οι έννοιες που αναλύθηκαν στο προηγούμενο κεφάλαιο έρχεται σε μία περίοδο, που χαρακτηρίζεται αφενός από την κρίση και τον επαναπροσδιορισμό του κοινωνικού κράτους και, αφετέρου, από την ανάδυση των δεκάδων χιλιάδων πρωτοβουλιών σε έναν τομέα ο οποίος δεν εμπίπτει ούτε στον κρατικό αλλά ούτε και στον ιδιωτικό τομέα. Για να διασαφηνιστούν ωστόσο οι τρέχουσες τάσεις είναι αναγκαία μια συνοπτική ιστορική αναδρομή για την ανάπτυξη του τομέα, για την παρουσίαση των διαφορετικών παραδόσεων, καθώς και για τους παράγοντες που διαμόρφωσαν το παρελθόν και θα επηρεάσουν στο μέλλον την πορεία του. </w:t>
      </w:r>
    </w:p>
    <w:p w14:paraId="7780E2F0" w14:textId="77777777" w:rsidR="00956382" w:rsidRPr="00956382" w:rsidRDefault="00956382" w:rsidP="00956382">
      <w:pPr>
        <w:jc w:val="both"/>
        <w:rPr>
          <w:rFonts w:ascii="Georgia" w:hAnsi="Georgia"/>
          <w:sz w:val="24"/>
          <w:szCs w:val="24"/>
        </w:rPr>
      </w:pPr>
      <w:r w:rsidRPr="00956382">
        <w:rPr>
          <w:rFonts w:ascii="Georgia" w:hAnsi="Georgia"/>
          <w:sz w:val="24"/>
          <w:szCs w:val="24"/>
        </w:rPr>
        <w:t>Η κοινωνική οικονομία αποτελεί έναν τομέα που αναπτύσσεται παράλληλα με τη βιομηχανική κοινωνία. Παρ’ όλα αυτά, οι παραδόσεις κάθε χώρας επιδρούν σημαντικά στην πορεία εξέλιξής της. Κάποιες παραδόσεις που επιδρούν αποφασιστικά στην εξέλιξή της είναι:</w:t>
      </w:r>
    </w:p>
    <w:p w14:paraId="268EFE49" w14:textId="77777777" w:rsidR="00956382" w:rsidRPr="00956382" w:rsidRDefault="00956382" w:rsidP="006C6537">
      <w:pPr>
        <w:numPr>
          <w:ilvl w:val="0"/>
          <w:numId w:val="6"/>
        </w:numPr>
        <w:jc w:val="both"/>
        <w:rPr>
          <w:rFonts w:ascii="Georgia" w:hAnsi="Georgia"/>
          <w:sz w:val="24"/>
          <w:szCs w:val="24"/>
        </w:rPr>
      </w:pPr>
      <w:r w:rsidRPr="00956382">
        <w:rPr>
          <w:rFonts w:ascii="Georgia" w:hAnsi="Georgia"/>
          <w:sz w:val="24"/>
          <w:szCs w:val="24"/>
        </w:rPr>
        <w:t>«πρώτον, υπάρχει μια παράδοση αγαθοεργίας και εθελοντισμού (</w:t>
      </w:r>
      <w:r w:rsidRPr="00956382">
        <w:rPr>
          <w:rFonts w:ascii="Georgia" w:hAnsi="Georgia"/>
          <w:sz w:val="24"/>
          <w:szCs w:val="24"/>
          <w:lang w:val="en-US"/>
        </w:rPr>
        <w:t>charity</w:t>
      </w:r>
      <w:r w:rsidRPr="00956382">
        <w:rPr>
          <w:rFonts w:ascii="Georgia" w:hAnsi="Georgia"/>
          <w:sz w:val="24"/>
          <w:szCs w:val="24"/>
        </w:rPr>
        <w:t>, ο κοινοτικός τομέας, κ.λπ) η οποία έχει ιδιαίτερη επίδραση στο Ηνωμένο Βασίλειο και την Ιρλανδία</w:t>
      </w:r>
    </w:p>
    <w:p w14:paraId="56BDFBFA" w14:textId="77777777" w:rsidR="00956382" w:rsidRPr="00956382" w:rsidRDefault="00956382" w:rsidP="006C6537">
      <w:pPr>
        <w:numPr>
          <w:ilvl w:val="0"/>
          <w:numId w:val="6"/>
        </w:numPr>
        <w:jc w:val="both"/>
        <w:rPr>
          <w:rFonts w:ascii="Georgia" w:hAnsi="Georgia"/>
          <w:sz w:val="24"/>
          <w:szCs w:val="24"/>
        </w:rPr>
      </w:pPr>
      <w:r w:rsidRPr="00956382">
        <w:rPr>
          <w:rFonts w:ascii="Georgia" w:hAnsi="Georgia"/>
          <w:sz w:val="24"/>
          <w:szCs w:val="24"/>
        </w:rPr>
        <w:t>Η δεύτερη παράδοση είναι αυτή της πολιτικής δέσμευσης προς το σύνολο της κοινότητας, που στοχεύει στην ενίσχυση της δημοκρατίας και της ισότητας, μια παράδοση με ιδιαίτερη επιρροή στις Σκανδιναβικές χώρες, αλλά και στη Γαλλία.</w:t>
      </w:r>
    </w:p>
    <w:p w14:paraId="51788E45" w14:textId="77777777" w:rsidR="00956382" w:rsidRPr="00956382" w:rsidRDefault="00956382" w:rsidP="006C6537">
      <w:pPr>
        <w:numPr>
          <w:ilvl w:val="0"/>
          <w:numId w:val="6"/>
        </w:numPr>
        <w:jc w:val="both"/>
        <w:rPr>
          <w:rFonts w:ascii="Georgia" w:hAnsi="Georgia"/>
          <w:sz w:val="24"/>
          <w:szCs w:val="24"/>
        </w:rPr>
      </w:pPr>
      <w:r w:rsidRPr="00956382">
        <w:rPr>
          <w:rFonts w:ascii="Georgia" w:hAnsi="Georgia"/>
          <w:sz w:val="24"/>
          <w:szCs w:val="24"/>
        </w:rPr>
        <w:t xml:space="preserve">Η αρχή της επικουρικότητας είναι κεντρική σε χώρες όπως η Γερμανία, Ολλανδία, Βέλγιο κ.λπ. </w:t>
      </w:r>
    </w:p>
    <w:p w14:paraId="18F6CEDA" w14:textId="77777777" w:rsidR="00956382" w:rsidRPr="00956382" w:rsidRDefault="00956382" w:rsidP="006C6537">
      <w:pPr>
        <w:numPr>
          <w:ilvl w:val="0"/>
          <w:numId w:val="6"/>
        </w:numPr>
        <w:jc w:val="both"/>
        <w:rPr>
          <w:rFonts w:ascii="Georgia" w:hAnsi="Georgia"/>
          <w:sz w:val="24"/>
          <w:szCs w:val="24"/>
        </w:rPr>
      </w:pPr>
      <w:r w:rsidRPr="00956382">
        <w:rPr>
          <w:rFonts w:ascii="Georgia" w:hAnsi="Georgia"/>
          <w:sz w:val="24"/>
          <w:szCs w:val="24"/>
        </w:rPr>
        <w:t>Η στενή σχέση του συνεταιριστικού κινήματος με την ανάπτυξη του εθελοντικού τομέα (Δανία και αλλού)</w:t>
      </w:r>
    </w:p>
    <w:p w14:paraId="4F6A363E" w14:textId="77777777" w:rsidR="00956382" w:rsidRPr="00956382" w:rsidRDefault="00956382" w:rsidP="006C6537">
      <w:pPr>
        <w:numPr>
          <w:ilvl w:val="0"/>
          <w:numId w:val="6"/>
        </w:numPr>
        <w:jc w:val="both"/>
        <w:rPr>
          <w:rFonts w:ascii="Georgia" w:hAnsi="Georgia"/>
          <w:sz w:val="24"/>
          <w:szCs w:val="24"/>
        </w:rPr>
      </w:pPr>
      <w:r w:rsidRPr="00956382">
        <w:rPr>
          <w:rFonts w:ascii="Georgia" w:hAnsi="Georgia"/>
          <w:sz w:val="24"/>
          <w:szCs w:val="24"/>
        </w:rPr>
        <w:t>Ο σημαντικός ρόλος της οικογένειας που επηρέασε σημαντικά την εξέλιξη του τομέα ειδικά στο πεδίο των προσωπικών υπηρεσιών (</w:t>
      </w:r>
      <w:r w:rsidRPr="00956382">
        <w:rPr>
          <w:rFonts w:ascii="Georgia" w:hAnsi="Georgia"/>
          <w:sz w:val="24"/>
          <w:szCs w:val="24"/>
          <w:lang w:val="en-US"/>
        </w:rPr>
        <w:t>Defourny</w:t>
      </w:r>
      <w:r w:rsidRPr="00956382">
        <w:rPr>
          <w:rFonts w:ascii="Georgia" w:hAnsi="Georgia"/>
          <w:sz w:val="24"/>
          <w:szCs w:val="24"/>
        </w:rPr>
        <w:t xml:space="preserve"> &amp; </w:t>
      </w:r>
      <w:r w:rsidRPr="00956382">
        <w:rPr>
          <w:rFonts w:ascii="Georgia" w:hAnsi="Georgia"/>
          <w:sz w:val="24"/>
          <w:szCs w:val="24"/>
          <w:lang w:val="en-US"/>
        </w:rPr>
        <w:t>Pestoff</w:t>
      </w:r>
      <w:r w:rsidRPr="00956382">
        <w:rPr>
          <w:rFonts w:ascii="Georgia" w:hAnsi="Georgia"/>
          <w:sz w:val="24"/>
          <w:szCs w:val="24"/>
        </w:rPr>
        <w:t>,2008,3-4).</w:t>
      </w:r>
    </w:p>
    <w:p w14:paraId="38AFD971"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Μπορούμε να διακρίνουμε τρεις μεγάλες περιόδους στην εξέλιξη και την ανάπτυξη του τομέα της κοινωνικής οικονομίας. Η πρώτη περίοδος αφορά τη γέννηση του τομέα και καλύπτει το χρονικό διάστημα από τις αρχές του 19ου αιώνα έως και τον Δεύτερο Παγκόσμιο Πόλεμο. Η δεύτερη περίοδος καλύπτει την μεταπολεμική περίοδο έως και τη δεκαετία του 1970. Η τρίτη περίοδος ξεκινά με την δεκαετία του 1980 έως τις μέρες μας. Μολονότι αναφέρεται στη Γαλλική εμπειρία, η παρακάτω παρατήρηση του </w:t>
      </w:r>
      <w:r w:rsidRPr="00956382">
        <w:rPr>
          <w:rFonts w:ascii="Georgia" w:hAnsi="Georgia"/>
          <w:sz w:val="24"/>
          <w:szCs w:val="24"/>
          <w:lang w:val="en-US"/>
        </w:rPr>
        <w:t>Laville</w:t>
      </w:r>
      <w:r w:rsidRPr="00956382">
        <w:rPr>
          <w:rFonts w:ascii="Georgia" w:hAnsi="Georgia"/>
          <w:sz w:val="24"/>
          <w:szCs w:val="24"/>
        </w:rPr>
        <w:t xml:space="preserve"> περιγράφει συνολικά την εξέλιξη της κοινωνικής οικονομίας:</w:t>
      </w:r>
    </w:p>
    <w:p w14:paraId="4D3593A0" w14:textId="77777777" w:rsidR="00956382" w:rsidRPr="00956382" w:rsidRDefault="00956382" w:rsidP="00956382">
      <w:pPr>
        <w:jc w:val="both"/>
        <w:rPr>
          <w:rFonts w:ascii="Georgia" w:hAnsi="Georgia"/>
          <w:sz w:val="24"/>
          <w:szCs w:val="24"/>
        </w:rPr>
      </w:pPr>
      <w:r w:rsidRPr="00956382">
        <w:rPr>
          <w:rFonts w:ascii="Georgia" w:hAnsi="Georgia"/>
          <w:sz w:val="24"/>
          <w:szCs w:val="24"/>
        </w:rPr>
        <w:t>Κατά τη διάρκεια του πρώτου μισού του 19</w:t>
      </w:r>
      <w:r w:rsidRPr="00956382">
        <w:rPr>
          <w:rFonts w:ascii="Georgia" w:hAnsi="Georgia"/>
          <w:sz w:val="24"/>
          <w:szCs w:val="24"/>
          <w:vertAlign w:val="superscript"/>
        </w:rPr>
        <w:t>ου</w:t>
      </w:r>
      <w:r w:rsidRPr="00956382">
        <w:rPr>
          <w:rFonts w:ascii="Georgia" w:hAnsi="Georgia"/>
          <w:sz w:val="24"/>
          <w:szCs w:val="24"/>
        </w:rPr>
        <w:t xml:space="preserve"> αιώνα αυτή η παράδοση πήρε τη μορφή του προγράμματος των οικονομικών που βασίζονται στην αλληλεγγύη που ακολουθήθηκαν από τα κοινωνικά οικονομικά και τις οργανωτικές τους εκφράσεις των μη κερδοσκοπικών συλλόγων, των συνεταιρισμών και των εταιριών αλληλοβοήθειας. Όμως, με την ανάδυσή της μετά τον Δεύτερο Παγκόσμιο Πόλεμο εκβιομηχάνισης, τα κοινωνικά οικονομικά έχασαν σταδιακά τη σημασία τους. Ωστόσο, πρόσφατα, οι ταχείες διαδικασίες της παγκοσμιοποίησης έχουν προκαλέσει ένα νέο κύμα πρωτοβουλιών (</w:t>
      </w:r>
      <w:r w:rsidRPr="00956382">
        <w:rPr>
          <w:rFonts w:ascii="Georgia" w:hAnsi="Georgia"/>
          <w:sz w:val="24"/>
          <w:szCs w:val="24"/>
          <w:lang w:val="en-US"/>
        </w:rPr>
        <w:t>Laville</w:t>
      </w:r>
      <w:r w:rsidRPr="00956382">
        <w:rPr>
          <w:rFonts w:ascii="Georgia" w:hAnsi="Georgia"/>
          <w:sz w:val="24"/>
          <w:szCs w:val="24"/>
        </w:rPr>
        <w:t>, 2003).</w:t>
      </w:r>
    </w:p>
    <w:p w14:paraId="1B6D3738" w14:textId="77777777" w:rsidR="00956382" w:rsidRPr="00956382" w:rsidRDefault="00956382" w:rsidP="00956382">
      <w:pPr>
        <w:jc w:val="both"/>
        <w:rPr>
          <w:rFonts w:ascii="Georgia" w:hAnsi="Georgia"/>
          <w:sz w:val="24"/>
          <w:szCs w:val="24"/>
        </w:rPr>
      </w:pPr>
    </w:p>
    <w:p w14:paraId="47EC2DDE" w14:textId="77777777" w:rsidR="00956382" w:rsidRPr="00956382" w:rsidRDefault="00956382" w:rsidP="00956382">
      <w:pPr>
        <w:jc w:val="both"/>
        <w:rPr>
          <w:rFonts w:ascii="Georgia" w:hAnsi="Georgia"/>
          <w:b/>
          <w:sz w:val="24"/>
          <w:szCs w:val="24"/>
        </w:rPr>
      </w:pPr>
    </w:p>
    <w:p w14:paraId="4AA88546" w14:textId="77777777" w:rsidR="00956382" w:rsidRPr="00956382" w:rsidRDefault="00956382" w:rsidP="00956382">
      <w:pPr>
        <w:jc w:val="both"/>
        <w:rPr>
          <w:rFonts w:ascii="Georgia" w:hAnsi="Georgia"/>
          <w:sz w:val="24"/>
          <w:szCs w:val="24"/>
        </w:rPr>
      </w:pPr>
      <w:r w:rsidRPr="00956382">
        <w:rPr>
          <w:rFonts w:ascii="Georgia" w:hAnsi="Georgia"/>
          <w:sz w:val="24"/>
          <w:szCs w:val="24"/>
        </w:rPr>
        <w:lastRenderedPageBreak/>
        <w:t>Η κοινωνική οικονομία ως δράση που κατά κύριο λόγο αναλαμβάνεται από την κοινωνία των πολιτών είναι συνδεδεμένη ιστορικά με τους λαϊκούς συλλόγους και τους συνεταιρισμούς, αλλά και τις εταιρείες αλληλοβοήθειας, που αποτελούν και τον κύριο κορμό της (</w:t>
      </w:r>
      <w:r w:rsidRPr="00956382">
        <w:rPr>
          <w:rFonts w:ascii="Georgia" w:hAnsi="Georgia"/>
          <w:sz w:val="24"/>
          <w:szCs w:val="24"/>
          <w:lang w:val="en-US"/>
        </w:rPr>
        <w:t>CIRIEC</w:t>
      </w:r>
      <w:r w:rsidRPr="00956382">
        <w:rPr>
          <w:rFonts w:ascii="Georgia" w:hAnsi="Georgia"/>
          <w:sz w:val="24"/>
          <w:szCs w:val="24"/>
        </w:rPr>
        <w:t>,2005,11). Παράλληλα ωστόσο, ένα άλλο ρεύμα, που ιστορικά ανιχνεύεται ήδη από τον Μεσαίωνα, έχει να κάνει με τα φιλανθρωπικά/αγαθοεργά ιδρύματα, τις αδελφότητες και τα νοσοκομεία. Συνεπώς, πέρα από την κινητοποίηση των λαϊκών στρωμάτων, άλλες ομάδες που έχουν συμβάλει ιστορικά στην ανάπτυξη του τομέα είναι η εκκλησία αλλά και η ιδιωτική πρωτοβουλία. Όποιος και εάν ήταν ο φορέας που αναλάμβανε την πρωτοβουλία ένα γεγονός παραμένει κοινό: η δημιουργία των οργανώσεων της κοινωνικής οικονομίας αποτελεί μια προσπάθεια αντιμετώπισης των προβλημάτων που αντιμετωπίζουν οι πιο ευάλωτες κοινωνικές ομάδες</w:t>
      </w:r>
      <w:r w:rsidRPr="00956382">
        <w:rPr>
          <w:rFonts w:ascii="Georgia" w:hAnsi="Georgia"/>
          <w:sz w:val="24"/>
          <w:szCs w:val="24"/>
          <w:vertAlign w:val="superscript"/>
        </w:rPr>
        <w:footnoteReference w:id="2"/>
      </w:r>
      <w:r w:rsidRPr="00956382">
        <w:rPr>
          <w:rFonts w:ascii="Georgia" w:hAnsi="Georgia"/>
          <w:sz w:val="24"/>
          <w:szCs w:val="24"/>
        </w:rPr>
        <w:t>.</w:t>
      </w:r>
    </w:p>
    <w:p w14:paraId="3E0DB049" w14:textId="77777777" w:rsidR="00956382" w:rsidRPr="00956382" w:rsidRDefault="00956382" w:rsidP="00956382">
      <w:pPr>
        <w:jc w:val="both"/>
        <w:rPr>
          <w:rFonts w:ascii="Georgia" w:hAnsi="Georgia"/>
          <w:sz w:val="24"/>
          <w:szCs w:val="24"/>
        </w:rPr>
      </w:pPr>
      <w:r w:rsidRPr="00956382">
        <w:rPr>
          <w:rFonts w:ascii="Georgia" w:hAnsi="Georgia"/>
          <w:sz w:val="24"/>
          <w:szCs w:val="24"/>
        </w:rPr>
        <w:t>Μέχρι τα τέλη του 18</w:t>
      </w:r>
      <w:r w:rsidRPr="00956382">
        <w:rPr>
          <w:rFonts w:ascii="Georgia" w:hAnsi="Georgia"/>
          <w:sz w:val="24"/>
          <w:szCs w:val="24"/>
          <w:vertAlign w:val="superscript"/>
        </w:rPr>
        <w:t>ου</w:t>
      </w:r>
      <w:r w:rsidRPr="00956382">
        <w:rPr>
          <w:rFonts w:ascii="Georgia" w:hAnsi="Georgia"/>
          <w:sz w:val="24"/>
          <w:szCs w:val="24"/>
        </w:rPr>
        <w:t xml:space="preserve"> αιώνα οι φιλανθρωπικές εταιρείες, οι εταιρείες αλληλοβοήθειας και οι συνεταιρισμοί αναπτύχθηκαν ελεύθερα σε όλη την Ευρώπη σύμφωνα με τις ανάγκες των κοινοτήτων. Η κοινωνική εργασία, ο τομέας της υγείας, τα άσυλα απόρων, η εκπαίδευση ήταν οι κύριες δραστηριότητες αυτών των οργανώσεων (</w:t>
      </w:r>
      <w:r w:rsidRPr="00956382">
        <w:rPr>
          <w:rFonts w:ascii="Georgia" w:hAnsi="Georgia"/>
          <w:sz w:val="24"/>
          <w:szCs w:val="24"/>
          <w:lang w:val="en-US"/>
        </w:rPr>
        <w:t>Borzaga</w:t>
      </w:r>
      <w:r w:rsidRPr="00956382">
        <w:rPr>
          <w:rFonts w:ascii="Georgia" w:hAnsi="Georgia"/>
          <w:sz w:val="24"/>
          <w:szCs w:val="24"/>
        </w:rPr>
        <w:t xml:space="preserve"> &amp; </w:t>
      </w:r>
      <w:r w:rsidRPr="00956382">
        <w:rPr>
          <w:rFonts w:ascii="Georgia" w:hAnsi="Georgia"/>
          <w:sz w:val="24"/>
          <w:szCs w:val="24"/>
          <w:lang w:val="en-US"/>
        </w:rPr>
        <w:t>Santuari</w:t>
      </w:r>
      <w:r w:rsidRPr="00956382">
        <w:rPr>
          <w:rFonts w:ascii="Georgia" w:hAnsi="Georgia"/>
          <w:sz w:val="24"/>
          <w:szCs w:val="24"/>
        </w:rPr>
        <w:t xml:space="preserve">,2003,34). Η μεγάλη ανάπτυξη του τομέα λαμβάνει χώρα προς τα τέλη του 19ου αιώνα, και είναι αυτή η περίοδος που αυξάνεται δραματικά ο αριθμός των οργανώσεων που προέρχονται από πρωτοβουλίες της εργατικής τάξης. Ωστόσο, οι διαφορές ανά χώρα είναι σημαντικές. </w:t>
      </w:r>
    </w:p>
    <w:p w14:paraId="2E30C2E7" w14:textId="77777777" w:rsidR="00956382" w:rsidRPr="00956382" w:rsidRDefault="00956382" w:rsidP="00956382">
      <w:pPr>
        <w:jc w:val="both"/>
        <w:rPr>
          <w:rFonts w:ascii="Georgia" w:hAnsi="Georgia"/>
          <w:sz w:val="24"/>
          <w:szCs w:val="24"/>
        </w:rPr>
      </w:pPr>
    </w:p>
    <w:p w14:paraId="1FB1DE5A" w14:textId="77777777" w:rsidR="00956382" w:rsidRPr="00956382" w:rsidRDefault="00956382" w:rsidP="00956382">
      <w:pPr>
        <w:jc w:val="both"/>
        <w:rPr>
          <w:rFonts w:ascii="Georgia" w:hAnsi="Georgia"/>
          <w:b/>
          <w:sz w:val="24"/>
          <w:szCs w:val="24"/>
        </w:rPr>
      </w:pPr>
      <w:r w:rsidRPr="00956382">
        <w:rPr>
          <w:rFonts w:ascii="Georgia" w:hAnsi="Georgia"/>
          <w:b/>
          <w:sz w:val="24"/>
          <w:szCs w:val="24"/>
        </w:rPr>
        <w:t>ΗΝΩΜΕΝΟ ΒΑΣΙΛΕΙΟ</w:t>
      </w:r>
    </w:p>
    <w:p w14:paraId="05ABF2A6" w14:textId="77777777" w:rsidR="00956382" w:rsidRPr="00956382" w:rsidRDefault="00956382" w:rsidP="00956382">
      <w:pPr>
        <w:jc w:val="both"/>
        <w:rPr>
          <w:rFonts w:ascii="Georgia" w:hAnsi="Georgia"/>
          <w:sz w:val="24"/>
          <w:szCs w:val="24"/>
        </w:rPr>
      </w:pPr>
      <w:r w:rsidRPr="00956382">
        <w:rPr>
          <w:rFonts w:ascii="Georgia" w:hAnsi="Georgia"/>
          <w:sz w:val="24"/>
          <w:szCs w:val="24"/>
        </w:rPr>
        <w:t>Στο Ηνωμένο Βασίλειο, τον 17</w:t>
      </w:r>
      <w:r w:rsidRPr="00956382">
        <w:rPr>
          <w:rFonts w:ascii="Georgia" w:hAnsi="Georgia"/>
          <w:sz w:val="24"/>
          <w:szCs w:val="24"/>
          <w:vertAlign w:val="superscript"/>
        </w:rPr>
        <w:t>ο</w:t>
      </w:r>
      <w:r w:rsidRPr="00956382">
        <w:rPr>
          <w:rFonts w:ascii="Georgia" w:hAnsi="Georgia"/>
          <w:sz w:val="24"/>
          <w:szCs w:val="24"/>
        </w:rPr>
        <w:t xml:space="preserve"> και 18</w:t>
      </w:r>
      <w:r w:rsidRPr="00956382">
        <w:rPr>
          <w:rFonts w:ascii="Georgia" w:hAnsi="Georgia"/>
          <w:sz w:val="24"/>
          <w:szCs w:val="24"/>
          <w:vertAlign w:val="superscript"/>
        </w:rPr>
        <w:t>ο</w:t>
      </w:r>
      <w:r w:rsidRPr="00956382">
        <w:rPr>
          <w:rFonts w:ascii="Georgia" w:hAnsi="Georgia"/>
          <w:sz w:val="24"/>
          <w:szCs w:val="24"/>
        </w:rPr>
        <w:t xml:space="preserve"> αιώνα, τον κύριο ρόλο στον τομέα των κοινωνικών υπηρεσιών έπαιζε η εκκλησία. Από τα τέλη όμως του 19</w:t>
      </w:r>
      <w:r w:rsidRPr="00956382">
        <w:rPr>
          <w:rFonts w:ascii="Georgia" w:hAnsi="Georgia"/>
          <w:sz w:val="24"/>
          <w:szCs w:val="24"/>
          <w:vertAlign w:val="superscript"/>
        </w:rPr>
        <w:t>ου</w:t>
      </w:r>
      <w:r w:rsidRPr="00956382">
        <w:rPr>
          <w:rFonts w:ascii="Georgia" w:hAnsi="Georgia"/>
          <w:sz w:val="24"/>
          <w:szCs w:val="24"/>
        </w:rPr>
        <w:t xml:space="preserve"> αιώνα η ιδιωτική πρωτοβουλία, μέσω ιδιωτικών αγαθοεργιών, διαδραμάτιζε αποφασιστικό ρόλο σε τομείς όπως η υγεία, οι κοινωνικές υπηρεσίες και η εκπαίδευση (</w:t>
      </w:r>
      <w:r w:rsidRPr="00956382">
        <w:rPr>
          <w:rFonts w:ascii="Georgia" w:hAnsi="Georgia"/>
          <w:sz w:val="24"/>
          <w:szCs w:val="24"/>
          <w:lang w:val="en-US"/>
        </w:rPr>
        <w:t>Anheier</w:t>
      </w:r>
      <w:r w:rsidRPr="00956382">
        <w:rPr>
          <w:rFonts w:ascii="Georgia" w:hAnsi="Georgia"/>
          <w:sz w:val="24"/>
          <w:szCs w:val="24"/>
        </w:rPr>
        <w:t>,2005,29-30). Στο Ηνωμένο Βασίλειο οι σχέσεις μεταξύ αγαθοεργών ιδρυμάτων και κυβέρνησης ήταν αρμονικές. Τα αγαθοεργή ιδρύματα συνδέθηκαν με την έννοια της ιδιότητας του πολίτη. «Η αγαθοεργία ήταν μια κοινωνική αρχή, ένα ουσιαστικό στοιχείο μιας δημοκρατικής κοινωνίας» (</w:t>
      </w:r>
      <w:r w:rsidRPr="00956382">
        <w:rPr>
          <w:rFonts w:ascii="Georgia" w:hAnsi="Georgia"/>
          <w:sz w:val="24"/>
          <w:szCs w:val="24"/>
          <w:lang w:val="en-US"/>
        </w:rPr>
        <w:t>Laville</w:t>
      </w:r>
      <w:r w:rsidRPr="00956382">
        <w:rPr>
          <w:rFonts w:ascii="Georgia" w:hAnsi="Georgia"/>
          <w:sz w:val="24"/>
          <w:szCs w:val="24"/>
        </w:rPr>
        <w:t xml:space="preserve"> &amp; </w:t>
      </w:r>
      <w:r w:rsidRPr="00956382">
        <w:rPr>
          <w:rFonts w:ascii="Georgia" w:hAnsi="Georgia"/>
          <w:sz w:val="24"/>
          <w:szCs w:val="24"/>
          <w:lang w:val="en-US"/>
        </w:rPr>
        <w:t>Levesque</w:t>
      </w:r>
      <w:r w:rsidRPr="00956382">
        <w:rPr>
          <w:rFonts w:ascii="Georgia" w:hAnsi="Georgia"/>
          <w:sz w:val="24"/>
          <w:szCs w:val="24"/>
        </w:rPr>
        <w:t xml:space="preserve"> &amp; </w:t>
      </w:r>
      <w:r w:rsidRPr="00956382">
        <w:rPr>
          <w:rFonts w:ascii="Georgia" w:hAnsi="Georgia"/>
          <w:sz w:val="24"/>
          <w:szCs w:val="24"/>
          <w:lang w:val="en-US"/>
        </w:rPr>
        <w:t>Mendell</w:t>
      </w:r>
      <w:r w:rsidRPr="00956382">
        <w:rPr>
          <w:rFonts w:ascii="Georgia" w:hAnsi="Georgia"/>
          <w:sz w:val="24"/>
          <w:szCs w:val="24"/>
        </w:rPr>
        <w:t>, 2007,157). Μία άλλη πηγή για την ανάπτυξη των οργανώσεων της κοινωνικής οικονομίας υπήρξε η ανάπτυξη των συνεταιρισμών. Η κύρια μορφή που αναπτύχθηκε στο ΗΒ ήταν αυτή των καταναλωτικών συνεταιρισμών. Πιθανολογείται ότι ο πρώτος τέτοιος συνεταιρισμός ιδρύθηκε το 1761. Μολονότι στις αρχές του 19</w:t>
      </w:r>
      <w:r w:rsidRPr="00956382">
        <w:rPr>
          <w:rFonts w:ascii="Georgia" w:hAnsi="Georgia"/>
          <w:sz w:val="24"/>
          <w:szCs w:val="24"/>
          <w:vertAlign w:val="superscript"/>
        </w:rPr>
        <w:t>ου</w:t>
      </w:r>
      <w:r w:rsidRPr="00956382">
        <w:rPr>
          <w:rFonts w:ascii="Georgia" w:hAnsi="Georgia"/>
          <w:sz w:val="24"/>
          <w:szCs w:val="24"/>
        </w:rPr>
        <w:t xml:space="preserve"> αιώνα είχαν δημιουργηθεί αρκετές εκατοντάδες συνεταιρισμοί, αυτοί άρχισαν να παρακμάζουν. Η δημιουργία του συνεταιρισμού των υφαντών στο Ροτσντέηλ το 1844 ήταν αυτή που έθεσε τις βάσεις για το σύγχρονο συνεταιριστικό κίνημα, με τις αρχές του συγκεκριμένου συνεταιρισμού να γίνονται αργότερα οι βάσεις για τις αρχές του παγκόσμιου συνεταιριστικού κινήματος. </w:t>
      </w:r>
    </w:p>
    <w:p w14:paraId="30887683" w14:textId="77777777" w:rsidR="00956382" w:rsidRPr="00956382" w:rsidRDefault="00956382" w:rsidP="00956382">
      <w:pPr>
        <w:jc w:val="both"/>
        <w:rPr>
          <w:rFonts w:ascii="Georgia" w:hAnsi="Georgia"/>
          <w:sz w:val="24"/>
          <w:szCs w:val="24"/>
        </w:rPr>
      </w:pPr>
      <w:r w:rsidRPr="00956382">
        <w:rPr>
          <w:rFonts w:ascii="Georgia" w:hAnsi="Georgia"/>
          <w:sz w:val="24"/>
          <w:szCs w:val="24"/>
        </w:rPr>
        <w:t>Όπως αναφέρθηκε οι πρώτες κινήσεις συνεταιριστικών πρακτικών άνθησαν στο Ηνωμένο Βασίλειο στα τέλη του 18</w:t>
      </w:r>
      <w:r w:rsidRPr="00956382">
        <w:rPr>
          <w:rFonts w:ascii="Georgia" w:hAnsi="Georgia"/>
          <w:sz w:val="24"/>
          <w:szCs w:val="24"/>
          <w:vertAlign w:val="superscript"/>
        </w:rPr>
        <w:t>ου</w:t>
      </w:r>
      <w:r w:rsidRPr="00956382">
        <w:rPr>
          <w:rFonts w:ascii="Georgia" w:hAnsi="Georgia"/>
          <w:sz w:val="24"/>
          <w:szCs w:val="24"/>
        </w:rPr>
        <w:t xml:space="preserve"> αιώνα και στις αρχές του 19</w:t>
      </w:r>
      <w:r w:rsidRPr="00956382">
        <w:rPr>
          <w:rFonts w:ascii="Georgia" w:hAnsi="Georgia"/>
          <w:sz w:val="24"/>
          <w:szCs w:val="24"/>
          <w:vertAlign w:val="superscript"/>
        </w:rPr>
        <w:t>ου</w:t>
      </w:r>
      <w:r w:rsidRPr="00956382">
        <w:rPr>
          <w:rFonts w:ascii="Georgia" w:hAnsi="Georgia"/>
          <w:sz w:val="24"/>
          <w:szCs w:val="24"/>
        </w:rPr>
        <w:t xml:space="preserve">, ως μια αυθόρμητη αντίδραση των βιομηχανικών εργαζομένων στην προσπάθεια να υπερκεράσουν τις δύσκολες συνθήκες διαβίωσής τους. Ωστόσο, σταδιακά, άρχισε να έχει επιρροή στην εξέλιξη αυτών των </w:t>
      </w:r>
      <w:r w:rsidRPr="00956382">
        <w:rPr>
          <w:rFonts w:ascii="Georgia" w:hAnsi="Georgia"/>
          <w:sz w:val="24"/>
          <w:szCs w:val="24"/>
        </w:rPr>
        <w:lastRenderedPageBreak/>
        <w:t xml:space="preserve">πρωτοβουλιών η σκέψη μιας σειράς θεωρητικών του σοσιαλισμού όπως ο Ρόμπερτ Όουεν, Ρικαρντιανοί αντι-καπιταλιστές όπως οι Γουίλιαμ Τόμσον, Τζορτζ Μάντι, Γουίλιαμ Κίνγκ, Τόμας Χότζσκιν, Τζον Γκρέυ και ο Τζον Φράνσις Μπρέυ. Όλοι αυτοί επέδρασαν καταλυτικά στο συνεταιριστικό κίνημα. Μάλιστα ο Τζορτζ Μάντι ήδη από το 1821 άρχισε να δημοσιεύει την πρώτη επηρεασμένη από τις ιδέες του Όουεν συνεταιριστική εφημερίδα, </w:t>
      </w:r>
      <w:r w:rsidRPr="00956382">
        <w:rPr>
          <w:rFonts w:ascii="Georgia" w:hAnsi="Georgia"/>
          <w:sz w:val="24"/>
          <w:szCs w:val="24"/>
          <w:lang w:val="en-US"/>
        </w:rPr>
        <w:t>The</w:t>
      </w:r>
      <w:r w:rsidRPr="00956382">
        <w:rPr>
          <w:rFonts w:ascii="Georgia" w:hAnsi="Georgia"/>
          <w:sz w:val="24"/>
          <w:szCs w:val="24"/>
        </w:rPr>
        <w:t xml:space="preserve"> </w:t>
      </w:r>
      <w:r w:rsidRPr="00956382">
        <w:rPr>
          <w:rFonts w:ascii="Georgia" w:hAnsi="Georgia"/>
          <w:sz w:val="24"/>
          <w:szCs w:val="24"/>
          <w:lang w:val="en-US"/>
        </w:rPr>
        <w:t>Economist</w:t>
      </w:r>
      <w:r w:rsidRPr="00956382">
        <w:rPr>
          <w:rFonts w:ascii="Georgia" w:hAnsi="Georgia"/>
          <w:sz w:val="24"/>
          <w:szCs w:val="24"/>
        </w:rPr>
        <w:t xml:space="preserve">. Στο Μπράιτον, από το 1828 έως το 1830, ο Γουίλιαμ Κινγκ δημοσιεύει ένα μηνιαίο περιοδικό που διέδωσε ευρύτατα τις συνεταιριστικές ιδέες, </w:t>
      </w:r>
      <w:r w:rsidRPr="00956382">
        <w:rPr>
          <w:rFonts w:ascii="Georgia" w:hAnsi="Georgia"/>
          <w:sz w:val="24"/>
          <w:szCs w:val="24"/>
          <w:lang w:val="en-US"/>
        </w:rPr>
        <w:t>The</w:t>
      </w:r>
      <w:r w:rsidRPr="00956382">
        <w:rPr>
          <w:rFonts w:ascii="Georgia" w:hAnsi="Georgia"/>
          <w:sz w:val="24"/>
          <w:szCs w:val="24"/>
        </w:rPr>
        <w:t xml:space="preserve"> </w:t>
      </w:r>
      <w:r w:rsidRPr="00956382">
        <w:rPr>
          <w:rFonts w:ascii="Georgia" w:hAnsi="Georgia"/>
          <w:sz w:val="24"/>
          <w:szCs w:val="24"/>
          <w:lang w:val="en-US"/>
        </w:rPr>
        <w:t>Co</w:t>
      </w:r>
      <w:r w:rsidRPr="00956382">
        <w:rPr>
          <w:rFonts w:ascii="Georgia" w:hAnsi="Georgia"/>
          <w:sz w:val="24"/>
          <w:szCs w:val="24"/>
        </w:rPr>
        <w:t>-</w:t>
      </w:r>
      <w:r w:rsidRPr="00956382">
        <w:rPr>
          <w:rFonts w:ascii="Georgia" w:hAnsi="Georgia"/>
          <w:sz w:val="24"/>
          <w:szCs w:val="24"/>
          <w:lang w:val="en-US"/>
        </w:rPr>
        <w:t>operator</w:t>
      </w:r>
      <w:r w:rsidRPr="00956382">
        <w:rPr>
          <w:rFonts w:ascii="Georgia" w:hAnsi="Georgia"/>
          <w:sz w:val="24"/>
          <w:szCs w:val="24"/>
        </w:rPr>
        <w:t xml:space="preserve">. </w:t>
      </w:r>
    </w:p>
    <w:p w14:paraId="7E375FDF" w14:textId="77777777" w:rsidR="00956382" w:rsidRPr="00956382" w:rsidRDefault="00956382" w:rsidP="00956382">
      <w:pPr>
        <w:jc w:val="both"/>
        <w:rPr>
          <w:rFonts w:ascii="Georgia" w:hAnsi="Georgia"/>
          <w:sz w:val="24"/>
          <w:szCs w:val="24"/>
        </w:rPr>
      </w:pPr>
      <w:r w:rsidRPr="00956382">
        <w:rPr>
          <w:rFonts w:ascii="Georgia" w:hAnsi="Georgia"/>
          <w:sz w:val="24"/>
          <w:szCs w:val="24"/>
        </w:rPr>
        <w:t>Από το 1824 έως το 1835 εγκαθιδρύθηκε μια στενή σύνδεση μεταξύ του συνεταιριστικού κινήματος και του κινήματος των συνδικάτων, με την επιδίωξη του κοινού στόχου που δεν ήταν άλλος από την χειραφέτηση των εργαζομένων. Μάλιστα, μεταξύ του 1831 και του 1835 έλαβε χώρα το 8</w:t>
      </w:r>
      <w:r w:rsidRPr="00956382">
        <w:rPr>
          <w:rFonts w:ascii="Georgia" w:hAnsi="Georgia"/>
          <w:sz w:val="24"/>
          <w:szCs w:val="24"/>
          <w:vertAlign w:val="superscript"/>
        </w:rPr>
        <w:t>ο</w:t>
      </w:r>
      <w:r w:rsidRPr="00956382">
        <w:rPr>
          <w:rFonts w:ascii="Georgia" w:hAnsi="Georgia"/>
          <w:sz w:val="24"/>
          <w:szCs w:val="24"/>
        </w:rPr>
        <w:t xml:space="preserve"> Συνεταιριστικό Συνέδριο το οποίο συντόνιζε συνεταιρισμούς και συνδικάτα. </w:t>
      </w:r>
    </w:p>
    <w:p w14:paraId="2D65D783"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Ο Γουίλιαμ Κινγκ παρενέβη άμεσα και αποφασιστικά στην ανάπτυξη του συνεταιριστικού κινήματος και επηρέασε τον πολύ γνωστό συνεταιρισμό που ιδρύθηκε στο Ρότσντέιλ το 1844 από 28 εργαζόμενους, οι 6 εκ των οποίων ήταν οπαδοί του Όουεν. </w:t>
      </w:r>
    </w:p>
    <w:p w14:paraId="37098CD7" w14:textId="77777777" w:rsidR="00956382" w:rsidRPr="00956382" w:rsidRDefault="00956382" w:rsidP="00956382">
      <w:pPr>
        <w:jc w:val="both"/>
        <w:rPr>
          <w:rFonts w:ascii="Georgia" w:hAnsi="Georgia"/>
          <w:sz w:val="24"/>
          <w:szCs w:val="24"/>
        </w:rPr>
      </w:pPr>
      <w:r w:rsidRPr="00956382">
        <w:rPr>
          <w:rFonts w:ascii="Georgia" w:hAnsi="Georgia"/>
          <w:sz w:val="24"/>
          <w:szCs w:val="24"/>
        </w:rPr>
        <w:t>Λίγο αργότερο ωστόσο και άλλα ρεύματα σκέψης, όπως ο φιλελευθερισμός επιδρούν στην ανάπτυξη των συνεταιρισμών στο Ηνωμένο Βασίλειο. Τα οικονομικά της «κοινωνικής οικονομίας» αλλάζουν προσανατολισμό μέσω της επιρροής δύο μεγάλων οικονομολόγων του Τζον Στίουαρτ Μιλ και του Λέον Βάλρας (βλέπε παρακάτω)</w:t>
      </w:r>
    </w:p>
    <w:p w14:paraId="046CDC31"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Ο Τζον Στίουαρτ Μιλ έδωσε ιδιαίτερη προσοχή στις επιχειρηματικές ενώσεις μεταξύ των εργαζομένων, τόσο αναφορικά με συνεταιριστική τους πλευρά όσο και αναφορικά με την αμοιβαιότητα, στο έργο του </w:t>
      </w:r>
      <w:r w:rsidRPr="00956382">
        <w:rPr>
          <w:rFonts w:ascii="Georgia" w:hAnsi="Georgia"/>
          <w:sz w:val="24"/>
          <w:szCs w:val="24"/>
          <w:lang w:val="en-US"/>
        </w:rPr>
        <w:t>Principles</w:t>
      </w:r>
      <w:r w:rsidRPr="00956382">
        <w:rPr>
          <w:rFonts w:ascii="Georgia" w:hAnsi="Georgia"/>
          <w:sz w:val="24"/>
          <w:szCs w:val="24"/>
        </w:rPr>
        <w:t xml:space="preserve"> </w:t>
      </w:r>
      <w:r w:rsidRPr="00956382">
        <w:rPr>
          <w:rFonts w:ascii="Georgia" w:hAnsi="Georgia"/>
          <w:sz w:val="24"/>
          <w:szCs w:val="24"/>
          <w:lang w:val="en-US"/>
        </w:rPr>
        <w:t>of</w:t>
      </w:r>
      <w:r w:rsidRPr="00956382">
        <w:rPr>
          <w:rFonts w:ascii="Georgia" w:hAnsi="Georgia"/>
          <w:sz w:val="24"/>
          <w:szCs w:val="24"/>
        </w:rPr>
        <w:t xml:space="preserve"> </w:t>
      </w:r>
      <w:r w:rsidRPr="00956382">
        <w:rPr>
          <w:rFonts w:ascii="Georgia" w:hAnsi="Georgia"/>
          <w:sz w:val="24"/>
          <w:szCs w:val="24"/>
          <w:lang w:val="en-US"/>
        </w:rPr>
        <w:t>Political</w:t>
      </w:r>
      <w:r w:rsidRPr="00956382">
        <w:rPr>
          <w:rFonts w:ascii="Georgia" w:hAnsi="Georgia"/>
          <w:sz w:val="24"/>
          <w:szCs w:val="24"/>
        </w:rPr>
        <w:t xml:space="preserve"> </w:t>
      </w:r>
      <w:r w:rsidRPr="00956382">
        <w:rPr>
          <w:rFonts w:ascii="Georgia" w:hAnsi="Georgia"/>
          <w:sz w:val="24"/>
          <w:szCs w:val="24"/>
          <w:lang w:val="en-US"/>
        </w:rPr>
        <w:t>Economy</w:t>
      </w:r>
      <w:r w:rsidRPr="00956382">
        <w:rPr>
          <w:rFonts w:ascii="Georgia" w:hAnsi="Georgia"/>
          <w:sz w:val="24"/>
          <w:szCs w:val="24"/>
        </w:rPr>
        <w:t xml:space="preserve">, εξέτασε τα πλεονεκτήματα και τα μειονεκτήματα των συνεταιρισμών εργαζομένων. Ζήτησε αυτού του τύπου οι οργανώσεις να ενθαρρυνθούν λόγω των οικονομικών τους και ηθικών ωφελημάτων. Πέρα από τα μακρο-οικονομικά οφέλη, ο Μιλ πίστευε ότι οι εργατικοί συνεταιρισμοί θα σημάνουν μια «ηθική επανάσταση» στην κοινωνία, καθώς θα επιτύχουν «την επούλωση της συνεχούς διαμάχης μεταξύ κεφαλαίου και εργασίας, θα μετασχηματίσουν την ανθρώπινη ζωή,….[θα συνεισφέρουν] στην ανόρθωση της αξιοπρέπειας της εργασίας, μιας νέας αίσθησης ασφάλειας και ανεξαρτησίας της εργαζόμενης τάξης, και την μετατροπή της καθημερινής δραστηριότητας των ανθρώπινων όντων σε σχολείο κοινωνικών συμπαθειών/αμοιβαίας κατανόησης και πρακτικής νοημοσύνης». Ο Μιλ δεν έμεινε μόνον στα γραπτά αφού η επίδρασή του ήταν καθοριστική στο να υιοθετηθεί ο </w:t>
      </w:r>
      <w:r w:rsidRPr="00956382">
        <w:rPr>
          <w:rFonts w:ascii="Georgia" w:hAnsi="Georgia"/>
          <w:sz w:val="24"/>
          <w:szCs w:val="24"/>
          <w:lang w:val="en-US"/>
        </w:rPr>
        <w:t>Industrial</w:t>
      </w:r>
      <w:r w:rsidRPr="00956382">
        <w:rPr>
          <w:rFonts w:ascii="Georgia" w:hAnsi="Georgia"/>
          <w:sz w:val="24"/>
          <w:szCs w:val="24"/>
        </w:rPr>
        <w:t xml:space="preserve"> </w:t>
      </w:r>
      <w:r w:rsidRPr="00956382">
        <w:rPr>
          <w:rFonts w:ascii="Georgia" w:hAnsi="Georgia"/>
          <w:sz w:val="24"/>
          <w:szCs w:val="24"/>
          <w:lang w:val="en-US"/>
        </w:rPr>
        <w:t>and</w:t>
      </w:r>
      <w:r w:rsidRPr="00956382">
        <w:rPr>
          <w:rFonts w:ascii="Georgia" w:hAnsi="Georgia"/>
          <w:sz w:val="24"/>
          <w:szCs w:val="24"/>
        </w:rPr>
        <w:t xml:space="preserve"> </w:t>
      </w:r>
      <w:r w:rsidRPr="00956382">
        <w:rPr>
          <w:rFonts w:ascii="Georgia" w:hAnsi="Georgia"/>
          <w:sz w:val="24"/>
          <w:szCs w:val="24"/>
          <w:lang w:val="en-US"/>
        </w:rPr>
        <w:t>Provident</w:t>
      </w:r>
      <w:r w:rsidRPr="00956382">
        <w:rPr>
          <w:rFonts w:ascii="Georgia" w:hAnsi="Georgia"/>
          <w:sz w:val="24"/>
          <w:szCs w:val="24"/>
        </w:rPr>
        <w:t xml:space="preserve"> </w:t>
      </w:r>
      <w:r w:rsidRPr="00956382">
        <w:rPr>
          <w:rFonts w:ascii="Georgia" w:hAnsi="Georgia"/>
          <w:sz w:val="24"/>
          <w:szCs w:val="24"/>
          <w:lang w:val="en-US"/>
        </w:rPr>
        <w:t>Societies</w:t>
      </w:r>
      <w:r w:rsidRPr="00956382">
        <w:rPr>
          <w:rFonts w:ascii="Georgia" w:hAnsi="Georgia"/>
          <w:sz w:val="24"/>
          <w:szCs w:val="24"/>
        </w:rPr>
        <w:t xml:space="preserve"> </w:t>
      </w:r>
      <w:r w:rsidRPr="00956382">
        <w:rPr>
          <w:rFonts w:ascii="Georgia" w:hAnsi="Georgia"/>
          <w:sz w:val="24"/>
          <w:szCs w:val="24"/>
          <w:lang w:val="en-US"/>
        </w:rPr>
        <w:t>Act</w:t>
      </w:r>
      <w:r w:rsidRPr="00956382">
        <w:rPr>
          <w:rFonts w:ascii="Georgia" w:hAnsi="Georgia"/>
          <w:sz w:val="24"/>
          <w:szCs w:val="24"/>
        </w:rPr>
        <w:t>, το 1852, ο πρώτος νόμος στον κόσμο που ρύθμιζε το συνεταιριστικό φαινόμενο.</w:t>
      </w:r>
    </w:p>
    <w:p w14:paraId="5F47ED3C" w14:textId="77777777" w:rsidR="00956382" w:rsidRPr="00956382" w:rsidRDefault="00956382" w:rsidP="00956382">
      <w:pPr>
        <w:jc w:val="both"/>
        <w:rPr>
          <w:rFonts w:ascii="Georgia" w:hAnsi="Georgia"/>
          <w:sz w:val="24"/>
          <w:szCs w:val="24"/>
        </w:rPr>
      </w:pPr>
    </w:p>
    <w:p w14:paraId="656501CB" w14:textId="77777777" w:rsidR="00956382" w:rsidRPr="00956382" w:rsidRDefault="00956382" w:rsidP="00956382">
      <w:pPr>
        <w:jc w:val="both"/>
        <w:rPr>
          <w:rFonts w:ascii="Georgia" w:hAnsi="Georgia"/>
          <w:b/>
          <w:sz w:val="24"/>
          <w:szCs w:val="24"/>
        </w:rPr>
      </w:pPr>
      <w:r w:rsidRPr="00956382">
        <w:rPr>
          <w:rFonts w:ascii="Georgia" w:hAnsi="Georgia"/>
          <w:b/>
          <w:sz w:val="24"/>
          <w:szCs w:val="24"/>
        </w:rPr>
        <w:t>ΓΑΛΛΙΑ</w:t>
      </w:r>
    </w:p>
    <w:p w14:paraId="6F02B145" w14:textId="77777777" w:rsidR="00956382" w:rsidRPr="00956382" w:rsidRDefault="00956382" w:rsidP="00956382">
      <w:pPr>
        <w:jc w:val="both"/>
        <w:rPr>
          <w:rFonts w:ascii="Georgia" w:hAnsi="Georgia"/>
          <w:sz w:val="24"/>
          <w:szCs w:val="24"/>
        </w:rPr>
      </w:pPr>
      <w:r w:rsidRPr="00956382">
        <w:rPr>
          <w:rFonts w:ascii="Georgia" w:hAnsi="Georgia"/>
          <w:sz w:val="24"/>
          <w:szCs w:val="24"/>
        </w:rPr>
        <w:t>Στη Γαλλία ωστόσο η εξέλιξη ήταν κάπως διαφορετική. Οι δράσεις της εκκλησίας, που σύμφωνα με την ιδεολογία της γαλλικής επανάστασης, αποτελούσε στοιχείο του παλαιού καθεστώτος, περιβαλλόταν από καχυποψία, κυρίως ο τομέας των αγαθοεργών ιδρυμάτων. Ο 19</w:t>
      </w:r>
      <w:r w:rsidRPr="00956382">
        <w:rPr>
          <w:rFonts w:ascii="Georgia" w:hAnsi="Georgia"/>
          <w:sz w:val="24"/>
          <w:szCs w:val="24"/>
          <w:vertAlign w:val="superscript"/>
        </w:rPr>
        <w:t>ος</w:t>
      </w:r>
      <w:r w:rsidRPr="00956382">
        <w:rPr>
          <w:rFonts w:ascii="Georgia" w:hAnsi="Georgia"/>
          <w:sz w:val="24"/>
          <w:szCs w:val="24"/>
        </w:rPr>
        <w:t xml:space="preserve"> αιώνας παρουσίαζε αρκετές δυσκολίες και για τη διαμόρφωση εργατικών συνεταιρισμών, και αυτό λόγω της επήρειας της Γαλλικής Επανάστασης, η οποία διαμόρφωσε μια παράδοση όπου ο κεντρικός εκφραστής του γενικού συμφέροντος ήταν το κράτος, και συνεπώς μεταξύ κράτους και πολίτη δεν έπρεπε να παρεμβάλλεται κανένας άλλος ενδιάμεσος θεσμός. Γι’ αυτό και μέχρι την επανάσταση του 1848 η κύρια μορφή που </w:t>
      </w:r>
      <w:r w:rsidRPr="00956382">
        <w:rPr>
          <w:rFonts w:ascii="Georgia" w:hAnsi="Georgia"/>
          <w:sz w:val="24"/>
          <w:szCs w:val="24"/>
        </w:rPr>
        <w:lastRenderedPageBreak/>
        <w:t>αναπτύχθηκε εκεί ήταν οι εταιρείες αλληλοβοήθειας. Το 1847 υπάρχουν στην Γαλλία 2.500 εταιρείες αλληλοβοήθειας με 400.000 μέλη. Στη Γαλλία, αρχικά, οι συνεταιρισμοί ονομάζονταν «παραγωγικές ενώσεις εργατών». Ο πρώτος σημαντικός συνεταιρισμός δημιουργείται το 1834 από έναν οπαδό του Σαιν Σιμόν (</w:t>
      </w:r>
      <w:r w:rsidRPr="00956382">
        <w:rPr>
          <w:rFonts w:ascii="Georgia" w:hAnsi="Georgia"/>
          <w:sz w:val="24"/>
          <w:szCs w:val="24"/>
          <w:lang w:val="en-US"/>
        </w:rPr>
        <w:t>CIRIEC</w:t>
      </w:r>
      <w:r w:rsidRPr="00956382">
        <w:rPr>
          <w:rFonts w:ascii="Georgia" w:hAnsi="Georgia"/>
          <w:sz w:val="24"/>
          <w:szCs w:val="24"/>
        </w:rPr>
        <w:t>,2005). Πάντως, στη Γαλλία, η επίσημη αναγνώριση όλων αυτών των κινήσεων ήρθε με το νόμο του 1901.</w:t>
      </w:r>
    </w:p>
    <w:p w14:paraId="55578CD1" w14:textId="77777777" w:rsidR="00956382" w:rsidRPr="00956382" w:rsidRDefault="00956382" w:rsidP="00956382">
      <w:pPr>
        <w:jc w:val="both"/>
        <w:rPr>
          <w:rFonts w:ascii="Georgia" w:hAnsi="Georgia"/>
          <w:sz w:val="24"/>
          <w:szCs w:val="24"/>
        </w:rPr>
      </w:pPr>
      <w:r w:rsidRPr="00956382">
        <w:rPr>
          <w:rFonts w:ascii="Georgia" w:hAnsi="Georgia"/>
          <w:sz w:val="24"/>
          <w:szCs w:val="24"/>
        </w:rPr>
        <w:t>Ωστόσο, στη Γαλλία, είναι όπου οι απαρχές της κοινωνικής οικονομίας ήταν προδήλως η έκφραση λαϊκών κινήσεων ενώσεων. Πράγματι η ανάδυση των συνεταιρισμών και των εταιρειών αλληλοβοήθειας κατά το πρώτο ήμισυ του 19</w:t>
      </w:r>
      <w:r w:rsidRPr="00956382">
        <w:rPr>
          <w:rFonts w:ascii="Georgia" w:hAnsi="Georgia"/>
          <w:sz w:val="24"/>
          <w:szCs w:val="24"/>
          <w:vertAlign w:val="superscript"/>
        </w:rPr>
        <w:t>ου</w:t>
      </w:r>
      <w:r w:rsidRPr="00956382">
        <w:rPr>
          <w:rFonts w:ascii="Georgia" w:hAnsi="Georgia"/>
          <w:sz w:val="24"/>
          <w:szCs w:val="24"/>
        </w:rPr>
        <w:t xml:space="preserve"> αιώνα δεν μπορεί να εξηγηθεί εάν δεν ληφθεί υπ’ όψιν ο κεντρικός ρόλος των λαϊκών ενώσεων. Οι τελευταίες, στην εκδοχή των βιομηχανικών ενώσεων, κινητοποιήθηκαν από τις ιδέες του Σαιν Σιμόν, εκφραστή μέρους των γαλλικών σοσιαλιστικών ρευμάτων της εποχής. Υπό την επιρροή των ιδεών του, από την δεκαετία του 1830 και μετά, δημιουργήθηκαν πολυάριθμες ενώσεις εργατών και, μολονότι ο όρος συνεταιρισμός είχε ήδη εισαχθεί στη Γαλλία από το Γιόζεφ Ρέυ, έναν Οουενίτη, το 1826, σε όλη τη διάρκεια σχεδόν του 19</w:t>
      </w:r>
      <w:r w:rsidRPr="00956382">
        <w:rPr>
          <w:rFonts w:ascii="Georgia" w:hAnsi="Georgia"/>
          <w:sz w:val="24"/>
          <w:szCs w:val="24"/>
          <w:vertAlign w:val="superscript"/>
        </w:rPr>
        <w:t>ου</w:t>
      </w:r>
      <w:r w:rsidRPr="00956382">
        <w:rPr>
          <w:rFonts w:ascii="Georgia" w:hAnsi="Georgia"/>
          <w:sz w:val="24"/>
          <w:szCs w:val="24"/>
        </w:rPr>
        <w:t xml:space="preserve"> αιώνα οι παραγωγικοί συνεταιρισμοί αποκαλούνταν «παραγωγικές ενώσεις εργαζομένων». Για παράδειγμα, ο πρώτος τέτοιος συνεταιρισμός εργαζομένων ιδρύθηκε στο Παρίσι το 1834 και ονομαζόταν η </w:t>
      </w:r>
      <w:r w:rsidRPr="00956382">
        <w:rPr>
          <w:rFonts w:ascii="Georgia" w:hAnsi="Georgia"/>
          <w:sz w:val="24"/>
          <w:szCs w:val="24"/>
          <w:lang w:val="en-US"/>
        </w:rPr>
        <w:t>Association</w:t>
      </w:r>
      <w:r w:rsidRPr="00956382">
        <w:rPr>
          <w:rFonts w:ascii="Georgia" w:hAnsi="Georgia"/>
          <w:sz w:val="24"/>
          <w:szCs w:val="24"/>
        </w:rPr>
        <w:t xml:space="preserve"> </w:t>
      </w:r>
      <w:r w:rsidRPr="00956382">
        <w:rPr>
          <w:rFonts w:ascii="Georgia" w:hAnsi="Georgia"/>
          <w:sz w:val="24"/>
          <w:szCs w:val="24"/>
          <w:lang w:val="en-US"/>
        </w:rPr>
        <w:t>Chr</w:t>
      </w:r>
      <w:r w:rsidRPr="00956382">
        <w:rPr>
          <w:rFonts w:ascii="Georgia" w:hAnsi="Georgia"/>
          <w:sz w:val="24"/>
          <w:szCs w:val="24"/>
        </w:rPr>
        <w:t>é</w:t>
      </w:r>
      <w:r w:rsidRPr="00956382">
        <w:rPr>
          <w:rFonts w:ascii="Georgia" w:hAnsi="Georgia"/>
          <w:sz w:val="24"/>
          <w:szCs w:val="24"/>
          <w:lang w:val="en-US"/>
        </w:rPr>
        <w:t>tienne</w:t>
      </w:r>
      <w:r w:rsidRPr="00956382">
        <w:rPr>
          <w:rFonts w:ascii="Georgia" w:hAnsi="Georgia"/>
          <w:sz w:val="24"/>
          <w:szCs w:val="24"/>
        </w:rPr>
        <w:t xml:space="preserve"> </w:t>
      </w:r>
      <w:r w:rsidRPr="00956382">
        <w:rPr>
          <w:rFonts w:ascii="Georgia" w:hAnsi="Georgia"/>
          <w:sz w:val="24"/>
          <w:szCs w:val="24"/>
          <w:lang w:val="en-US"/>
        </w:rPr>
        <w:t>des</w:t>
      </w:r>
      <w:r w:rsidRPr="00956382">
        <w:rPr>
          <w:rFonts w:ascii="Georgia" w:hAnsi="Georgia"/>
          <w:sz w:val="24"/>
          <w:szCs w:val="24"/>
        </w:rPr>
        <w:t xml:space="preserve"> </w:t>
      </w:r>
      <w:r w:rsidRPr="00956382">
        <w:rPr>
          <w:rFonts w:ascii="Georgia" w:hAnsi="Georgia"/>
          <w:sz w:val="24"/>
          <w:szCs w:val="24"/>
          <w:lang w:val="en-US"/>
        </w:rPr>
        <w:t>Bijoutiers</w:t>
      </w:r>
      <w:r w:rsidRPr="00956382">
        <w:rPr>
          <w:rFonts w:ascii="Georgia" w:hAnsi="Georgia"/>
          <w:sz w:val="24"/>
          <w:szCs w:val="24"/>
        </w:rPr>
        <w:t xml:space="preserve"> </w:t>
      </w:r>
      <w:r w:rsidRPr="00956382">
        <w:rPr>
          <w:rFonts w:ascii="Georgia" w:hAnsi="Georgia"/>
          <w:sz w:val="24"/>
          <w:szCs w:val="24"/>
          <w:lang w:val="en-US"/>
        </w:rPr>
        <w:t>en</w:t>
      </w:r>
      <w:r w:rsidRPr="00956382">
        <w:rPr>
          <w:rFonts w:ascii="Georgia" w:hAnsi="Georgia"/>
          <w:sz w:val="24"/>
          <w:szCs w:val="24"/>
        </w:rPr>
        <w:t xml:space="preserve"> </w:t>
      </w:r>
      <w:r w:rsidRPr="00956382">
        <w:rPr>
          <w:rFonts w:ascii="Georgia" w:hAnsi="Georgia"/>
          <w:sz w:val="24"/>
          <w:szCs w:val="24"/>
          <w:lang w:val="en-US"/>
        </w:rPr>
        <w:t>Dor</w:t>
      </w:r>
      <w:r w:rsidRPr="00956382">
        <w:rPr>
          <w:rFonts w:ascii="Georgia" w:hAnsi="Georgia"/>
          <w:sz w:val="24"/>
          <w:szCs w:val="24"/>
        </w:rPr>
        <w:t>é. Ο Ζαν Φιλίπ Μπουσέζ, από τους πρωτεργάτες του, ήταν οπαδός του Σαιν Σιμόν. Ακόμα και το 1884, όταν συνασπίστηκαν οι παραγωγικοί συνεταιρισμοί των Γάλλων εργαζομένων, το όνομα της συνομοσπονδίας ήταν  Συμβουλευτικό Επιμελητήριο των Ενώσεων των Εργαζόμενων της Παραγωγής. Μάλιστα, αυτό το επιμελητήριο ήταν ο πρόδρομος της σημερινής Γενικής Συνομοσπονδίας των Παραγωγικών Συνεταιρισμών.</w:t>
      </w:r>
    </w:p>
    <w:p w14:paraId="1AC2055F"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Όπως αναφέρθηκε και παραπάνω ήταν από τους Γάλλους διανοούμενους, και δη τους φιλελεύθερους, μέσω των οποίων παρουσιάστηκε για πρώτη φορά η έννοια της κοινωνικής οικονομίας. Στις αρχές του 19ου αιώνα, ο όρος «κοινωνική οικονομία» χρησιμοποιήθηκε με ποικίλους τρόπους. Βασικά αναπτύχθηκε μέσα από τρεις ιδεολογικές παραδόσεις: φιλελεύθερη, χριστιανική και σοσιαλιστική. Όλες ωστόσο είχαν κοινούς στόχους. Κοινωνική οικονομία, πάνω κάτω, σήμαινε έναν διαφορετικό τρόπο ανάλυσης της πολιτικής οικονομίας. Για τους φιλελεύθερους οι άυλες λειτουργίες πρέπει να ενισχύσουν την ελευθερία και την ηθικότητα. </w:t>
      </w:r>
    </w:p>
    <w:p w14:paraId="2054C004" w14:textId="77777777" w:rsidR="00956382" w:rsidRPr="00956382" w:rsidRDefault="00956382" w:rsidP="00956382">
      <w:pPr>
        <w:jc w:val="both"/>
        <w:rPr>
          <w:rFonts w:ascii="Georgia" w:hAnsi="Georgia"/>
          <w:sz w:val="24"/>
          <w:szCs w:val="24"/>
        </w:rPr>
      </w:pPr>
      <w:r w:rsidRPr="00956382">
        <w:rPr>
          <w:rFonts w:ascii="Georgia" w:hAnsi="Georgia"/>
          <w:sz w:val="24"/>
          <w:szCs w:val="24"/>
        </w:rPr>
        <w:t>Ο όρος «κοινωνική οικονομία» παρουσιάστηκε για πρώτη φορά από τον Γάλλο φιλελεύθερο οικονομολόγο Charles Dunoyer, ο οποίος υπερασπιζόταν μια ηθική προσέγγιση της οικονομίας, και αναφερόταν στην έννοια της αλληλεγγύης ως αντιστάθμισμα στις πρακτικές της αναδυόμενης βιομηχανίας. Θεωρούσε ότι η κοινωνική οικονομία ήταν συνέχεια της οικονομίας και στόχευε να διορθώσει τις ανεπάρκειες της αγοράς και παράλληλα να διοχετεύσει πόρους στην ευημερία των πολιτών και της κοινότητας. Ο κοινωνικός πλούτος και το κοινωνικό κεφάλαιο συντελούν στην ανάπτυξη προτύπων κυρίως της ηθικής, της εκπαίδευσης και της ελεύθερης έκφρασης που απαιτούνται στις οικονομικές λειτουργίες</w:t>
      </w:r>
      <w:r w:rsidRPr="00956382">
        <w:rPr>
          <w:rFonts w:ascii="Georgia" w:hAnsi="Georgia"/>
          <w:sz w:val="24"/>
          <w:szCs w:val="24"/>
          <w:vertAlign w:val="superscript"/>
        </w:rPr>
        <w:footnoteReference w:id="3"/>
      </w:r>
      <w:r w:rsidRPr="00956382">
        <w:rPr>
          <w:rFonts w:ascii="Georgia" w:hAnsi="Georgia"/>
          <w:sz w:val="24"/>
          <w:szCs w:val="24"/>
        </w:rPr>
        <w:t xml:space="preserve">. Για τον Dunoyer ενσωματώνουν τις πηγές της υγείας, της ευημερίας και την υγιεινής ζωής, διεγείρουν την νόηση και την κατάρτιση καθώς και την εκμάθηση των ηθών και των καλών συνηθειών του πολίτη. Η ένωση/σωματείο θεωρείται ο πιο κοντινός συνδυασμός στην κοινωνική δικαιοσύνη και η πιο χαρακτηριστική οργάνωση στο συμφέρον όλων.  Ο Ott, το 1851, δήλωνε ότι η κοινωνική οικονομία είναι μια επιστήμη που ως στόχο πρέπει να έχει να «οργανώσει την εργασία προς την πιο τέλεια διατήρηση της κοινωνίας και του ατόμου και </w:t>
      </w:r>
      <w:r w:rsidRPr="00956382">
        <w:rPr>
          <w:rFonts w:ascii="Georgia" w:hAnsi="Georgia"/>
          <w:sz w:val="24"/>
          <w:szCs w:val="24"/>
        </w:rPr>
        <w:lastRenderedPageBreak/>
        <w:t xml:space="preserve">την επίτευξη της ελευθερίας, της ισότητας και της αδελφότητας». Ο Buchez (1866) την ένωση της εργασίας και όχι του κεφαλαίου μέσω της σύστασης ενός κοινού κοινωνικού κεφαλαίου το οποίο θα είναι αναπαλλοτρίωτο και αδιαίρετο –την αρχική ιδέα δηλαδή για τα αδιάθετα αποθεματικά, η οποία παραμένει ακόμα και σήμερα ένα από τα κοινά κριτήρια των ενώσεων, αλληλασφαλιστικών ή των συνεταιρικών οργανώσεων- ως ένα μέσο για τη βελτίωση των συνθηκών των εργαζομένων των πόλεων. </w:t>
      </w:r>
    </w:p>
    <w:p w14:paraId="6E571D43"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Το ενωσιακό κίνημα δεν απαντά σίγουρα στο πρόβλημα της κοινωνικής δικαιοσύνης, αλλά πρέπει να θεωρείται σύμφωνα με τις αρχές της πολιτικής οικονομίας ως μια μορφή ελεύθερης και εθελοντικής ένωσης από ατομικές πρωτοβουλίες. Μέσω της ενθάρρυνσης της ένταξης των εργαζομένων στην «τάξη των ιδιοκτητών» οι ενώσεις της εργατικής τάξης συνδυάζουν την οικονομική πρόοδο με την κοινωνική και ηθική πρόοδο, αφού εκπληρώνουν τον κύριο οικονομικό τους ρόλο που δεν είναι η απαλλαγή από το κεφάλαιο αλλά το να γίνει ο καθένας κεφαλαιοκράτης. Επίσης οι ενώσεις έχουν το εξίσου σημαντικό ρόλο να εισαγάγουν την δημοκρατία στους μηχανισμούς της παραγωγής και να την διευκολύνουν να έχει πρόσβαση στις επιχειρήσεις, το πραγματικό σχολείο της ενεργούς πολιτικής δράσης (Walras 1898: 261). Η συνεταιριστική ένωση συνιστά την τελευταία λέξη, την υπέρτατη προσπάθεια και την πλέον αξιόπιστη επιτυχία της ιδιωτικής πρωτοβουλίας. (Walras 1896: 21). Η επήρεια του </w:t>
      </w:r>
      <w:r w:rsidRPr="00956382">
        <w:rPr>
          <w:rFonts w:ascii="Georgia" w:hAnsi="Georgia"/>
          <w:sz w:val="24"/>
          <w:szCs w:val="24"/>
          <w:lang w:val="en-US"/>
        </w:rPr>
        <w:t>Walras</w:t>
      </w:r>
      <w:r w:rsidRPr="00956382">
        <w:rPr>
          <w:rFonts w:ascii="Georgia" w:hAnsi="Georgia"/>
          <w:sz w:val="24"/>
          <w:szCs w:val="24"/>
        </w:rPr>
        <w:t xml:space="preserve"> ήταν σημαντική στην αλλαγή της θεώρησης γενικότερα της κοινωνικής οικονομίας. Αυτός θεωρούσε ότι οι συνεταιρισμοί μπορούν να διατελέσουν μια σημαντική λειτουργία στην επίλυση των κοινωνικών συγκρούσεων, μέσω ενός ευρέως οικονομικού ρόλου όχι με το να «ξεφορτώνονται» το κεφάλαιο αλλά στο να κάνουν τον κόσμο λιγότερο κεφαλαιοκρατικό. Η κοινωνική οικονομία είναι τόσο μια οικονομική επιστήμη όσο και ένα πεδίο οικονομικών δραστηριοτήτων που κατοικείται από συνεταιρισμούς, εταιρείες αλληλοβοήθειας και ενώσεις. Έτσι, λαμβάνουν μορφή τα κύρια χαρακτηριστικά της κοινωνικής οικονομίας, εμπνεόμενα από τις αξίες του δημοκρατικού ενωτισμού (δημοκρατικές ενώσεις), της αμοιβαιότητας και του συνεργατισμού.</w:t>
      </w:r>
    </w:p>
    <w:p w14:paraId="1F0A7BF1" w14:textId="77777777" w:rsidR="00956382" w:rsidRPr="00956382" w:rsidRDefault="00956382" w:rsidP="00956382">
      <w:pPr>
        <w:jc w:val="both"/>
        <w:rPr>
          <w:rFonts w:ascii="Georgia" w:hAnsi="Georgia"/>
          <w:sz w:val="24"/>
          <w:szCs w:val="24"/>
        </w:rPr>
      </w:pPr>
    </w:p>
    <w:p w14:paraId="704195E7" w14:textId="58386BF9" w:rsidR="00956382" w:rsidRPr="00956382" w:rsidRDefault="00956382" w:rsidP="00956382">
      <w:pPr>
        <w:jc w:val="both"/>
        <w:rPr>
          <w:rFonts w:ascii="Georgia" w:hAnsi="Georgia"/>
          <w:sz w:val="24"/>
          <w:szCs w:val="24"/>
        </w:rPr>
      </w:pPr>
      <w:r w:rsidRPr="00956382">
        <w:rPr>
          <w:rFonts w:ascii="Georgia" w:hAnsi="Georgia"/>
          <w:sz w:val="24"/>
          <w:szCs w:val="24"/>
        </w:rPr>
        <w:t xml:space="preserve">Έτσι, την περίοδο από το 1820 έως το 1860 διαμορφώθηκε ένα πολυποίκιλο ρεύμα σκέψης που ονομάστηκε οι κοινωνικοί οικονομολόγοι. Επηρεασμένοι επίσης από τον </w:t>
      </w:r>
      <w:r w:rsidRPr="00956382">
        <w:rPr>
          <w:rFonts w:ascii="Georgia" w:hAnsi="Georgia"/>
          <w:sz w:val="24"/>
          <w:szCs w:val="24"/>
          <w:lang w:val="en-US"/>
        </w:rPr>
        <w:t>T</w:t>
      </w:r>
      <w:r w:rsidRPr="00956382">
        <w:rPr>
          <w:rFonts w:ascii="Georgia" w:hAnsi="Georgia"/>
          <w:sz w:val="24"/>
          <w:szCs w:val="24"/>
        </w:rPr>
        <w:t>.</w:t>
      </w:r>
      <w:r w:rsidRPr="00956382">
        <w:rPr>
          <w:rFonts w:ascii="Georgia" w:hAnsi="Georgia"/>
          <w:sz w:val="24"/>
          <w:szCs w:val="24"/>
          <w:lang w:val="en-US"/>
        </w:rPr>
        <w:t>R</w:t>
      </w:r>
      <w:r w:rsidRPr="00956382">
        <w:rPr>
          <w:rFonts w:ascii="Georgia" w:hAnsi="Georgia"/>
          <w:sz w:val="24"/>
          <w:szCs w:val="24"/>
        </w:rPr>
        <w:t xml:space="preserve">. </w:t>
      </w:r>
      <w:r w:rsidRPr="00956382">
        <w:rPr>
          <w:rFonts w:ascii="Georgia" w:hAnsi="Georgia"/>
          <w:sz w:val="24"/>
          <w:szCs w:val="24"/>
          <w:lang w:val="en-US"/>
        </w:rPr>
        <w:t>Malthus</w:t>
      </w:r>
      <w:r w:rsidRPr="00956382">
        <w:rPr>
          <w:rFonts w:ascii="Georgia" w:hAnsi="Georgia"/>
          <w:sz w:val="24"/>
          <w:szCs w:val="24"/>
        </w:rPr>
        <w:t xml:space="preserve"> και τον </w:t>
      </w:r>
      <w:r w:rsidRPr="00956382">
        <w:rPr>
          <w:rFonts w:ascii="Georgia" w:hAnsi="Georgia"/>
          <w:sz w:val="24"/>
          <w:szCs w:val="24"/>
          <w:lang w:val="en-US"/>
        </w:rPr>
        <w:t>S</w:t>
      </w:r>
      <w:r w:rsidRPr="00956382">
        <w:rPr>
          <w:rFonts w:ascii="Georgia" w:hAnsi="Georgia"/>
          <w:sz w:val="24"/>
          <w:szCs w:val="24"/>
        </w:rPr>
        <w:t xml:space="preserve">. </w:t>
      </w:r>
      <w:r w:rsidRPr="00956382">
        <w:rPr>
          <w:rFonts w:ascii="Georgia" w:hAnsi="Georgia"/>
          <w:sz w:val="24"/>
          <w:szCs w:val="24"/>
          <w:lang w:val="en-US"/>
        </w:rPr>
        <w:t>de</w:t>
      </w:r>
      <w:r w:rsidRPr="00956382">
        <w:rPr>
          <w:rFonts w:ascii="Georgia" w:hAnsi="Georgia"/>
          <w:sz w:val="24"/>
          <w:szCs w:val="24"/>
        </w:rPr>
        <w:t xml:space="preserve"> </w:t>
      </w:r>
      <w:r w:rsidRPr="00956382">
        <w:rPr>
          <w:rFonts w:ascii="Georgia" w:hAnsi="Georgia"/>
          <w:sz w:val="24"/>
          <w:szCs w:val="24"/>
          <w:lang w:val="en-US"/>
        </w:rPr>
        <w:t>Sismondi</w:t>
      </w:r>
      <w:r w:rsidRPr="00956382">
        <w:rPr>
          <w:rFonts w:ascii="Georgia" w:hAnsi="Georgia"/>
          <w:sz w:val="24"/>
          <w:szCs w:val="24"/>
        </w:rPr>
        <w:t xml:space="preserve"> έδιναν έμφαση στις αποτυχίες της αγοράς και τις ανισορροπίες που αυτές δημιουργούν. Θεωρούσαν επίσης ότι κέντρο της οικονομικής επιστήμης είναι ο άνθρωπο</w:t>
      </w:r>
      <w:r w:rsidR="009B0528">
        <w:rPr>
          <w:rFonts w:ascii="Georgia" w:hAnsi="Georgia"/>
          <w:sz w:val="24"/>
          <w:szCs w:val="24"/>
        </w:rPr>
        <w:t>ς</w:t>
      </w:r>
      <w:r w:rsidRPr="00956382">
        <w:rPr>
          <w:rFonts w:ascii="Georgia" w:hAnsi="Georgia"/>
          <w:sz w:val="24"/>
          <w:szCs w:val="24"/>
        </w:rPr>
        <w:t xml:space="preserve"> και όχι ο πλούτος. Επίσης, κάποιοι ανέπτυξαν μια θεωρητική προσέγγιση της κοινωνίας και του τι είναι κοινωνικό, επιδιώκοντας την εναρμόνιση της ηθικής και των οικονομικών μέσω της ηθικοποίησης της ατομικής συμπεριφοράς. Στο μοντέλο του </w:t>
      </w:r>
      <w:r w:rsidRPr="00956382">
        <w:rPr>
          <w:rFonts w:ascii="Georgia" w:hAnsi="Georgia"/>
          <w:sz w:val="24"/>
          <w:szCs w:val="24"/>
          <w:lang w:val="en-US"/>
        </w:rPr>
        <w:t>F</w:t>
      </w:r>
      <w:r w:rsidRPr="00956382">
        <w:rPr>
          <w:rFonts w:ascii="Georgia" w:hAnsi="Georgia"/>
          <w:sz w:val="24"/>
          <w:szCs w:val="24"/>
        </w:rPr>
        <w:t xml:space="preserve">. </w:t>
      </w:r>
      <w:r w:rsidRPr="00956382">
        <w:rPr>
          <w:rFonts w:ascii="Georgia" w:hAnsi="Georgia"/>
          <w:sz w:val="24"/>
          <w:szCs w:val="24"/>
          <w:lang w:val="en-US"/>
        </w:rPr>
        <w:t>Le</w:t>
      </w:r>
      <w:r w:rsidRPr="00956382">
        <w:rPr>
          <w:rFonts w:ascii="Georgia" w:hAnsi="Georgia"/>
          <w:sz w:val="24"/>
          <w:szCs w:val="24"/>
        </w:rPr>
        <w:t xml:space="preserve"> </w:t>
      </w:r>
      <w:r w:rsidRPr="00956382">
        <w:rPr>
          <w:rFonts w:ascii="Georgia" w:hAnsi="Georgia"/>
          <w:sz w:val="24"/>
          <w:szCs w:val="24"/>
          <w:lang w:val="en-US"/>
        </w:rPr>
        <w:t>Play</w:t>
      </w:r>
      <w:r w:rsidRPr="00956382">
        <w:rPr>
          <w:rFonts w:ascii="Georgia" w:hAnsi="Georgia"/>
          <w:sz w:val="24"/>
          <w:szCs w:val="24"/>
        </w:rPr>
        <w:t xml:space="preserve">, για παράδειγμα, ο στόχος των οικονομολόγων δεν είναι η ευημερία ή ο πλούτος αλλά η κοινωνική ειρήνη. </w:t>
      </w:r>
    </w:p>
    <w:p w14:paraId="1F20B874"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Ο </w:t>
      </w:r>
      <w:r w:rsidRPr="00956382">
        <w:rPr>
          <w:rFonts w:ascii="Georgia" w:hAnsi="Georgia"/>
          <w:sz w:val="24"/>
          <w:szCs w:val="24"/>
          <w:lang w:val="en-US"/>
        </w:rPr>
        <w:t>Le</w:t>
      </w:r>
      <w:r w:rsidRPr="00956382">
        <w:rPr>
          <w:rFonts w:ascii="Georgia" w:hAnsi="Georgia"/>
          <w:sz w:val="24"/>
          <w:szCs w:val="24"/>
        </w:rPr>
        <w:t xml:space="preserve"> </w:t>
      </w:r>
      <w:r w:rsidRPr="00956382">
        <w:rPr>
          <w:rFonts w:ascii="Georgia" w:hAnsi="Georgia"/>
          <w:sz w:val="24"/>
          <w:szCs w:val="24"/>
          <w:lang w:val="en-US"/>
        </w:rPr>
        <w:t>Play</w:t>
      </w:r>
      <w:r w:rsidRPr="00956382">
        <w:rPr>
          <w:rFonts w:ascii="Georgia" w:hAnsi="Georgia"/>
          <w:sz w:val="24"/>
          <w:szCs w:val="24"/>
        </w:rPr>
        <w:t xml:space="preserve">, που αναφέρθηκε παραπάνω, έπαιξε σημαντικό ρόλο στην διαμόρφωση της ταυτότητας του πεδίου της κοινωνικής οικονομίας, αφού το 1855 εισήγαγε την κοινωνική οικονομία στην Διεθνή Έκθεση του Παρισιού. Παρομοίως, το 1878, στον τομέα της κοινωνικής οικονομίας παρουσίαζε όλους τους οργανισμούς που ασχολούνταν με τις συνθήκες εργασίας και διαβίωσης των εργαζομένων. Άλλες δραστηριότητες ήταν η αγροτική ανάπτυξη και η οικονομική ενίσχυση των μελών τους. </w:t>
      </w:r>
    </w:p>
    <w:p w14:paraId="45510598" w14:textId="39717EDB" w:rsidR="00956382" w:rsidRPr="00956382" w:rsidRDefault="00956382" w:rsidP="00956382">
      <w:pPr>
        <w:jc w:val="both"/>
        <w:rPr>
          <w:rFonts w:ascii="Georgia" w:hAnsi="Georgia"/>
          <w:sz w:val="24"/>
          <w:szCs w:val="24"/>
        </w:rPr>
      </w:pPr>
      <w:r w:rsidRPr="00956382">
        <w:rPr>
          <w:rFonts w:ascii="Georgia" w:hAnsi="Georgia"/>
          <w:sz w:val="24"/>
          <w:szCs w:val="24"/>
        </w:rPr>
        <w:lastRenderedPageBreak/>
        <w:t xml:space="preserve">Το 1900, στην Διεθνή Έκθεση, τα ηνία αναλαμβάνει ο Σαρλ Ζιντ. Στο Ανάκτορο της Κοινωνικής Οικονομίας ταξινομεί τους οργανισμούς της συνδυάζοντας τους κοινωνικούς τους σκοπούς και τους τρόπους χρηματοδότησής τους. Διακρίνει τέσσερις κατηγορίες: </w:t>
      </w:r>
    </w:p>
    <w:p w14:paraId="50506EAF" w14:textId="77777777" w:rsidR="00956382" w:rsidRPr="00956382" w:rsidRDefault="00956382" w:rsidP="00956382">
      <w:pPr>
        <w:jc w:val="both"/>
        <w:rPr>
          <w:rFonts w:ascii="Georgia" w:hAnsi="Georgia"/>
          <w:sz w:val="24"/>
          <w:szCs w:val="24"/>
        </w:rPr>
      </w:pPr>
      <w:r w:rsidRPr="00956382">
        <w:rPr>
          <w:rFonts w:ascii="Georgia" w:hAnsi="Georgia"/>
          <w:sz w:val="24"/>
          <w:szCs w:val="24"/>
        </w:rPr>
        <w:t>1. Τους οργανισμούς που αποσκοπούν να εξασφαλίσουν καλύτερες συνθήκες εργασίας</w:t>
      </w:r>
    </w:p>
    <w:p w14:paraId="38B320F1" w14:textId="77777777" w:rsidR="00956382" w:rsidRPr="00956382" w:rsidRDefault="00956382" w:rsidP="00956382">
      <w:pPr>
        <w:jc w:val="both"/>
        <w:rPr>
          <w:rFonts w:ascii="Georgia" w:hAnsi="Georgia"/>
          <w:sz w:val="24"/>
          <w:szCs w:val="24"/>
        </w:rPr>
      </w:pPr>
      <w:r w:rsidRPr="00956382">
        <w:rPr>
          <w:rFonts w:ascii="Georgia" w:hAnsi="Georgia"/>
          <w:sz w:val="24"/>
          <w:szCs w:val="24"/>
        </w:rPr>
        <w:t>2. Τους οργανισμούς που αποσκοπούν στη βελτίωση των συνθηκών ζωής υπό όλες τις  μορφές</w:t>
      </w:r>
    </w:p>
    <w:p w14:paraId="4B039092" w14:textId="77777777" w:rsidR="00956382" w:rsidRPr="00956382" w:rsidRDefault="00956382" w:rsidP="00956382">
      <w:pPr>
        <w:jc w:val="both"/>
        <w:rPr>
          <w:rFonts w:ascii="Georgia" w:hAnsi="Georgia"/>
          <w:sz w:val="24"/>
          <w:szCs w:val="24"/>
        </w:rPr>
      </w:pPr>
      <w:r w:rsidRPr="00956382">
        <w:rPr>
          <w:rFonts w:ascii="Georgia" w:hAnsi="Georgia"/>
          <w:sz w:val="24"/>
          <w:szCs w:val="24"/>
        </w:rPr>
        <w:t>3. Τους οργανισμούς που αποσκοπούν να εξασφαλίσουν το μέλλον έναντι κάθε κοινωνικού ρίσκου</w:t>
      </w:r>
    </w:p>
    <w:p w14:paraId="62CE14C4" w14:textId="521C7033" w:rsidR="00956382" w:rsidRPr="00956382" w:rsidRDefault="00956382" w:rsidP="00956382">
      <w:pPr>
        <w:jc w:val="both"/>
        <w:rPr>
          <w:rFonts w:ascii="Georgia" w:hAnsi="Georgia"/>
          <w:sz w:val="24"/>
          <w:szCs w:val="24"/>
        </w:rPr>
      </w:pPr>
      <w:r w:rsidRPr="00956382">
        <w:rPr>
          <w:rFonts w:ascii="Georgia" w:hAnsi="Georgia"/>
          <w:sz w:val="24"/>
          <w:szCs w:val="24"/>
        </w:rPr>
        <w:t xml:space="preserve">4. Τους οργανισμούς που αποσκοπούν να διαφυλάξουν την οικονομική ανεξαρτησία. </w:t>
      </w:r>
    </w:p>
    <w:p w14:paraId="16FF9A58"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Πίστευε ότι οι καταναλωτικοί συνεταιρισμοί διαμορφώνονται για να υπερασπίσουν τα μέλη τα συμφέροντά τους και να επιλύσουν τα προβλήματά τους. Επιπλέον, τόνιζε την ανάγκη οι συνεταιρισμοί να διατηρούν την ανταγωνιστικότητά τους.  </w:t>
      </w:r>
    </w:p>
    <w:p w14:paraId="66D0CE19"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Πάντως, οι ιδιαιτερότητες της προσέγγισης της Γαλλίας φαίνονται και από το γεγονός ότι από τον Ιούνιο του 1848 το κίνημα των ενώσεων σταμάτησε, λόγω απαγορεύσεων. Μόνον μετά το 1901, επετράπη η νόμιμη ύπαρξη των ενώσεων ως «ενδιάμεσων φορέων» μεταξύ του κράτους και του λαού. Ωστόσο, πρέπει να σημειωθεί ότι οι εταιρείες αλληλασφάλισης και οι συνεταιρισμοί είχαν ήδη αναγνωρισθεί, το 1852 και 1867 αντίστοιχα. </w:t>
      </w:r>
    </w:p>
    <w:p w14:paraId="737F94C2" w14:textId="77777777" w:rsidR="00956382" w:rsidRPr="00956382" w:rsidRDefault="00956382" w:rsidP="00956382">
      <w:pPr>
        <w:jc w:val="both"/>
        <w:rPr>
          <w:rFonts w:ascii="Georgia" w:hAnsi="Georgia"/>
          <w:sz w:val="24"/>
          <w:szCs w:val="24"/>
        </w:rPr>
      </w:pPr>
    </w:p>
    <w:p w14:paraId="007AC41A" w14:textId="77777777" w:rsidR="00956382" w:rsidRPr="00956382" w:rsidRDefault="00956382" w:rsidP="00956382">
      <w:pPr>
        <w:jc w:val="both"/>
        <w:rPr>
          <w:rFonts w:ascii="Georgia" w:hAnsi="Georgia"/>
          <w:b/>
          <w:sz w:val="24"/>
          <w:szCs w:val="24"/>
        </w:rPr>
      </w:pPr>
      <w:r w:rsidRPr="00956382">
        <w:rPr>
          <w:rFonts w:ascii="Georgia" w:hAnsi="Georgia"/>
          <w:b/>
          <w:sz w:val="24"/>
          <w:szCs w:val="24"/>
        </w:rPr>
        <w:t>ΓΕΡΜΑΝΙΑ</w:t>
      </w:r>
    </w:p>
    <w:p w14:paraId="00C1C309"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Συνήθως, στην ιστορική εξέλιξη της κοινωνικής οικονομίας στη Γερμανία αναφέρεται η επιρροή της εκκλησίας και του εργατικού κινήματος. Επιπλέον τονίζεται ο ρόλος των ενώσεων/συλλόγων που εθελοντικά παρέχουν κοινωνικές υπηρεσίες και βοηθήματα για τα μέλη τους ή για άλλες περιθωριοποιημένες ομάδες. Ακριβώς για να μην αντιταχθούν κατά πρόσωπο με την εξουσία του καιρού του, το εργατικό κίνημα αναλώθηκε περισσότερο στην αυτοδιεύθυνση των διαφόρων ασφαλιστικών σχημάτων υγείας. Τον καιρό που διαμορφώνονταν η κοινωνία των πολιτών στη Γερμανία, οι ενώσεις των εργαζομένων ήταν μαζί συνδικάτα, ομάδες συνηγορίας απέναντι στις αρχές, αλληλασφαλιστικά ταμεία και ενώσεις παροχής προνοιακών υπηρεσιών και αγαθών. </w:t>
      </w:r>
    </w:p>
    <w:p w14:paraId="2463DC7B"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Και από την πλευρά της εκκλησίας οι μεγάλες προνοιακές ενώσεις συνιστούσαν συνασπισμούς τοπικών και περιφερειακών οργανώσεων που παρείχαν υπηρεσίες, αλλά ταυτόχρονα λειτουργούσαν και ως οργανισμοί συνηγορίας και έκφρασης συμφερόντων. </w:t>
      </w:r>
    </w:p>
    <w:p w14:paraId="260E201B"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Πάλι στα μέσα του 19ου αιώνα, οι ταχείες εξελίξεις από την εκβιομηχάνιση και την αστικοποίηση δημιούργησαν δύσκολες συνθήκες διαβίωσης για τους μικρούς εμπόρους, τους τεχνίτες και τους αγρότες. Στο πλαίσιο αυτό αναπτύχθηκε η ιδέα του συνεταιρισμού ως αντίδοτο. Τρεις προσωπικότητες ξεχωρίζουν ως προς τη δράση τους στον τομέα αυτό. Ο Χέρμαν Σουλτς Ντέλιτζ, που δραστηριοποιήθηκε στην οργάνωση των τεχνιτών εστιάζοντας στην κοινή προμήθεια υλικών, πιστωτικών ενώσεων και καταθετικών συνεταιριστικών τραπεζών. Ο Φρίντριχ Βίλχελμ Ράιφαιζεν, που δραστηριοποιήθηκε στον αγροτικό τομέα και ίδρυσε το 1847 την πρώτη ένωση αγροτικής βοήθειας, το 1864 την πρώτη αγροτική συνεταιριστική τράπεζα και το 1872 μια Κεντρική Αγροτική Τράπεζα. Παράλληλα ήταν δραστήριος στην διαμόρφωση συνεταιριστικών προμηθευτικών ενώσεων. Τέλος ένας καθολικός ιερέας, ο Άντολφ Κόπινγ, που συνένωσε υφιστάμενες ενώσεις μαθητευομένων </w:t>
      </w:r>
      <w:r w:rsidRPr="00956382">
        <w:rPr>
          <w:rFonts w:ascii="Georgia" w:hAnsi="Georgia"/>
          <w:sz w:val="24"/>
          <w:szCs w:val="24"/>
        </w:rPr>
        <w:lastRenderedPageBreak/>
        <w:t>μαζί με πιστωτικούς συνεταιρισμούς και ενώσεις παροχής υγείας, διασφαλίζοντας και την εκπαίδευση των μελών αλλά και την μελλοντική βοήθεια για το ξεκίνημα της εργασίας τους. Έως σήμερα, η ένωση που φέρει το όνομά του αποτελεί τον μεγαλύτερο τέτοιο κοινωνικό φορέα στη Γερμανία.</w:t>
      </w:r>
    </w:p>
    <w:p w14:paraId="06F26698" w14:textId="77777777" w:rsidR="00956382" w:rsidRPr="00956382" w:rsidRDefault="00956382" w:rsidP="00956382">
      <w:pPr>
        <w:jc w:val="both"/>
        <w:rPr>
          <w:rFonts w:ascii="Georgia" w:hAnsi="Georgia"/>
          <w:sz w:val="24"/>
          <w:szCs w:val="24"/>
        </w:rPr>
      </w:pPr>
      <w:r w:rsidRPr="00956382">
        <w:rPr>
          <w:rFonts w:ascii="Georgia" w:hAnsi="Georgia"/>
          <w:sz w:val="24"/>
          <w:szCs w:val="24"/>
        </w:rPr>
        <w:t>Την ίδια περίοδο αναπτύχθηκαν και τα ιδρύματα. Κινητοποιημένα από φιλανθρωπικούς σκοπούς και βασιζόμενα σε πόρους που διατίθονταν από εύπορους πολίτες, τα ιδρύματα είχαν μια πλούσια δραστηριότητα χρηματοδότησης ανθρωπιστικών, θρησκευτικών ή καλλιτεχνικών δράσεων.</w:t>
      </w:r>
    </w:p>
    <w:p w14:paraId="1C568896"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Στη Γερμανία τρεις ήταν οι τομείς που αναπτύχθηκαν με τις διάφορες κοινωνικές ομάδες να βρίσκονται πίσω από αντίστοιχες πρωτοβουλίες. Έτσι, τόσο η εκκλησία όσο και διαφορές ομάδες που ανήκαν στις προνομιούχες τάξεις προχώρησαν σε πρωτοβουλίες για τη δημιουργία αγαθοεργών οργανώσεων. Αργότερα όλες αυτές οι πρωτοβουλίες δημιούργησαν ομοσπονδιακά όργανα, μια τάση ιδιαίτερα χαρακτηριστική για τη γερμανική περίπτωση, σχηματίζοντας οργανώσεις με μεγάλη πολιτική και κοινωνική επιρροή όπως η </w:t>
      </w:r>
      <w:r w:rsidRPr="00956382">
        <w:rPr>
          <w:rFonts w:ascii="Georgia" w:hAnsi="Georgia"/>
          <w:sz w:val="24"/>
          <w:szCs w:val="24"/>
          <w:lang w:val="en-US"/>
        </w:rPr>
        <w:t>Caritas</w:t>
      </w:r>
      <w:r w:rsidRPr="00956382">
        <w:rPr>
          <w:rFonts w:ascii="Georgia" w:hAnsi="Georgia"/>
          <w:sz w:val="24"/>
          <w:szCs w:val="24"/>
        </w:rPr>
        <w:t xml:space="preserve"> και η </w:t>
      </w:r>
      <w:r w:rsidRPr="00956382">
        <w:rPr>
          <w:rFonts w:ascii="Georgia" w:hAnsi="Georgia"/>
          <w:sz w:val="24"/>
          <w:szCs w:val="24"/>
          <w:lang w:val="en-US"/>
        </w:rPr>
        <w:t>Diakonia</w:t>
      </w:r>
      <w:r w:rsidRPr="00956382">
        <w:rPr>
          <w:rFonts w:ascii="Georgia" w:hAnsi="Georgia"/>
          <w:sz w:val="24"/>
          <w:szCs w:val="24"/>
        </w:rPr>
        <w:t xml:space="preserve"> (</w:t>
      </w:r>
      <w:r w:rsidRPr="00956382">
        <w:rPr>
          <w:rFonts w:ascii="Georgia" w:hAnsi="Georgia"/>
          <w:sz w:val="24"/>
          <w:szCs w:val="24"/>
          <w:lang w:val="en-US"/>
        </w:rPr>
        <w:t>Bode</w:t>
      </w:r>
      <w:r w:rsidRPr="00956382">
        <w:rPr>
          <w:rFonts w:ascii="Georgia" w:hAnsi="Georgia"/>
          <w:sz w:val="24"/>
          <w:szCs w:val="24"/>
        </w:rPr>
        <w:t xml:space="preserve"> &amp; </w:t>
      </w:r>
      <w:r w:rsidRPr="00956382">
        <w:rPr>
          <w:rFonts w:ascii="Georgia" w:hAnsi="Georgia"/>
          <w:sz w:val="24"/>
          <w:szCs w:val="24"/>
          <w:lang w:val="en-US"/>
        </w:rPr>
        <w:t>Evers</w:t>
      </w:r>
      <w:r w:rsidRPr="00956382">
        <w:rPr>
          <w:rFonts w:ascii="Georgia" w:hAnsi="Georgia"/>
          <w:sz w:val="24"/>
          <w:szCs w:val="24"/>
        </w:rPr>
        <w:t xml:space="preserve">, 2004, 103-104). </w:t>
      </w:r>
    </w:p>
    <w:p w14:paraId="3EC29688"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Οι οργανώσεις που προωθήθηκαν από την εργατική τάξη ξεκίνησαν με την παροχή υπηρεσιών υγείας και έτσι δημιουργήθηκαν πολλές οργανώσεις αλληλοβοήθειας. Αυτές λειτουργούσαν και ως αποκεντρωμένες και αυτοδιευθυνόμενες μονάδες του συστήματος κοινωνικής ασφάλισης, αφού το τελευταίο ήταν μεν δημόσιο αλλά όχι υπό την κατοχή του κράτους. </w:t>
      </w:r>
    </w:p>
    <w:p w14:paraId="4A15ABCC" w14:textId="77777777" w:rsidR="00956382" w:rsidRPr="00956382" w:rsidRDefault="00956382" w:rsidP="00956382">
      <w:pPr>
        <w:jc w:val="both"/>
        <w:rPr>
          <w:rFonts w:ascii="Georgia" w:hAnsi="Georgia"/>
          <w:sz w:val="24"/>
          <w:szCs w:val="24"/>
        </w:rPr>
      </w:pPr>
      <w:r w:rsidRPr="00956382">
        <w:rPr>
          <w:rFonts w:ascii="Georgia" w:hAnsi="Georgia"/>
          <w:sz w:val="24"/>
          <w:szCs w:val="24"/>
        </w:rPr>
        <w:t>Βέβαια και στην περίπτωση της Γερμανίας έχουμε την ανάπτυξη παραγωγικών συνεταιρισμών τόσο των εργαζομένων όσο και στον αγροτικό τομέα. Όλες αυτές οι οργανώσεις διαμορφώθηκαν σε μια προσπάθεια από τα κάτω μεταρρύθμισης της οικονομίας. Μία έκρηξη στην ανάπτυξη των συνεταιρισμών παρατηρείται στις αρχές του εικοστού αιώνα. Από αυτούς πολλοί είναι καταναλωτικοί συνεταιρισμοί, καθώς και στεγαστικοί συνεταιρισμοί. Συνεταιρισμούς δημιουργεί και ένα μέρος των μεσαίων τάξεων. Πολλοί από αυτούς τους συνεταιρισμούς επιβιώνουν ακόμα και σήμερα ως πιστωτικοί συνεταιρισμοί.</w:t>
      </w:r>
    </w:p>
    <w:p w14:paraId="3C6C7EBC" w14:textId="7F4F0EC4" w:rsidR="00956382" w:rsidRPr="00956382" w:rsidRDefault="00956382" w:rsidP="00956382">
      <w:pPr>
        <w:jc w:val="both"/>
        <w:rPr>
          <w:rFonts w:ascii="Georgia" w:hAnsi="Georgia"/>
          <w:sz w:val="24"/>
          <w:szCs w:val="24"/>
        </w:rPr>
      </w:pPr>
      <w:r w:rsidRPr="00956382">
        <w:rPr>
          <w:rFonts w:ascii="Georgia" w:hAnsi="Georgia"/>
          <w:sz w:val="24"/>
          <w:szCs w:val="24"/>
        </w:rPr>
        <w:t xml:space="preserve">Στις αρχές του εικοστού αιώνα οι συνεταιρισμοί αναπτύχθηκαν σε μεγάλη έκταση. Κατ’ αρχάς υπήρχε το κίνημα της μεσαίας τάξης. Μικροί τεχνίτες, καταστηματάρχες, στεγαστικοί συνεταιρισμοί τόσο για μερίδες της μεσαίας τάξης όσο και για μερίδες της ανώτερης εργατικής τάξης. Οι πιστωτικοί συνεταιρισμοί, οι προμηθευτικοί συνεταιρισμοί και οι συνεταιρισμοί εμπορίας, αποδείχθηκαν αποτελεσματικά οχήματα για τη βελτίωση της οικονομικής θέσης των μελών τους. Έτσι, παρείχαν τα θεσμικά μέσα για την βελτίωση της κοινωνικής και οικονομικής θέσης των μελών τους, που θεωρούσαν ότι ανήκουν σε μη προνομιούχα στρώματα, και τους επέτρεψαν να συμμετέχουν στην οικονομία της αγοράς σε ισότιμη βάση με τους λοιπούς. Αυτοί οι συνεταιρισμοί συνέχισαν τη δράση τους έως την άνοδο του ναζισμού, για να αναζωπυρωθούν και πάλι μετά τον πόλεμο και ιδιαίτερα τη δεκαετία του 1960. Σήμερα μεγάλο μέρος των τεχνητών, των εμπόρων και η πλειοψηφία των αγροτών ανήκουν σε κάποια λαϊκή τράπεζα ή συνεταιριστική τράπεζα. Επίσης μεγάλος μέρος του γάλακτος και των δημητριακών  κυριαρχείται από συνεταιρισμούς. Μολονότι αυτοί οι συνεταιρισμοί αποτελούν μέρος της αγοράς πρέπει να τονιστεί ότι χωρίς την συνεταιριστική οργάνωση η θέση στην αγορά αυτών των μικρών οικονομικών δρώντων θα ήταν πολύ πιο ασθενής. </w:t>
      </w:r>
    </w:p>
    <w:p w14:paraId="2946D308" w14:textId="77777777" w:rsidR="00956382" w:rsidRPr="00956382" w:rsidRDefault="00956382" w:rsidP="00956382">
      <w:pPr>
        <w:jc w:val="both"/>
        <w:rPr>
          <w:rFonts w:ascii="Georgia" w:hAnsi="Georgia"/>
          <w:sz w:val="24"/>
          <w:szCs w:val="24"/>
        </w:rPr>
      </w:pPr>
      <w:r w:rsidRPr="00956382">
        <w:rPr>
          <w:rFonts w:ascii="Georgia" w:hAnsi="Georgia"/>
          <w:sz w:val="24"/>
          <w:szCs w:val="24"/>
        </w:rPr>
        <w:lastRenderedPageBreak/>
        <w:t xml:space="preserve">Παρόμοια ανάπτυξη γνώρισαν και τα ταμεία αλληλοβοήθειας. Όταν ξεκινούσε η ανάπτυξη του κοινωνικού κράτους στη Γερμανία πολλοί από αυτούς τους φορείς ανέλαβαν προγράμματα από το κράτος στο σύστημα κοινωνικής ασφάλισης υγείας. Η ιστορία τους είναι πολυκύμαντη με πολυάριθμες ενώσεις και συνενώσεις στη διάρκεια των χρόνων. Το 2003 υπολογίστηκε ότι κατείχαν το 22% της αγοράς. Παρέχουν υπηρεσίες ασφάλισης κατοικιών, αυτοκινήτων, υγείας, ιδιωτικής συνταξιοδότησης. </w:t>
      </w:r>
    </w:p>
    <w:p w14:paraId="1D1AA07E"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Μέχρι σήμερα, το κράτος αποδέχεται τις κοινωνικές βάσεις των ενώσεων κοινωνικής πρόνοιας. Και εντός αυτών των ενώσεων, η φιλοσοφία που κυριαρχεί δεν είναι γραφειοκρατική. Οι ίδιες οι ενώσεις διατηρούν τις σχέσεις τους με τα μέλη τους και τους υποστηρικτές τους. Ένα δείγμα αυτού είναι τα υψηλά επίπεδα εθελοντικής εργασίας που κινητοποιούν, καθώς και το ποσά των συνεισφορών. Οι επιχορηγήσεις από την εκκλησία και από ιδιωτικούς πόρους ανέρχεται στο 5% του συνολικού τους προϋπολογισμού, ενώ η εθελοντική εργασία αποτιμάται στο ίδιο περίπου ποσοστό. </w:t>
      </w:r>
    </w:p>
    <w:p w14:paraId="218BB94C"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Οι ενώσεις αυτές διατηρούν ακόμα την πολιτική τους δύναμη. Στο τοπικό επίπεδο έχουν διαμορφώσει συμμαχίες τόσο με τις δημόσιες αρχές όσο και με άλλες ενώσεις ή ακόμα και κόμματα. Ενδιαφέρον έχει η συμμαχία τους τόσο με την καθολική εκκλησία όσο και με τα συνδικάτα. Το πολιτικό σύστημα, εν γένει, φαίνεται να έχει αποδώσει ευρείες ευθύνες και αρμοδιότητες σε τέτοιους φορείς και αυτό έχει πλέον καταστεί θεσμός. </w:t>
      </w:r>
    </w:p>
    <w:p w14:paraId="085062F1" w14:textId="77777777" w:rsidR="00956382" w:rsidRPr="00956382" w:rsidRDefault="00956382" w:rsidP="00956382">
      <w:pPr>
        <w:jc w:val="both"/>
        <w:rPr>
          <w:rFonts w:ascii="Georgia" w:hAnsi="Georgia"/>
          <w:sz w:val="24"/>
          <w:szCs w:val="24"/>
        </w:rPr>
      </w:pPr>
      <w:r w:rsidRPr="00956382">
        <w:rPr>
          <w:rFonts w:ascii="Georgia" w:hAnsi="Georgia"/>
          <w:sz w:val="24"/>
          <w:szCs w:val="24"/>
        </w:rPr>
        <w:t>Μετά τον Β Παγκόσμιο Πόλεμο, το πριν τον πόλεμο σύστημα κοινωνικού κράτους που βασιζόταν σε μη κρατικούς φορείς που παρείχαν τις κοινωνικές υπηρεσίες ενώ το κράτος διατηρούσε τη χρηματοδότηση μέσω του συστήματος κοινωνικής ασφάλισης, διατηρήθηκε. Σε αυτό βοήθησαν και οι αρχές που το διέπουν όπως η επικουρικότητα, δηλαδή δράσεις που έρχονται εις πέρας από φορείς της κοινωνικής οικονομίας έχουν προτεραιότητα έναντι της κεντρικής κρατικής δράσης. Επιπλέον, η αυτοδιοίκηση είναι κεντρικό στοιχείο που διέπει και τις σχέσεις κεφαλαίου-εργασίας και έτσι πολλοί φορείς χρηματοδοτούνται απευθείας από αυτούς. Επίσης, έχει ισχυρή θέση η νομική έννοια του «δημόσιου οφέλους», που συνιστά ιδιαιτερότητα της Γερμανίας και της Αυστρίας. Σύμφωνα με αυτήν, οργανώσεις που εγγράφονται με αυτό το στάτους αποτελούν μεγάλο μέρος της κοινωνικής οικονομίας στη χώρα, είναι πλήρως αποδεκτές και στοχεύουν στο να προσφέρουν με χαμηλότερο κόστος αγαθά και υπηρεσίες στον  πληθυσμό, ενσωματώνοντας κοινωνικές μέριμνες στην τιμολόγηση.</w:t>
      </w:r>
    </w:p>
    <w:p w14:paraId="0EF07239" w14:textId="77777777" w:rsidR="00956382" w:rsidRPr="00956382" w:rsidRDefault="00956382" w:rsidP="00956382">
      <w:pPr>
        <w:jc w:val="both"/>
        <w:rPr>
          <w:rFonts w:ascii="Georgia" w:hAnsi="Georgia"/>
          <w:sz w:val="24"/>
          <w:szCs w:val="24"/>
        </w:rPr>
      </w:pPr>
      <w:r w:rsidRPr="00956382">
        <w:rPr>
          <w:rFonts w:ascii="Georgia" w:hAnsi="Georgia"/>
          <w:sz w:val="24"/>
          <w:szCs w:val="24"/>
        </w:rPr>
        <w:t>Ένα μέρος της κοινωνικής οικονομίας διαμορφώθηκε από φορείς που είχαν σχέση με τα συνδικάτα. Εκεί, ατυχώς, στην δεκαετία του 1970 σκάνδαλα και χρεωκοπίες οδήγησαν στην πλήρη απαξίωση του τομέα.</w:t>
      </w:r>
    </w:p>
    <w:p w14:paraId="395AB0CD" w14:textId="77777777" w:rsidR="00956382" w:rsidRPr="00956382" w:rsidRDefault="00956382" w:rsidP="00956382">
      <w:pPr>
        <w:jc w:val="both"/>
        <w:rPr>
          <w:rFonts w:ascii="Georgia" w:hAnsi="Georgia"/>
          <w:sz w:val="24"/>
          <w:szCs w:val="24"/>
        </w:rPr>
      </w:pPr>
    </w:p>
    <w:p w14:paraId="673D75DF" w14:textId="77777777" w:rsidR="00956382" w:rsidRPr="00956382" w:rsidRDefault="00956382" w:rsidP="00956382">
      <w:pPr>
        <w:jc w:val="both"/>
        <w:rPr>
          <w:rFonts w:ascii="Georgia" w:hAnsi="Georgia"/>
          <w:b/>
          <w:sz w:val="24"/>
          <w:szCs w:val="24"/>
        </w:rPr>
      </w:pPr>
      <w:r w:rsidRPr="00956382">
        <w:rPr>
          <w:rFonts w:ascii="Georgia" w:hAnsi="Georgia"/>
          <w:b/>
          <w:sz w:val="24"/>
          <w:szCs w:val="24"/>
        </w:rPr>
        <w:t>ΙΤΑΛΙΑ</w:t>
      </w:r>
    </w:p>
    <w:p w14:paraId="3BDFDE34" w14:textId="77777777" w:rsidR="00956382" w:rsidRPr="00956382" w:rsidRDefault="00956382" w:rsidP="00956382">
      <w:pPr>
        <w:jc w:val="both"/>
        <w:rPr>
          <w:rFonts w:ascii="Georgia" w:hAnsi="Georgia"/>
          <w:sz w:val="24"/>
          <w:szCs w:val="24"/>
        </w:rPr>
      </w:pPr>
      <w:r w:rsidRPr="00956382">
        <w:rPr>
          <w:rFonts w:ascii="Georgia" w:hAnsi="Georgia"/>
          <w:sz w:val="24"/>
          <w:szCs w:val="24"/>
        </w:rPr>
        <w:t>Στην Ιταλία, όπως και σε άλλες χώρες, η διαμόρφωση του τομέα ξεκινά ήδη από τον 19</w:t>
      </w:r>
      <w:r w:rsidRPr="00956382">
        <w:rPr>
          <w:rFonts w:ascii="Georgia" w:hAnsi="Georgia"/>
          <w:sz w:val="24"/>
          <w:szCs w:val="24"/>
          <w:vertAlign w:val="superscript"/>
        </w:rPr>
        <w:t>ο</w:t>
      </w:r>
      <w:r w:rsidRPr="00956382">
        <w:rPr>
          <w:rFonts w:ascii="Georgia" w:hAnsi="Georgia"/>
          <w:sz w:val="24"/>
          <w:szCs w:val="24"/>
        </w:rPr>
        <w:t xml:space="preserve"> αιώνα. Εδώ, ίσως και λόγω της επίδρασης της καθολικής παράδοσης και του ισχυρού ρόλου της οικογένειας, οι πιο διαδεδομένες οργανώσεις ήταν τα αγαθοεργά ιδρύματα. Αυτά, πέραν των ωφελημάτων που παρείχαν στους φτωχούς, προσέφεραν επίσης υπηρεσίες υγείας και κοινωνικές υπηρεσίες. Οι οργανώσεις αυτές απέκτησαν θεσμική διάσταση με νόμο του 1862. Επίσης ευρεία έκταση κάλυπταν εκείνη την περίοδο οι εταιρείες αλληλοβοήθειας, οι οποίες </w:t>
      </w:r>
      <w:r w:rsidRPr="00956382">
        <w:rPr>
          <w:rFonts w:ascii="Georgia" w:hAnsi="Georgia"/>
          <w:sz w:val="24"/>
          <w:szCs w:val="24"/>
        </w:rPr>
        <w:lastRenderedPageBreak/>
        <w:t>κάλυπταν τα μέλη τους απέναντι στους κινδύνους της ασθένειας, της αναπηρίας και της ανεργίας (</w:t>
      </w:r>
      <w:r w:rsidRPr="00956382">
        <w:rPr>
          <w:rFonts w:ascii="Georgia" w:hAnsi="Georgia"/>
          <w:sz w:val="24"/>
          <w:szCs w:val="24"/>
          <w:lang w:val="en-US"/>
        </w:rPr>
        <w:t>Borzaga</w:t>
      </w:r>
      <w:r w:rsidRPr="00956382">
        <w:rPr>
          <w:rFonts w:ascii="Georgia" w:hAnsi="Georgia"/>
          <w:sz w:val="24"/>
          <w:szCs w:val="24"/>
        </w:rPr>
        <w:t xml:space="preserve">,2004,48-50). </w:t>
      </w:r>
    </w:p>
    <w:p w14:paraId="165C43D7" w14:textId="77777777" w:rsidR="00956382" w:rsidRPr="00956382" w:rsidRDefault="00956382" w:rsidP="00956382">
      <w:pPr>
        <w:jc w:val="both"/>
        <w:rPr>
          <w:rFonts w:ascii="Georgia" w:hAnsi="Georgia"/>
          <w:sz w:val="24"/>
          <w:szCs w:val="24"/>
        </w:rPr>
      </w:pPr>
      <w:r w:rsidRPr="00956382">
        <w:rPr>
          <w:rFonts w:ascii="Georgia" w:hAnsi="Georgia"/>
          <w:sz w:val="24"/>
          <w:szCs w:val="24"/>
        </w:rPr>
        <w:t>Τέλος, μεγάλος ήταν ο αριθμός των πιστωτικών συνεταιρισμών και των καταναλωτικών συνεταιρισμών, με τους πρώτους να δραστηριοποιούνται κατά κύριο λόγο στην προμήθεια επενδυτικών κεφαλαίων για τον αγροτικό τομέα και τους δεύτερους να διαθέτουν αγαθά σε προσιτές για τους φτωχούς τιμές. Αναφορικά με τους συνεταιρισμούς αξίζει να αναφερθεί ότι πρωτοβουλίες για τη δημιουργία τους είχαν πολιτικές δυνάμεις απ’ όλο το πολιτικό φάσμα του 19</w:t>
      </w:r>
      <w:r w:rsidRPr="00956382">
        <w:rPr>
          <w:rFonts w:ascii="Georgia" w:hAnsi="Georgia"/>
          <w:sz w:val="24"/>
          <w:szCs w:val="24"/>
          <w:vertAlign w:val="superscript"/>
        </w:rPr>
        <w:t>ου</w:t>
      </w:r>
      <w:r w:rsidRPr="00956382">
        <w:rPr>
          <w:rFonts w:ascii="Georgia" w:hAnsi="Georgia"/>
          <w:sz w:val="24"/>
          <w:szCs w:val="24"/>
        </w:rPr>
        <w:t xml:space="preserve"> αιώνα, καθώς και η καθολική εκκλησία (</w:t>
      </w:r>
      <w:r w:rsidRPr="00956382">
        <w:rPr>
          <w:rFonts w:ascii="Georgia" w:hAnsi="Georgia"/>
          <w:sz w:val="24"/>
          <w:szCs w:val="24"/>
          <w:lang w:val="en-US"/>
        </w:rPr>
        <w:t>Zamagni</w:t>
      </w:r>
      <w:r w:rsidRPr="00956382">
        <w:rPr>
          <w:rFonts w:ascii="Georgia" w:hAnsi="Georgia"/>
          <w:sz w:val="24"/>
          <w:szCs w:val="24"/>
        </w:rPr>
        <w:t>,2006).</w:t>
      </w:r>
    </w:p>
    <w:p w14:paraId="6CA34580"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Στην Ιταλία, στη διάρκεια του 19ου αιώνα υπήρχαν περίπου 22.000 φιλανθρωπικά ιδρύματα, την λειτουργία των οποίων ρύθμιζε ο προαναφερθείς νόμος του 1862. Τα ιδρύματα αυτά είχαν διοικητική αυτονομία. </w:t>
      </w:r>
    </w:p>
    <w:p w14:paraId="4EAE3AC2"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Οι mutual benefit societies, ήταν επίσης ανεπτυγμένες εκείνη την περίοδο. Αυτές οι κοινωνίες, ασφάλιζαν τα μέλη τους για την αντιμετώπιση της ασθένειας, τους τραυματισμούς, την ανικανότητα και την ανεργία. Ενώ αρχικά τα μέλη τους ήταν εργαζόμενοι σε ένα συγκεκριμένο επάγγελμα, σταδιακά απέκτησαν τοπικό χαρακτήρα, καλύπτοντας όλους τους εργαζόμενους σε μια περιοχή. Ο αριθμός τους καθόλου ευκαταφρόνητος. Το 1900 ήταν περίπου 6.500 και  κάλυπταν γύρω στο ένα εκατομμύριο μέλη. Πέραν των χρηματικών βοηθημάτων παρείχαν επίσης επιχορηγούμενη στέγαση, προωθούσαν πολιτιστικές δραστηριότητες, οργάνωναν την επαγγελματική κατάρτιση και, σε γενικές γραμμές, η διοίκησή τους ήταν δημοκρατική. </w:t>
      </w:r>
    </w:p>
    <w:p w14:paraId="0D10F6AD"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Αρκετά ευρεία διάδοση είχαν επίσης οι πιστωτικοί συνεταιρισμοί, κυρίως στις αγροτικές περιοχές και οι καταναλωτικοί συνεταιρισμοί. Ο ρόλος των πρώτων ήταν σημαντικός στο να διευκολύνουν τις επενδύσεις στον αγροτικό τομέα, ενώ οι άλλοι διασφάλιζαν ότι σε εθνικό επίπεδο υπήρχε διαθεσιμότητα αγαθών με χαμηλές τιμές στα πιο χαμηλά στρώματα του πληθυσμού. Το 1885 υπήρχαν 4896 συνεταιρισμοί στη χώρα με πάνω από 570.000 μέλη. Οι 904 ήταν καταναλωτικοί συνεταιρισμοί. </w:t>
      </w:r>
    </w:p>
    <w:p w14:paraId="5ED4084A"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Από τα τέλη του 1890, με την ανάπτυξη της παρέμβασης του κράτους, η δράση των παραπάνω είτε μπήκε υπό την άμεση εποπτεία του κράτους, όπως συνέβη με τα φιλανθρωπικά ιδρύματα, είτε περιορίστηκε. Η σταδιακή ανάπτυξη της κοινωνικής ασφάλισης περιόρισε επίσης τον ρόλο των αλληλασφαλιστικών ενώσεων. Τέλος, η άνοδος του φασισμού σήμανε την πλήρη κρατικοποίηση ή εξάλειψη του τομέα. Από τις πολιτικές ενσωμάτωσης ξέφυγαν κάπως οι συνεταιρισμοί, αλλά όσοι από αυτούς ήταν συνυφασμένοι με το εργατικό κίνημα έκλεισαν. Επιπλέον οι συνεταιριστικές συνομοσπονδίες αντικαταστάθηκαν από έναν φορέα που ελεγχόταν από το κράτος και το φασιστικό κόμμα. </w:t>
      </w:r>
    </w:p>
    <w:p w14:paraId="074ED6A1" w14:textId="77777777" w:rsidR="00956382" w:rsidRPr="00956382" w:rsidRDefault="00956382" w:rsidP="00956382">
      <w:pPr>
        <w:jc w:val="both"/>
        <w:rPr>
          <w:rFonts w:ascii="Georgia" w:hAnsi="Georgia"/>
          <w:sz w:val="24"/>
          <w:szCs w:val="24"/>
        </w:rPr>
      </w:pPr>
      <w:r w:rsidRPr="00956382">
        <w:rPr>
          <w:rFonts w:ascii="Georgia" w:hAnsi="Georgia"/>
          <w:sz w:val="24"/>
          <w:szCs w:val="24"/>
        </w:rPr>
        <w:t>Το σύνταγμα του 1948 αποκατέστησε μεν την ελευθερία του συνέρχεσθαι αλλά γενικά οι οργανώσεις της κοινωνικής οικονομίας δεν γνώρισαν και πάλι την άνθηση που είχαν στα τέλη του 19ου αιώνα. Η ανάδυση ενός πελατειακού συστήματος φαίνεται ότι κατέπνιγε τις κινήσεις της κοινωνίας των πολιτών.</w:t>
      </w:r>
    </w:p>
    <w:p w14:paraId="768C867F" w14:textId="77777777" w:rsidR="00956382" w:rsidRPr="00956382" w:rsidRDefault="00956382" w:rsidP="00956382">
      <w:pPr>
        <w:jc w:val="both"/>
        <w:rPr>
          <w:rFonts w:ascii="Georgia" w:hAnsi="Georgia"/>
          <w:b/>
          <w:sz w:val="24"/>
          <w:szCs w:val="24"/>
        </w:rPr>
      </w:pPr>
      <w:r w:rsidRPr="00956382">
        <w:rPr>
          <w:rFonts w:ascii="Georgia" w:hAnsi="Georgia"/>
          <w:b/>
          <w:sz w:val="24"/>
          <w:szCs w:val="24"/>
        </w:rPr>
        <w:t>ΣΟΥΗΔΙΑ</w:t>
      </w:r>
    </w:p>
    <w:p w14:paraId="0810B631" w14:textId="77777777" w:rsidR="00956382" w:rsidRPr="00956382" w:rsidRDefault="00956382" w:rsidP="00956382">
      <w:pPr>
        <w:jc w:val="both"/>
        <w:rPr>
          <w:rFonts w:ascii="Georgia" w:hAnsi="Georgia"/>
          <w:sz w:val="24"/>
          <w:szCs w:val="24"/>
        </w:rPr>
      </w:pPr>
      <w:r w:rsidRPr="00956382">
        <w:rPr>
          <w:rFonts w:ascii="Georgia" w:hAnsi="Georgia"/>
          <w:sz w:val="24"/>
          <w:szCs w:val="24"/>
        </w:rPr>
        <w:t xml:space="preserve">Στη Σουηδία υπήρξαν και πάλι όλων των μορφών οι οργανώσεις. Και στη χώρα αυτή, οι συνεταιρισμοί, γνώρισαν μεγάλη άνθιση. Επίσης αναπτύχθηκαν τα αγαθοεργή ιδρύματα, κυρίως από άτομα των ανώτερων τάξεων. Μολονότι οι αγαθοεργίες διαδραμάτιζαν σημαντικό ρόλο στην ανακούφιση των φτωχών και είχαν μεγάλη έκταση, αντιμετωπίζονταν </w:t>
      </w:r>
      <w:r w:rsidRPr="00956382">
        <w:rPr>
          <w:rFonts w:ascii="Georgia" w:hAnsi="Georgia"/>
          <w:sz w:val="24"/>
          <w:szCs w:val="24"/>
        </w:rPr>
        <w:lastRenderedPageBreak/>
        <w:t>με καχυποψία από τα λαϊκά κινήματα (</w:t>
      </w:r>
      <w:r w:rsidRPr="00956382">
        <w:rPr>
          <w:rFonts w:ascii="Georgia" w:hAnsi="Georgia"/>
          <w:sz w:val="24"/>
          <w:szCs w:val="24"/>
          <w:lang w:val="en-US"/>
        </w:rPr>
        <w:t>Olsson</w:t>
      </w:r>
      <w:r w:rsidRPr="00956382">
        <w:rPr>
          <w:rFonts w:ascii="Georgia" w:hAnsi="Georgia"/>
          <w:sz w:val="24"/>
          <w:szCs w:val="24"/>
        </w:rPr>
        <w:t>, 2005). Το κύριο ιδιαίτερο χαρακτηριστικό της Σουηδίας είναι τα «λαϊκά κινήματα». Ο όρος αναφέρεται σε πολιτικές κινήσεις που αφορούσαν τα λαϊκά στρώματα τόσο στις πόλεις όσο και στον αγροτικό τομέα. Στα λαϊκά κινήματα συμμετείχαν, μεταξύ άλλων, συνδικάτα, ενώσεις καταναλωτών, κατασκευαστικοί συνεταιρισμοί, συνταξιούχοι, πρόσκοποι, οργανώσεις εκπαίδευσης ενηλίκων, συνεταιρισμοί ξυλοκόπων, τράπεζες. Ένα χαρακτηριστικό τους ήταν ότι δικτυώνονταν σε εθνικό επίπεδο. Οι οργανώσεις που δημιούργησαν, λόγω της πολιτικής βαρύτητας που απέκτησαν και της κορπορατιστικής διάρθρωσης της λήψης αποφάσεων στη Σουηδία, απετέλεσαν τον δίαυλο μέσω του οποίου επηρεάστηκαν οι δημόσιες πολιτικές έτσι ώστε να εκφράζουν και τα συμφέροντα των λαϊκών τάξεων (</w:t>
      </w:r>
      <w:r w:rsidRPr="00956382">
        <w:rPr>
          <w:rFonts w:ascii="Georgia" w:hAnsi="Georgia"/>
          <w:sz w:val="24"/>
          <w:szCs w:val="24"/>
          <w:lang w:val="en-US"/>
        </w:rPr>
        <w:t>Pestoff</w:t>
      </w:r>
      <w:r w:rsidRPr="00956382">
        <w:rPr>
          <w:rFonts w:ascii="Georgia" w:hAnsi="Georgia"/>
          <w:sz w:val="24"/>
          <w:szCs w:val="24"/>
        </w:rPr>
        <w:t>,2004,66).</w:t>
      </w:r>
    </w:p>
    <w:p w14:paraId="042A399D" w14:textId="77777777" w:rsidR="00C71212" w:rsidRPr="00181B3B" w:rsidRDefault="00C71212" w:rsidP="00C71212">
      <w:pPr>
        <w:jc w:val="both"/>
        <w:rPr>
          <w:rFonts w:ascii="Georgia" w:eastAsia="Times New Roman" w:hAnsi="Georgia" w:cstheme="minorHAnsi"/>
          <w:color w:val="000000"/>
          <w:sz w:val="24"/>
          <w:szCs w:val="24"/>
          <w:lang w:eastAsia="el-GR" w:bidi="ar-LB"/>
        </w:rPr>
      </w:pPr>
    </w:p>
    <w:p w14:paraId="62F0FE45" w14:textId="77777777" w:rsidR="00FF41DD" w:rsidRPr="00181B3B" w:rsidRDefault="00957BD0" w:rsidP="00957BD0">
      <w:pPr>
        <w:rPr>
          <w:rFonts w:ascii="Georgia" w:eastAsia="Times New Roman" w:hAnsi="Georgia" w:cstheme="minorHAnsi"/>
          <w:b/>
          <w:color w:val="000000"/>
          <w:sz w:val="28"/>
          <w:szCs w:val="28"/>
          <w:lang w:eastAsia="el-GR" w:bidi="ar-LB"/>
        </w:rPr>
      </w:pPr>
      <w:r w:rsidRPr="00181B3B">
        <w:rPr>
          <w:rFonts w:ascii="Georgia" w:eastAsia="Times New Roman" w:hAnsi="Georgia" w:cstheme="minorHAnsi"/>
          <w:b/>
          <w:color w:val="000000"/>
          <w:sz w:val="28"/>
          <w:szCs w:val="28"/>
          <w:lang w:eastAsia="el-GR" w:bidi="ar-LB"/>
        </w:rPr>
        <w:t>4.</w:t>
      </w:r>
      <w:r w:rsidR="00FF41DD" w:rsidRPr="00181B3B">
        <w:rPr>
          <w:rFonts w:ascii="Georgia" w:eastAsia="Times New Roman" w:hAnsi="Georgia" w:cstheme="minorHAnsi"/>
          <w:b/>
          <w:color w:val="000000"/>
          <w:sz w:val="28"/>
          <w:szCs w:val="28"/>
          <w:lang w:eastAsia="el-GR" w:bidi="ar-LB"/>
        </w:rPr>
        <w:t xml:space="preserve"> </w:t>
      </w:r>
      <w:r w:rsidR="00CB3F8C" w:rsidRPr="00CB3F8C">
        <w:rPr>
          <w:rFonts w:ascii="Georgia" w:eastAsia="Times New Roman" w:hAnsi="Georgia" w:cstheme="minorHAnsi"/>
          <w:b/>
          <w:color w:val="000000"/>
          <w:sz w:val="28"/>
          <w:szCs w:val="28"/>
          <w:lang w:eastAsia="el-GR" w:bidi="ar-LB"/>
        </w:rPr>
        <w:t>Η ανάδυση του κοινωνικού κράτους και η κοινωνική οικονομία</w:t>
      </w:r>
    </w:p>
    <w:p w14:paraId="52578CC9" w14:textId="77777777"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t xml:space="preserve">Η ανάδυση του κοινωνικού κράτους αποτέλεσε ένα αποφασιστικό παράγοντα διαμόρφωσης των οργανώσεων της κοινωνικής οικονομίας. Χρονικά, το κύριο φαινόμενο που χαρακτηρίζει αυτή την περίοδο είναι ο περιορισμός των αναπτυξιακών τάσεων του τομέα της κοινωνικής οικονομίας. Το κοινωνικό κράτος, αλλά και γενικότερα το κράτος, φαίνεται να απορροφά μεγάλο μέρος των δράσεων του τομέα. Όπως επισημαίνουν οι </w:t>
      </w:r>
      <w:r w:rsidRPr="00D0571F">
        <w:rPr>
          <w:rFonts w:ascii="Georgia" w:eastAsia="Times New Roman" w:hAnsi="Georgia" w:cstheme="minorHAnsi"/>
          <w:color w:val="000000"/>
          <w:sz w:val="24"/>
          <w:szCs w:val="24"/>
          <w:lang w:val="en-US" w:eastAsia="el-GR" w:bidi="ar-LB"/>
        </w:rPr>
        <w:t>Borzaga</w:t>
      </w:r>
      <w:r w:rsidRPr="00D0571F">
        <w:rPr>
          <w:rFonts w:ascii="Georgia" w:eastAsia="Times New Roman" w:hAnsi="Georgia" w:cstheme="minorHAnsi"/>
          <w:color w:val="000000"/>
          <w:sz w:val="24"/>
          <w:szCs w:val="24"/>
          <w:lang w:eastAsia="el-GR" w:bidi="ar-LB"/>
        </w:rPr>
        <w:t xml:space="preserve"> και </w:t>
      </w:r>
      <w:r w:rsidRPr="00D0571F">
        <w:rPr>
          <w:rFonts w:ascii="Georgia" w:eastAsia="Times New Roman" w:hAnsi="Georgia" w:cstheme="minorHAnsi"/>
          <w:color w:val="000000"/>
          <w:sz w:val="24"/>
          <w:szCs w:val="24"/>
          <w:lang w:val="en-US" w:eastAsia="el-GR" w:bidi="ar-LB"/>
        </w:rPr>
        <w:t>Santuari</w:t>
      </w:r>
      <w:r w:rsidRPr="00D0571F">
        <w:rPr>
          <w:rFonts w:ascii="Georgia" w:eastAsia="Times New Roman" w:hAnsi="Georgia" w:cstheme="minorHAnsi"/>
          <w:color w:val="000000"/>
          <w:sz w:val="24"/>
          <w:szCs w:val="24"/>
          <w:lang w:eastAsia="el-GR" w:bidi="ar-LB"/>
        </w:rPr>
        <w:t>, «Με την εξέλιξη των συστημάτων του κοινωνικού κράτους …αυτές οι ιδιωτικές μη κερδοσκοπικές οργανώσεις που είχαν επιβιώσει έως τότε κατέστησαν λιγότερο σημαντικές και άρχισαν να συγκεντρώνουν τις δραστηριότητες τους όλο και περισσότερο σε πεδία στα οποία κάθε οικονομικές ή αναδιανεμητικές συνέπειες αποκλείονταν» (</w:t>
      </w:r>
      <w:r w:rsidRPr="00D0571F">
        <w:rPr>
          <w:rFonts w:ascii="Georgia" w:eastAsia="Times New Roman" w:hAnsi="Georgia" w:cstheme="minorHAnsi"/>
          <w:color w:val="000000"/>
          <w:sz w:val="24"/>
          <w:szCs w:val="24"/>
          <w:lang w:val="en-US" w:eastAsia="el-GR" w:bidi="ar-LB"/>
        </w:rPr>
        <w:t>Borzaga</w:t>
      </w:r>
      <w:r w:rsidRPr="00D0571F">
        <w:rPr>
          <w:rFonts w:ascii="Georgia" w:eastAsia="Times New Roman" w:hAnsi="Georgia" w:cstheme="minorHAnsi"/>
          <w:color w:val="000000"/>
          <w:sz w:val="24"/>
          <w:szCs w:val="24"/>
          <w:lang w:eastAsia="el-GR" w:bidi="ar-LB"/>
        </w:rPr>
        <w:t xml:space="preserve"> &amp; </w:t>
      </w:r>
      <w:r w:rsidRPr="00D0571F">
        <w:rPr>
          <w:rFonts w:ascii="Georgia" w:eastAsia="Times New Roman" w:hAnsi="Georgia" w:cstheme="minorHAnsi"/>
          <w:color w:val="000000"/>
          <w:sz w:val="24"/>
          <w:szCs w:val="24"/>
          <w:lang w:val="en-US" w:eastAsia="el-GR" w:bidi="ar-LB"/>
        </w:rPr>
        <w:t>Santuari</w:t>
      </w:r>
      <w:r w:rsidRPr="00D0571F">
        <w:rPr>
          <w:rFonts w:ascii="Georgia" w:eastAsia="Times New Roman" w:hAnsi="Georgia" w:cstheme="minorHAnsi"/>
          <w:color w:val="000000"/>
          <w:sz w:val="24"/>
          <w:szCs w:val="24"/>
          <w:lang w:eastAsia="el-GR" w:bidi="ar-LB"/>
        </w:rPr>
        <w:t xml:space="preserve">,2003,36). </w:t>
      </w:r>
    </w:p>
    <w:p w14:paraId="03C0CE32" w14:textId="055FCE10"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t xml:space="preserve">Οι παραπάνω συγγραφείς διακρίνουν τριών ειδών επιπτώσεις του κοινωνικού κράτους επί των οργανώσεων της κοινωνικής οικονομίας. Κατ’ αρχάς, στις χώρες που αναπτύχθηκε πλήρως το κοινωνικό κράτος, αυτές οι οργανώσεις περιορίστηκαν σε ρόλο εκφραστή συμφερόντων ή σε τομείς που δεν παρείχε υπηρεσίες το κοινωνικό κράτος. Ενδιαφέρον εδώ έχει η περίπτωση της Σουηδίας όπου η διαμόρφωση του κοινωνικού κράτους επηρέασε αποφασιστικά τον χώρο της κοινωνικής οικονομίας. Τα δύο ρεύματα της κοινωνικής οικονομίας στη Σουηδία, τα λαϊκά κινήματα και οι μη-κερδοσκοπικοί οργανισμοί, προώθησαν τόσο τις κοινωνικές μεταρρυθμίσεις όσο και πολιτικά τα αιτήματα των μελών αλλά και των ωφελουμένων από αυτά. Η συνέπεια αυτών ήταν το Σουηδικό κράτος, να αναλάβει σταδιακά το σύνολο των δραστηριοτήτων </w:t>
      </w:r>
      <w:r w:rsidR="00C95995">
        <w:rPr>
          <w:rFonts w:ascii="Georgia" w:eastAsia="Times New Roman" w:hAnsi="Georgia" w:cstheme="minorHAnsi"/>
          <w:color w:val="000000"/>
          <w:sz w:val="24"/>
          <w:szCs w:val="24"/>
          <w:lang w:eastAsia="el-GR" w:bidi="ar-LB"/>
        </w:rPr>
        <w:t>τους,</w:t>
      </w:r>
      <w:r w:rsidRPr="00D0571F">
        <w:rPr>
          <w:rFonts w:ascii="Georgia" w:eastAsia="Times New Roman" w:hAnsi="Georgia" w:cstheme="minorHAnsi"/>
          <w:color w:val="000000"/>
          <w:sz w:val="24"/>
          <w:szCs w:val="24"/>
          <w:lang w:eastAsia="el-GR" w:bidi="ar-LB"/>
        </w:rPr>
        <w:t xml:space="preserve"> διαμορφώνοντας έτσι αυτό που στη βιβλιογραφία θα γίνει γνωστό ως το σοσιαλδημοκρατικό μοντέλο του κοινωνικού κράτους με πλήρη κάλυψη όλων (</w:t>
      </w:r>
      <w:r w:rsidRPr="00D0571F">
        <w:rPr>
          <w:rFonts w:ascii="Georgia" w:eastAsia="Times New Roman" w:hAnsi="Georgia" w:cstheme="minorHAnsi"/>
          <w:color w:val="000000"/>
          <w:sz w:val="24"/>
          <w:szCs w:val="24"/>
          <w:lang w:val="en-US" w:eastAsia="el-GR" w:bidi="ar-LB"/>
        </w:rPr>
        <w:t>Esping</w:t>
      </w:r>
      <w:r w:rsidRPr="00D0571F">
        <w:rPr>
          <w:rFonts w:ascii="Georgia" w:eastAsia="Times New Roman" w:hAnsi="Georgia" w:cstheme="minorHAnsi"/>
          <w:color w:val="000000"/>
          <w:sz w:val="24"/>
          <w:szCs w:val="24"/>
          <w:lang w:eastAsia="el-GR" w:bidi="ar-LB"/>
        </w:rPr>
        <w:t>-</w:t>
      </w:r>
      <w:r w:rsidRPr="00D0571F">
        <w:rPr>
          <w:rFonts w:ascii="Georgia" w:eastAsia="Times New Roman" w:hAnsi="Georgia" w:cstheme="minorHAnsi"/>
          <w:color w:val="000000"/>
          <w:sz w:val="24"/>
          <w:szCs w:val="24"/>
          <w:lang w:val="en-US" w:eastAsia="el-GR" w:bidi="ar-LB"/>
        </w:rPr>
        <w:t>Andersen</w:t>
      </w:r>
      <w:r w:rsidRPr="00D0571F">
        <w:rPr>
          <w:rFonts w:ascii="Georgia" w:eastAsia="Times New Roman" w:hAnsi="Georgia" w:cstheme="minorHAnsi"/>
          <w:color w:val="000000"/>
          <w:sz w:val="24"/>
          <w:szCs w:val="24"/>
          <w:lang w:eastAsia="el-GR" w:bidi="ar-LB"/>
        </w:rPr>
        <w:t>,2006). Ακριβώς αυτή η μετατροπή των υπηρεσιών σε δικαιώματα των πολιτών οδήγησε στην πλήρη ανάληψή τους από το κράτος. Άλλα επιχειρήματα που παρουσιάστηκαν, πολλές φορές από τον ίδιο τον τομέα της κοινωνικής οικονομίας, ήταν η ανάγκη ώστε αυτές οι υπηρεσίες να είναι διαθέσιμες σε όλους τους πολίτες, η σημαντικότητα αυτών των δραστηριοτήτων, η ανάγκη για ποιότητα και επαγγελματισμό στην διεκπεραίωση όλων αυτών που μόνο το κράτος μπορούσε να εγγυηθεί. Τέλος, θεωρείτο ότι το κράτος ήταν ο βέλτιστος φορέας που μπορούσε να ελέγξει αυτές τις δραστηριότητες (</w:t>
      </w:r>
      <w:r w:rsidRPr="00D0571F">
        <w:rPr>
          <w:rFonts w:ascii="Georgia" w:eastAsia="Times New Roman" w:hAnsi="Georgia" w:cstheme="minorHAnsi"/>
          <w:color w:val="000000"/>
          <w:sz w:val="24"/>
          <w:szCs w:val="24"/>
          <w:lang w:val="en-US" w:eastAsia="el-GR" w:bidi="ar-LB"/>
        </w:rPr>
        <w:t>Pestoff</w:t>
      </w:r>
      <w:r w:rsidRPr="00D0571F">
        <w:rPr>
          <w:rFonts w:ascii="Georgia" w:eastAsia="Times New Roman" w:hAnsi="Georgia" w:cstheme="minorHAnsi"/>
          <w:color w:val="000000"/>
          <w:sz w:val="24"/>
          <w:szCs w:val="24"/>
          <w:lang w:eastAsia="el-GR" w:bidi="ar-LB"/>
        </w:rPr>
        <w:t xml:space="preserve">,2004). Η προηγούμενη συζήτηση παρατίθεται γιατί στη σύγχρονη περίοδο, η συζήτηση για το ρόλο του κράτους έχει συσκοτισθεί σε μεγάλο βαθμό τόσο από την νεοφιλελεύθερη προσέγγιση όσο και από την άστοχη κριτική νέων κοινωνικών κινημάτων προς το ρόλο του κράτους. </w:t>
      </w:r>
    </w:p>
    <w:p w14:paraId="16B2F91B" w14:textId="2A5D986F"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lastRenderedPageBreak/>
        <w:t>Η υιοθέτηση από το κράτος των λειτουργιών που σε μεγάλο βαθμό έφεραν εις πέρας έως τότε οι οργανώσεις της κοινωνικής οικονομίας, οδήγησε στον περιορισμό της δράσης των τελευταίων, κατά την περίοδο που εξετάζεται, σε δράσεις που αφορούσαν κατά κύριο λόγο τον τομέα του αθλητισμού, του πολιτισμού και του ελεύθερου χρόνου. Δεν πρέπει βέβαια να παραβλέπετε ότι δραστήριοι παρέμειναν οι παραγωγικοί συνεταιρισμοί.</w:t>
      </w:r>
    </w:p>
    <w:p w14:paraId="6B0B4956" w14:textId="77777777"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t>Μια δεύτερη είδους επίπτωση του κοινωνικού κράτους ιδιαίτερα στο λεγόμενο συντηρητικό-κορπορατιστικό μοντέλο ήταν η επισημοποίηση της εμπλοκής των οργανώσεων της κοινωνικής οικονομίας που παρείχαν κοινωνικές υπηρεσίες. Αυτό έγινε με την εγκαθίδρυση συγκεκριμένων χρηματοδοτικών κανόνων και βέβαια είχε ως αποτέλεσμα την αποφασιστική εξάρτηση του τομέα αναφορικά με την χρηματοδότηση. Επιπλέον, επέδρασε ουσιαστικά στον τρόπο οργάνωσης της παροχής των υπηρεσιών. Στη Γερμανία, ο γερμανικός μη κερδοσκοπικός τομέας δεν αναπτύχθηκε σε αντίθεση με το γερμανικό κράτος αλλά σε αλληλεπίδραση με αυτό (</w:t>
      </w:r>
      <w:r w:rsidRPr="00D0571F">
        <w:rPr>
          <w:rFonts w:ascii="Georgia" w:eastAsia="Times New Roman" w:hAnsi="Georgia" w:cstheme="minorHAnsi"/>
          <w:color w:val="000000"/>
          <w:sz w:val="24"/>
          <w:szCs w:val="24"/>
          <w:lang w:val="en-US" w:eastAsia="el-GR" w:bidi="ar-LB"/>
        </w:rPr>
        <w:t>Anheier</w:t>
      </w:r>
      <w:r w:rsidRPr="00D0571F">
        <w:rPr>
          <w:rFonts w:ascii="Georgia" w:eastAsia="Times New Roman" w:hAnsi="Georgia" w:cstheme="minorHAnsi"/>
          <w:color w:val="000000"/>
          <w:sz w:val="24"/>
          <w:szCs w:val="24"/>
          <w:lang w:eastAsia="el-GR" w:bidi="ar-LB"/>
        </w:rPr>
        <w:t xml:space="preserve"> 2005,35). Επίσης, αξίζει να επισημανθεί εδώ ότι, όπως δείχνει και η περίπτωση της Γερμανίας, οι οργανισμοί που είχαν σχέση με την παροχή κοινωνικών υπηρεσιών στην πραγματικότητα αυξήθηκαν αριθμητικά. Με την χρήση της αρχής της επικουρικότητας, η οποία δηλώνει ότι το κράτος δεν θα πρέπει να παρεμβαίνει για να εκπληρώσει μια ανθρώπινη ανάγκη  εάν ένα χαμηλότερο επίπεδο κοινότητας μπορεί να ανταποκριθεί σε αυτή (</w:t>
      </w:r>
      <w:r w:rsidRPr="00D0571F">
        <w:rPr>
          <w:rFonts w:ascii="Georgia" w:eastAsia="Times New Roman" w:hAnsi="Georgia" w:cstheme="minorHAnsi"/>
          <w:color w:val="000000"/>
          <w:sz w:val="24"/>
          <w:szCs w:val="24"/>
          <w:lang w:val="en-US" w:eastAsia="el-GR" w:bidi="ar-LB"/>
        </w:rPr>
        <w:t>Archambault</w:t>
      </w:r>
      <w:r w:rsidRPr="00D0571F">
        <w:rPr>
          <w:rFonts w:ascii="Georgia" w:eastAsia="Times New Roman" w:hAnsi="Georgia" w:cstheme="minorHAnsi"/>
          <w:color w:val="000000"/>
          <w:sz w:val="24"/>
          <w:szCs w:val="24"/>
          <w:lang w:eastAsia="el-GR" w:bidi="ar-LB"/>
        </w:rPr>
        <w:t>,2001), και η οποία ήταν έτσι σχεδιασμένη ώστε να «προστατεύει τους πολίτες από την πιθανή κυριαρχία των φασιστών ή των κομμουνιστών επί του κράτους», οι οργανώσεις που ήταν συνδεδεμένες με τις μεγάλες προνοιακές ενώσεις απέκτησαν με νόμο προνομιακή πρόσβαση στη χρηματοδότηση από το κράτος διατηρώντας παράλληλα την ανεξαρτησία τους (</w:t>
      </w:r>
      <w:r w:rsidRPr="00D0571F">
        <w:rPr>
          <w:rFonts w:ascii="Georgia" w:eastAsia="Times New Roman" w:hAnsi="Georgia" w:cstheme="minorHAnsi"/>
          <w:color w:val="000000"/>
          <w:sz w:val="24"/>
          <w:szCs w:val="24"/>
          <w:lang w:val="en-US" w:eastAsia="el-GR" w:bidi="ar-LB"/>
        </w:rPr>
        <w:t>Zimmer</w:t>
      </w:r>
      <w:r w:rsidRPr="00D0571F">
        <w:rPr>
          <w:rFonts w:ascii="Georgia" w:eastAsia="Times New Roman" w:hAnsi="Georgia" w:cstheme="minorHAnsi"/>
          <w:color w:val="000000"/>
          <w:sz w:val="24"/>
          <w:szCs w:val="24"/>
          <w:lang w:eastAsia="el-GR" w:bidi="ar-LB"/>
        </w:rPr>
        <w:t>,1999). Αυτό είχε επιπλέον ως συνέπεια τον πολλαπλασιασμό τους, σε αντίθεση με ό,τι συνέβη στην περίπτωση της Σουηδίας.</w:t>
      </w:r>
    </w:p>
    <w:p w14:paraId="2B0961DA" w14:textId="77777777"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t>Στην περίπτωση της Ιταλίας η διαμόρφωση του κοινωνικού κράτους, έστω και με τον αυταρχικό και κεντρικό τρόπο που έλαβε κατά τη διάρκεια του φασισμού, είχε ως συνέπεια τον περιορισμό των οργανώσεων της κοινωνικής οικονομίας, τόσο αριθμητικά όσο και αναφορικά με την δυνατότητα που διέθεταν για αυτοδιοίκηση. Ο ερχομός της δημοκρατίας άλλαξε αυτή την κατάσταση. Ωστόσο, το κομματικό και πελατειακό σύστημα που αναπτύχθηκε επηρέασε την διαμόρφωση του κοινωνικού κράτους και κατά συνέπεια και τις οργανώσεις της κοινωνικής οικονομίας. Το πελατειακό-κομματικό σύστημα που αναπτύχθηκε έδινε μεγαλύτερη έμφαση στις μεταβιβαστικές πληρωμές και όχι στην παροχή υπηρεσιών. Όλα τα παραπάνω είχαν ως συνέπεια τον περιορισμό του πεδίου της δράσης της κοινωνικής οικονομίας (</w:t>
      </w:r>
      <w:r w:rsidRPr="00D0571F">
        <w:rPr>
          <w:rFonts w:ascii="Georgia" w:eastAsia="Times New Roman" w:hAnsi="Georgia" w:cstheme="minorHAnsi"/>
          <w:color w:val="000000"/>
          <w:sz w:val="24"/>
          <w:szCs w:val="24"/>
          <w:lang w:val="en-US" w:eastAsia="el-GR" w:bidi="ar-LB"/>
        </w:rPr>
        <w:t>Borzaga</w:t>
      </w:r>
      <w:r w:rsidRPr="00D0571F">
        <w:rPr>
          <w:rFonts w:ascii="Georgia" w:eastAsia="Times New Roman" w:hAnsi="Georgia" w:cstheme="minorHAnsi"/>
          <w:color w:val="000000"/>
          <w:sz w:val="24"/>
          <w:szCs w:val="24"/>
          <w:lang w:eastAsia="el-GR" w:bidi="ar-LB"/>
        </w:rPr>
        <w:t xml:space="preserve">,2004). Έτσι, μολονότι ένας νόμος για τους συνεταιρισμούς θεσμοθετήθηκε το 1948, και παρ’ όλη την ανάπτυξη του κοινωνικού κράτους, οι οργανώσεις της κοινωνικής οικονομίας μέχρι και τη δεκαετία του 1980 παρουσίασαν μικρή ανάπτυξη. </w:t>
      </w:r>
    </w:p>
    <w:p w14:paraId="21FBBA8B" w14:textId="77777777"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t>Ένα φαινόμενο παρόμοιο με αυτό της Γερμανίας παρουσιάστηκε και στην Ολλανδία. Εκεί, η ανάπτυξη του κοινωνικού κράτους βοήθησε στην πραγματικότητα την ανάπτυξη των οργανώσεων της κοινωνικής οικονομίας, γιατί ο τομέας ήταν αποδεκτός ως πάροχος κοινωνικών υπηρεσιών τόσο από τους φιλελεύθερους όσο και από τους σοσιαλιστές. Η χρηματοδότησή του από το κράτος ωστόσο και η άμεση εξάρτησή του από αυτό οδήγησε στην γραφειοκρατικοποίησή του, την οργανωτική του μεγέθυνση και την απώλεια του χαρακτήρα του (</w:t>
      </w:r>
      <w:r w:rsidRPr="00D0571F">
        <w:rPr>
          <w:rFonts w:ascii="Georgia" w:eastAsia="Times New Roman" w:hAnsi="Georgia" w:cstheme="minorHAnsi"/>
          <w:color w:val="000000"/>
          <w:sz w:val="24"/>
          <w:szCs w:val="24"/>
          <w:lang w:val="en-US" w:eastAsia="el-GR" w:bidi="ar-LB"/>
        </w:rPr>
        <w:t>Brandsen</w:t>
      </w:r>
      <w:r w:rsidRPr="00D0571F">
        <w:rPr>
          <w:rFonts w:ascii="Georgia" w:eastAsia="Times New Roman" w:hAnsi="Georgia" w:cstheme="minorHAnsi"/>
          <w:color w:val="000000"/>
          <w:sz w:val="24"/>
          <w:szCs w:val="24"/>
          <w:lang w:eastAsia="el-GR" w:bidi="ar-LB"/>
        </w:rPr>
        <w:t xml:space="preserve"> &amp; </w:t>
      </w:r>
      <w:r w:rsidRPr="00D0571F">
        <w:rPr>
          <w:rFonts w:ascii="Georgia" w:eastAsia="Times New Roman" w:hAnsi="Georgia" w:cstheme="minorHAnsi"/>
          <w:color w:val="000000"/>
          <w:sz w:val="24"/>
          <w:szCs w:val="24"/>
          <w:lang w:val="en-US" w:eastAsia="el-GR" w:bidi="ar-LB"/>
        </w:rPr>
        <w:t>Donk</w:t>
      </w:r>
      <w:r w:rsidRPr="00D0571F">
        <w:rPr>
          <w:rFonts w:ascii="Georgia" w:eastAsia="Times New Roman" w:hAnsi="Georgia" w:cstheme="minorHAnsi"/>
          <w:color w:val="000000"/>
          <w:sz w:val="24"/>
          <w:szCs w:val="24"/>
          <w:lang w:eastAsia="el-GR" w:bidi="ar-LB"/>
        </w:rPr>
        <w:t>,2005).</w:t>
      </w:r>
    </w:p>
    <w:p w14:paraId="513031E0" w14:textId="77777777" w:rsidR="00D0571F" w:rsidRPr="00D0571F" w:rsidRDefault="00D0571F" w:rsidP="00D0571F">
      <w:pPr>
        <w:jc w:val="both"/>
        <w:rPr>
          <w:rFonts w:ascii="Georgia" w:eastAsia="Times New Roman" w:hAnsi="Georgia" w:cstheme="minorHAnsi"/>
          <w:color w:val="000000"/>
          <w:sz w:val="24"/>
          <w:szCs w:val="24"/>
          <w:lang w:eastAsia="el-GR" w:bidi="ar-LB"/>
        </w:rPr>
      </w:pPr>
      <w:r w:rsidRPr="00D0571F">
        <w:rPr>
          <w:rFonts w:ascii="Georgia" w:eastAsia="Times New Roman" w:hAnsi="Georgia" w:cstheme="minorHAnsi"/>
          <w:color w:val="000000"/>
          <w:sz w:val="24"/>
          <w:szCs w:val="24"/>
          <w:lang w:eastAsia="el-GR" w:bidi="ar-LB"/>
        </w:rPr>
        <w:t xml:space="preserve">Στη Γαλλία, η ανάδυση του κοινωνικού κράτους ήταν τόσο αποφασιστική που όπως αναφέρει η </w:t>
      </w:r>
      <w:r w:rsidRPr="00D0571F">
        <w:rPr>
          <w:rFonts w:ascii="Georgia" w:eastAsia="Times New Roman" w:hAnsi="Georgia" w:cstheme="minorHAnsi"/>
          <w:color w:val="000000"/>
          <w:sz w:val="24"/>
          <w:szCs w:val="24"/>
          <w:lang w:val="en-US" w:eastAsia="el-GR" w:bidi="ar-LB"/>
        </w:rPr>
        <w:t>Archambault</w:t>
      </w:r>
      <w:r w:rsidRPr="00D0571F">
        <w:rPr>
          <w:rFonts w:ascii="Georgia" w:eastAsia="Times New Roman" w:hAnsi="Georgia" w:cstheme="minorHAnsi"/>
          <w:color w:val="000000"/>
          <w:sz w:val="24"/>
          <w:szCs w:val="24"/>
          <w:lang w:eastAsia="el-GR" w:bidi="ar-LB"/>
        </w:rPr>
        <w:t xml:space="preserve">, το γεγονός ότι η κοινωνική οικονομία δεν είναι τόσο ανεπτυγμένη στη Γαλλία όσο σε άλλες χώρες της Δυτικής Ευρώπης οφείλεται εν μέρει στο γεγονός ότι η εκπαίδευση, </w:t>
      </w:r>
      <w:r w:rsidRPr="00D0571F">
        <w:rPr>
          <w:rFonts w:ascii="Georgia" w:eastAsia="Times New Roman" w:hAnsi="Georgia" w:cstheme="minorHAnsi"/>
          <w:color w:val="000000"/>
          <w:sz w:val="24"/>
          <w:szCs w:val="24"/>
          <w:lang w:eastAsia="el-GR" w:bidi="ar-LB"/>
        </w:rPr>
        <w:lastRenderedPageBreak/>
        <w:t>που αποτελεί σημαντικό τομέα στον οποίο δραστηριοποιούνται οι επιχειρήσεις της κοινωνικής οικονομίας στη Γαλλία παρέχεται από το κράτος (</w:t>
      </w:r>
      <w:r w:rsidRPr="00D0571F">
        <w:rPr>
          <w:rFonts w:ascii="Georgia" w:eastAsia="Times New Roman" w:hAnsi="Georgia" w:cstheme="minorHAnsi"/>
          <w:color w:val="000000"/>
          <w:sz w:val="24"/>
          <w:szCs w:val="24"/>
          <w:lang w:val="en-US" w:eastAsia="el-GR" w:bidi="ar-LB"/>
        </w:rPr>
        <w:t>Archambault</w:t>
      </w:r>
      <w:r w:rsidRPr="00D0571F">
        <w:rPr>
          <w:rFonts w:ascii="Georgia" w:eastAsia="Times New Roman" w:hAnsi="Georgia" w:cstheme="minorHAnsi"/>
          <w:color w:val="000000"/>
          <w:sz w:val="24"/>
          <w:szCs w:val="24"/>
          <w:lang w:eastAsia="el-GR" w:bidi="ar-LB"/>
        </w:rPr>
        <w:t>, 2004).</w:t>
      </w:r>
    </w:p>
    <w:p w14:paraId="40F62DE0" w14:textId="77777777" w:rsidR="00957BD0" w:rsidRPr="00181B3B" w:rsidRDefault="00957BD0" w:rsidP="00957BD0">
      <w:pPr>
        <w:rPr>
          <w:rFonts w:ascii="Georgia" w:hAnsi="Georgia"/>
          <w:sz w:val="24"/>
          <w:szCs w:val="24"/>
          <w:lang w:bidi="ar-LB"/>
        </w:rPr>
      </w:pPr>
    </w:p>
    <w:p w14:paraId="3F4AB980" w14:textId="77777777" w:rsidR="006C6D08" w:rsidRPr="00181B3B" w:rsidRDefault="00957BD0" w:rsidP="00957BD0">
      <w:pPr>
        <w:rPr>
          <w:rFonts w:ascii="Georgia" w:hAnsi="Georgia"/>
          <w:b/>
          <w:bCs/>
          <w:sz w:val="28"/>
          <w:szCs w:val="28"/>
          <w:lang w:bidi="ar-LB"/>
        </w:rPr>
      </w:pPr>
      <w:r w:rsidRPr="00181B3B">
        <w:rPr>
          <w:rFonts w:ascii="Georgia" w:hAnsi="Georgia"/>
          <w:b/>
          <w:sz w:val="28"/>
          <w:szCs w:val="28"/>
          <w:lang w:bidi="ar-LB"/>
        </w:rPr>
        <w:t xml:space="preserve">5. </w:t>
      </w:r>
      <w:r w:rsidR="00D0571F" w:rsidRPr="00D0571F">
        <w:rPr>
          <w:rFonts w:ascii="Georgia" w:hAnsi="Georgia"/>
          <w:b/>
          <w:sz w:val="28"/>
          <w:szCs w:val="28"/>
          <w:lang w:bidi="ar-LB"/>
        </w:rPr>
        <w:t>Οι πρόσφατες τάσεις στον τομέα της κοινωνικής οικονομίας</w:t>
      </w:r>
    </w:p>
    <w:p w14:paraId="30BB3626" w14:textId="689400E4"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Μετά τη δεκαετία του 1970</w:t>
      </w:r>
      <w:r w:rsidRPr="00D0571F">
        <w:rPr>
          <w:rFonts w:ascii="Georgia" w:hAnsi="Georgia"/>
          <w:bCs/>
          <w:sz w:val="24"/>
          <w:szCs w:val="24"/>
          <w:vertAlign w:val="superscript"/>
          <w:lang w:bidi="ar-LB"/>
        </w:rPr>
        <w:t xml:space="preserve"> </w:t>
      </w:r>
      <w:r w:rsidRPr="00D0571F">
        <w:rPr>
          <w:rFonts w:ascii="Georgia" w:hAnsi="Georgia"/>
          <w:bCs/>
          <w:sz w:val="24"/>
          <w:szCs w:val="24"/>
          <w:lang w:bidi="ar-LB"/>
        </w:rPr>
        <w:t xml:space="preserve">παρατηρούνται σημαντικές αλλαγές στον τομέα της κοινωνικής οικονομίας. Αυτό γιατί ο τομέας, ως ζωντανός οργανισμός κι αυτός, βρίσκεται υπό την επήρεια των σημαντικών αλλαγών που λαμβάνουν χώρα στις χώρες της Δύσης. Ένα σημαντικός στοιχείο, σε ιδεολογικό επίπεδο, είναι η κυριαρχία της νεοφιλελεύθερης ιδεολογίας και μέσω αυτής η μεγάλη επίθεση προς το κράτος. </w:t>
      </w:r>
      <w:r w:rsidR="00C95995">
        <w:rPr>
          <w:rFonts w:ascii="Georgia" w:hAnsi="Georgia"/>
          <w:bCs/>
          <w:sz w:val="24"/>
          <w:szCs w:val="24"/>
          <w:lang w:bidi="ar-LB"/>
        </w:rPr>
        <w:t>Επίσης, η</w:t>
      </w:r>
      <w:r w:rsidRPr="00D0571F">
        <w:rPr>
          <w:rFonts w:ascii="Georgia" w:hAnsi="Georgia"/>
          <w:bCs/>
          <w:sz w:val="24"/>
          <w:szCs w:val="24"/>
          <w:lang w:bidi="ar-LB"/>
        </w:rPr>
        <w:t xml:space="preserve"> άνοδος ενός νέου ατομικισμού, που καλλιεργήθηκε από πολλές πλευρές του πολιτικού φάσματος, αλλά και από τα νέα κοινωνικά κινήματα. Η έκφρασή της σε αυτό που αποκαλέστηκε καταναλωτική κοινωνία οδήγησε στην υπονόμευση των κοινωνικών δικαιωμάτων και στην καλλιέργεια του επιλέγειν, σε αντίθεση με την αρχή της αλληλεγγύης (Γεώρμας,2006,312). </w:t>
      </w:r>
      <w:r w:rsidR="00C95995">
        <w:rPr>
          <w:rFonts w:ascii="Georgia" w:hAnsi="Georgia"/>
          <w:bCs/>
          <w:sz w:val="24"/>
          <w:szCs w:val="24"/>
          <w:lang w:bidi="ar-LB"/>
        </w:rPr>
        <w:t>Η διαμόρφωση αυτού του ιδιότυπου</w:t>
      </w:r>
      <w:r w:rsidRPr="00D0571F">
        <w:rPr>
          <w:rFonts w:ascii="Georgia" w:hAnsi="Georgia"/>
          <w:bCs/>
          <w:sz w:val="24"/>
          <w:szCs w:val="24"/>
          <w:lang w:bidi="ar-LB"/>
        </w:rPr>
        <w:t xml:space="preserve"> ατομικισμού, απόρροια [και] των κινημάτων του 1968, η απορρύθμιση από τα κάτω, όπως την ονομάζουν οι </w:t>
      </w:r>
      <w:r w:rsidRPr="00D0571F">
        <w:rPr>
          <w:rFonts w:ascii="Georgia" w:hAnsi="Georgia"/>
          <w:bCs/>
          <w:sz w:val="24"/>
          <w:szCs w:val="24"/>
          <w:lang w:val="en-US" w:bidi="ar-LB"/>
        </w:rPr>
        <w:t>Bode</w:t>
      </w:r>
      <w:r w:rsidRPr="00D0571F">
        <w:rPr>
          <w:rFonts w:ascii="Georgia" w:hAnsi="Georgia"/>
          <w:bCs/>
          <w:sz w:val="24"/>
          <w:szCs w:val="24"/>
          <w:lang w:bidi="ar-LB"/>
        </w:rPr>
        <w:t xml:space="preserve"> και </w:t>
      </w:r>
      <w:r w:rsidRPr="00D0571F">
        <w:rPr>
          <w:rFonts w:ascii="Georgia" w:hAnsi="Georgia"/>
          <w:bCs/>
          <w:sz w:val="24"/>
          <w:szCs w:val="24"/>
          <w:lang w:val="en-US" w:bidi="ar-LB"/>
        </w:rPr>
        <w:t>Evers</w:t>
      </w:r>
      <w:r w:rsidRPr="00D0571F">
        <w:rPr>
          <w:rFonts w:ascii="Georgia" w:hAnsi="Georgia"/>
          <w:bCs/>
          <w:sz w:val="24"/>
          <w:szCs w:val="24"/>
          <w:lang w:bidi="ar-LB"/>
        </w:rPr>
        <w:t>, αναφέρεται στην αντίδραση νέων, υψηλά εκπαιδευμένων κοινωνικών στρωμάτων στην συλλογική προσέγγιση των παλιότερων οργανώσεων της κοινωνικής οικονομίας και συνοδεύεται με μια «ατομικιστική κουλτούρα της πρόνοιας» (</w:t>
      </w:r>
      <w:r w:rsidRPr="00D0571F">
        <w:rPr>
          <w:rFonts w:ascii="Georgia" w:hAnsi="Georgia"/>
          <w:bCs/>
          <w:sz w:val="24"/>
          <w:szCs w:val="24"/>
          <w:lang w:val="en-US" w:bidi="ar-LB"/>
        </w:rPr>
        <w:t>Bode</w:t>
      </w:r>
      <w:r w:rsidRPr="00D0571F">
        <w:rPr>
          <w:rFonts w:ascii="Georgia" w:hAnsi="Georgia"/>
          <w:bCs/>
          <w:sz w:val="24"/>
          <w:szCs w:val="24"/>
          <w:lang w:bidi="ar-LB"/>
        </w:rPr>
        <w:t xml:space="preserve"> &amp; </w:t>
      </w:r>
      <w:r w:rsidRPr="00D0571F">
        <w:rPr>
          <w:rFonts w:ascii="Georgia" w:hAnsi="Georgia"/>
          <w:bCs/>
          <w:sz w:val="24"/>
          <w:szCs w:val="24"/>
          <w:lang w:val="en-US" w:bidi="ar-LB"/>
        </w:rPr>
        <w:t>Evers</w:t>
      </w:r>
      <w:r w:rsidRPr="00D0571F">
        <w:rPr>
          <w:rFonts w:ascii="Georgia" w:hAnsi="Georgia"/>
          <w:bCs/>
          <w:sz w:val="24"/>
          <w:szCs w:val="24"/>
          <w:lang w:bidi="ar-LB"/>
        </w:rPr>
        <w:t>,2004,110-114). Η κρίση ή μεταρρύθμιση του κοινωνικού κράτους, ιδεολογική και οικονομική, αποτέλεσε επίσης ένα καθοριστικό στοιχείο (Σακελλαρόπουλος, 1999, Ροζανβαλόν,2003), γιατί το κοινωνικό κράτος έπαυσε να θεωρείται ο κύριος π</w:t>
      </w:r>
      <w:r w:rsidR="00430322">
        <w:rPr>
          <w:rFonts w:ascii="Georgia" w:hAnsi="Georgia"/>
          <w:bCs/>
          <w:sz w:val="24"/>
          <w:szCs w:val="24"/>
          <w:lang w:bidi="ar-LB"/>
        </w:rPr>
        <w:t>άροχος</w:t>
      </w:r>
      <w:r w:rsidRPr="00D0571F">
        <w:rPr>
          <w:rFonts w:ascii="Georgia" w:hAnsi="Georgia"/>
          <w:bCs/>
          <w:sz w:val="24"/>
          <w:szCs w:val="24"/>
          <w:lang w:bidi="ar-LB"/>
        </w:rPr>
        <w:t xml:space="preserve"> υπηρεσιών κοινωνικής προστασίας. Ο νέος «προνοιακός πλουραλισμός» επέδρασε έντονα στην ανάπτυξη νέων μορφών κοινωνικών επιχειρήσεων. Μία άλλη εξέλιξη που επέδρασε αποφασιστικά ήταν η γέννηση καινούργιων αναγκών </w:t>
      </w:r>
      <w:r w:rsidR="00430322">
        <w:rPr>
          <w:rFonts w:ascii="Georgia" w:hAnsi="Georgia"/>
          <w:bCs/>
          <w:sz w:val="24"/>
          <w:szCs w:val="24"/>
          <w:lang w:bidi="ar-LB"/>
        </w:rPr>
        <w:t>απόρροια</w:t>
      </w:r>
      <w:r w:rsidRPr="00D0571F">
        <w:rPr>
          <w:rFonts w:ascii="Georgia" w:hAnsi="Georgia"/>
          <w:bCs/>
          <w:sz w:val="24"/>
          <w:szCs w:val="24"/>
          <w:lang w:bidi="ar-LB"/>
        </w:rPr>
        <w:t xml:space="preserve"> νέων κοινωνικών φαινομένων. Για παράδειγμα, η ένταξη των γυναικών στην αγορά εργασίας δημιούργησε την ανάγκη για μια σειρά νέες υπηρεσίες (</w:t>
      </w:r>
      <w:r w:rsidRPr="00D0571F">
        <w:rPr>
          <w:rFonts w:ascii="Georgia" w:hAnsi="Georgia"/>
          <w:bCs/>
          <w:sz w:val="24"/>
          <w:szCs w:val="24"/>
          <w:lang w:val="en-US" w:bidi="ar-LB"/>
        </w:rPr>
        <w:t>Pestoff</w:t>
      </w:r>
      <w:r w:rsidRPr="00D0571F">
        <w:rPr>
          <w:rFonts w:ascii="Georgia" w:hAnsi="Georgia"/>
          <w:bCs/>
          <w:sz w:val="24"/>
          <w:szCs w:val="24"/>
          <w:lang w:bidi="ar-LB"/>
        </w:rPr>
        <w:t xml:space="preserve">,2008). Η αύξηση της ανεργίας, η επιμονή της μακροχρόνιας ανεργίας, ο κοινωνικός αποκλεισμός, η εξάρτηση από τα ναρκωτικά, </w:t>
      </w:r>
      <w:r w:rsidR="00430322">
        <w:rPr>
          <w:rFonts w:ascii="Georgia" w:hAnsi="Georgia"/>
          <w:bCs/>
          <w:sz w:val="24"/>
          <w:szCs w:val="24"/>
          <w:lang w:bidi="ar-LB"/>
        </w:rPr>
        <w:t>η αστεγία</w:t>
      </w:r>
      <w:r w:rsidRPr="00D0571F">
        <w:rPr>
          <w:rFonts w:ascii="Georgia" w:hAnsi="Georgia"/>
          <w:bCs/>
          <w:sz w:val="24"/>
          <w:szCs w:val="24"/>
          <w:lang w:bidi="ar-LB"/>
        </w:rPr>
        <w:t>, η υποβάθμιση περιοχών των πόλεων, η ένταξη στην αγορά εργασίας και η παροχή υπηρεσιών στα άτομα με αναπηρία είναι τα νέα πεδία στα οποία η κοινωνία πρέπει να προσφέρει απαντήσεις. Σε ένα πιο γενικό επίπεδο</w:t>
      </w:r>
      <w:r w:rsidR="00430322">
        <w:rPr>
          <w:rFonts w:ascii="Georgia" w:hAnsi="Georgia"/>
          <w:bCs/>
          <w:sz w:val="24"/>
          <w:szCs w:val="24"/>
          <w:lang w:bidi="ar-LB"/>
        </w:rPr>
        <w:t>,</w:t>
      </w:r>
      <w:r w:rsidRPr="00D0571F">
        <w:rPr>
          <w:rFonts w:ascii="Georgia" w:hAnsi="Georgia"/>
          <w:bCs/>
          <w:sz w:val="24"/>
          <w:szCs w:val="24"/>
          <w:lang w:bidi="ar-LB"/>
        </w:rPr>
        <w:t xml:space="preserve"> παράγοντες όπως η παγκοσμιοποίηση παίζουν αποφασιστικό ρόλο λόγω της ανάγκης για τοπική ανάπτυξη. Η ανάπτυξη της πράσινης οικονομίας και της ανακύκλωσης είναι επίσης άλλοι παράγοντες που επιδρούν στην ανάπτυξη της σύγχρονης κοινωνικής οικονομίας. </w:t>
      </w:r>
    </w:p>
    <w:p w14:paraId="191910B2"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Υπό την επήρεια όλων αυτών των παραγόντων, κοινή είναι πάντως η διαπίστωση ότι τις τελευταίες δεκαετίες παρουσιάζεται μια έκρηξη στην ανάπτυξη νέων οργανώσεων του τομέα της κοινωνικής οικονομίας. Μάλιστα η διαπίστωση αυτή φαίνεται να ισχύει και για τις δύο πλευρές του Ατλαντικού (</w:t>
      </w:r>
      <w:r w:rsidRPr="00D0571F">
        <w:rPr>
          <w:rFonts w:ascii="Georgia" w:hAnsi="Georgia"/>
          <w:bCs/>
          <w:sz w:val="24"/>
          <w:szCs w:val="24"/>
          <w:lang w:val="en-US" w:bidi="ar-LB"/>
        </w:rPr>
        <w:t>Salamon</w:t>
      </w:r>
      <w:r w:rsidRPr="00D0571F">
        <w:rPr>
          <w:rFonts w:ascii="Georgia" w:hAnsi="Georgia"/>
          <w:bCs/>
          <w:sz w:val="24"/>
          <w:szCs w:val="24"/>
          <w:lang w:bidi="ar-LB"/>
        </w:rPr>
        <w:t xml:space="preserve">,2003, </w:t>
      </w:r>
      <w:r w:rsidRPr="00D0571F">
        <w:rPr>
          <w:rFonts w:ascii="Georgia" w:hAnsi="Georgia"/>
          <w:bCs/>
          <w:sz w:val="24"/>
          <w:szCs w:val="24"/>
          <w:lang w:val="en-US" w:bidi="ar-LB"/>
        </w:rPr>
        <w:t>OECD</w:t>
      </w:r>
      <w:r w:rsidRPr="00D0571F">
        <w:rPr>
          <w:rFonts w:ascii="Georgia" w:hAnsi="Georgia"/>
          <w:bCs/>
          <w:sz w:val="24"/>
          <w:szCs w:val="24"/>
          <w:lang w:bidi="ar-LB"/>
        </w:rPr>
        <w:t xml:space="preserve">,2003). </w:t>
      </w:r>
    </w:p>
    <w:p w14:paraId="71A23BAD"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Τα τελευταία χρόνια κυριαρχεί στον τομέα η έννοια των κοινωνικών επιχειρήσεων. Αυτές άρχισαν να αναπτύσσονται από την δεκαετία του 1980 και κατά κύριο λόγο δεν δραστηριοποιούνται ούτε στην υπεράσπιση συγκεκριμένων ομάδων ούτε στην αναδιανομή πόρων. Ο κύριος ρόλος τους είναι η παραγωγή αγαθών και υπηρεσιών αλλά πάντα με έναν κοινωνικό στόχο ως την κινητήρια δύναμή τους και, με την υιοθέτηση της αρχής του περιορισμού της διανομής των κερδών (</w:t>
      </w:r>
      <w:r w:rsidRPr="00D0571F">
        <w:rPr>
          <w:rFonts w:ascii="Georgia" w:hAnsi="Georgia"/>
          <w:bCs/>
          <w:sz w:val="24"/>
          <w:szCs w:val="24"/>
          <w:lang w:val="en-US" w:bidi="ar-LB"/>
        </w:rPr>
        <w:t>Borzaga</w:t>
      </w:r>
      <w:r w:rsidRPr="00D0571F">
        <w:rPr>
          <w:rFonts w:ascii="Georgia" w:hAnsi="Georgia"/>
          <w:bCs/>
          <w:sz w:val="24"/>
          <w:szCs w:val="24"/>
          <w:lang w:bidi="ar-LB"/>
        </w:rPr>
        <w:t xml:space="preserve"> &amp; </w:t>
      </w:r>
      <w:r w:rsidRPr="00D0571F">
        <w:rPr>
          <w:rFonts w:ascii="Georgia" w:hAnsi="Georgia"/>
          <w:bCs/>
          <w:sz w:val="24"/>
          <w:szCs w:val="24"/>
          <w:lang w:val="en-US" w:bidi="ar-LB"/>
        </w:rPr>
        <w:t>Defourny</w:t>
      </w:r>
      <w:r w:rsidRPr="00D0571F">
        <w:rPr>
          <w:rFonts w:ascii="Georgia" w:hAnsi="Georgia"/>
          <w:bCs/>
          <w:sz w:val="24"/>
          <w:szCs w:val="24"/>
          <w:lang w:bidi="ar-LB"/>
        </w:rPr>
        <w:t xml:space="preserve">,2001, </w:t>
      </w:r>
      <w:r w:rsidRPr="00D0571F">
        <w:rPr>
          <w:rFonts w:ascii="Georgia" w:hAnsi="Georgia"/>
          <w:bCs/>
          <w:sz w:val="24"/>
          <w:szCs w:val="24"/>
          <w:lang w:val="en-US" w:bidi="ar-LB"/>
        </w:rPr>
        <w:t>Nyssens</w:t>
      </w:r>
      <w:r w:rsidRPr="00D0571F">
        <w:rPr>
          <w:rFonts w:ascii="Georgia" w:hAnsi="Georgia"/>
          <w:bCs/>
          <w:sz w:val="24"/>
          <w:szCs w:val="24"/>
          <w:lang w:bidi="ar-LB"/>
        </w:rPr>
        <w:t xml:space="preserve">,2006, </w:t>
      </w:r>
      <w:r w:rsidRPr="00D0571F">
        <w:rPr>
          <w:rFonts w:ascii="Georgia" w:hAnsi="Georgia"/>
          <w:bCs/>
          <w:sz w:val="24"/>
          <w:szCs w:val="24"/>
          <w:lang w:val="en-US" w:bidi="ar-LB"/>
        </w:rPr>
        <w:t>UNDP</w:t>
      </w:r>
      <w:r w:rsidRPr="00D0571F">
        <w:rPr>
          <w:rFonts w:ascii="Georgia" w:hAnsi="Georgia"/>
          <w:bCs/>
          <w:sz w:val="24"/>
          <w:szCs w:val="24"/>
          <w:lang w:bidi="ar-LB"/>
        </w:rPr>
        <w:t>,2008).</w:t>
      </w:r>
    </w:p>
    <w:p w14:paraId="77D852D5" w14:textId="34981526"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lastRenderedPageBreak/>
        <w:t>Ενδεικτική για το αναγεννημένο ενδιαφέρον περί των εξελίξεων του τομέα είναι η ανάπτυξη της βιβλιογραφίας και της ακαδημαϊκής συζήτησης. Σημαντική επίσης ένδειξη είναι ο αριθμός των νομοθετικών πρωτοβουλιών τις τελευταίες δεκαετίες. Η απλή παράθεση και μόνον μιας σειράς νομοθετικών πρωτοβουλιών από την πλευρά των κυβερνήσεων είναι ενδεικτική. Μεταξύ άλλων αναφέρονται η Πορτογαλία όπου με νόμο του 1999 δημιουργούνται οι «κοινωνικοί συνεταιρισμοί περιορισμένης ευθύνης». Συνεταιρισμοί με ιδιαίτερη έμφαση στις κοινωνικές υπηρεσίες δημιουργούνται την ίδια χρονιά με νόμο και στην  Ισπανία. Στο Βέλγιο, το 1995, νομοθετούνται οι «Εταιρίες κοινωνικής ευθύνης». Το 2003 οι «</w:t>
      </w:r>
      <w:r w:rsidR="005629B7">
        <w:rPr>
          <w:rFonts w:ascii="Georgia" w:hAnsi="Georgia"/>
          <w:bCs/>
          <w:sz w:val="24"/>
          <w:szCs w:val="24"/>
          <w:lang w:bidi="ar-LB"/>
        </w:rPr>
        <w:t>συνεταιριστικές εταιρείες συλλογικού συμφέροντος</w:t>
      </w:r>
      <w:r w:rsidRPr="00D0571F">
        <w:rPr>
          <w:rFonts w:ascii="Georgia" w:hAnsi="Georgia"/>
          <w:bCs/>
          <w:sz w:val="24"/>
          <w:szCs w:val="24"/>
          <w:lang w:bidi="ar-LB"/>
        </w:rPr>
        <w:t>» στη Γαλλία. Ακολουθεί το Ηνωμένο Βασίλειο το 2005 με τις «εταιρείες κοινωνικού συμφέροντος». Η Τσεχία το 1995 με τον νόμο για τις «Ενώσεις Κοινού Οφέλους» και η Πολωνία το 2006 με τον νόμο για τους «κοινωνικούς συνεταιρισμούς». Η Φιλανδία με τον νόμο για τις κοινωνικές επιχειρήσεις το 2003 (</w:t>
      </w:r>
      <w:r w:rsidRPr="00D0571F">
        <w:rPr>
          <w:rFonts w:ascii="Georgia" w:hAnsi="Georgia"/>
          <w:bCs/>
          <w:sz w:val="24"/>
          <w:szCs w:val="24"/>
          <w:lang w:val="en-US" w:bidi="ar-LB"/>
        </w:rPr>
        <w:t>CIRIEC</w:t>
      </w:r>
      <w:r w:rsidRPr="00D0571F">
        <w:rPr>
          <w:rFonts w:ascii="Georgia" w:hAnsi="Georgia"/>
          <w:bCs/>
          <w:sz w:val="24"/>
          <w:szCs w:val="24"/>
          <w:lang w:bidi="ar-LB"/>
        </w:rPr>
        <w:t>,2005).</w:t>
      </w:r>
    </w:p>
    <w:p w14:paraId="40EEA04D" w14:textId="77777777" w:rsidR="00D0571F" w:rsidRPr="00D0571F" w:rsidRDefault="00D0571F" w:rsidP="00D0571F">
      <w:pPr>
        <w:jc w:val="both"/>
        <w:rPr>
          <w:rFonts w:ascii="Georgia" w:hAnsi="Georgia"/>
          <w:bCs/>
          <w:sz w:val="24"/>
          <w:szCs w:val="24"/>
          <w:lang w:bidi="ar-LB"/>
        </w:rPr>
      </w:pPr>
    </w:p>
    <w:p w14:paraId="1D888B9B"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ΓΑΛΛΙΑ</w:t>
      </w:r>
    </w:p>
    <w:p w14:paraId="1A6086C9" w14:textId="1C6A4D49"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Στη Γαλλία, η οποία το 1980 χαρακτηριζόταν από υψηλά επίπεδα ανεργίας άρχισε να αναπτύσσεται και πάλι η κοινωνική οικονομία. Συγκεκριμένα, το 1981 η Γαλλική κυβέρνηση εκφράζει την υποστήριξή της για ένα πρόγραμμα αναφορικά με τις «επιχειρήσεις με κοινωνικό σ</w:t>
      </w:r>
      <w:r w:rsidR="005629B7">
        <w:rPr>
          <w:rFonts w:ascii="Georgia" w:hAnsi="Georgia"/>
          <w:bCs/>
          <w:sz w:val="24"/>
          <w:szCs w:val="24"/>
          <w:lang w:bidi="ar-LB"/>
        </w:rPr>
        <w:t>κοπό»</w:t>
      </w:r>
      <w:r w:rsidRPr="00D0571F">
        <w:rPr>
          <w:rFonts w:ascii="Georgia" w:hAnsi="Georgia"/>
          <w:bCs/>
          <w:sz w:val="24"/>
          <w:szCs w:val="24"/>
          <w:lang w:bidi="ar-LB"/>
        </w:rPr>
        <w:t xml:space="preserve"> για να επιβοηθήσει την ένταξη των νέων στην αγορά εργασίας (</w:t>
      </w:r>
      <w:r w:rsidRPr="00D0571F">
        <w:rPr>
          <w:rFonts w:ascii="Georgia" w:hAnsi="Georgia"/>
          <w:bCs/>
          <w:sz w:val="24"/>
          <w:szCs w:val="24"/>
          <w:lang w:val="en-US" w:bidi="ar-LB"/>
        </w:rPr>
        <w:t>Biewener</w:t>
      </w:r>
      <w:r w:rsidRPr="00D0571F">
        <w:rPr>
          <w:rFonts w:ascii="Georgia" w:hAnsi="Georgia"/>
          <w:bCs/>
          <w:sz w:val="24"/>
          <w:szCs w:val="24"/>
          <w:lang w:bidi="ar-LB"/>
        </w:rPr>
        <w:t>,2006). Την ίδια χρονιά δημιουργείται η Διακυβερνητική Αντιπροσωπεία για την Κοινωνική Οικονομία και λίγο αργότερα, το 1982, το Εθνικό Συμβούλιο για τον Τομέα των Συλλόγων. Την ίδια περίπου εποχή, για την ακρίβεια το 1979, δημιουργούνται οι «επιχειρήσεις κοινωνικής ενσωμάτωσης». Αυτές στόχευαν στη δημιουργία επιχειρήσεων «με σκοπό τη διευκόλυνση της ενσωμάτωσης σε μια παραγωγική εργασία ατόμων που αντιμετώπιζαν δυσκολίες» (</w:t>
      </w:r>
      <w:r w:rsidRPr="00D0571F">
        <w:rPr>
          <w:rFonts w:ascii="Georgia" w:hAnsi="Georgia"/>
          <w:bCs/>
          <w:sz w:val="24"/>
          <w:szCs w:val="24"/>
          <w:lang w:val="en-US" w:bidi="ar-LB"/>
        </w:rPr>
        <w:t>Vienney</w:t>
      </w:r>
      <w:r w:rsidRPr="00D0571F">
        <w:rPr>
          <w:rFonts w:ascii="Georgia" w:hAnsi="Georgia"/>
          <w:bCs/>
          <w:sz w:val="24"/>
          <w:szCs w:val="24"/>
          <w:lang w:bidi="ar-LB"/>
        </w:rPr>
        <w:t>,2008,80). Πάντως η δημιουργία αυτών των επιχειρήσεων επηρεάστηκε ιδιαίτερα από τις νέες λογικές των ενεργητικών πολιτικών απασχόλησης οι οποίες συνδύαζαν κατάρτιση με απασχόληση (</w:t>
      </w:r>
      <w:r w:rsidRPr="00D0571F">
        <w:rPr>
          <w:rFonts w:ascii="Georgia" w:hAnsi="Georgia"/>
          <w:bCs/>
          <w:sz w:val="24"/>
          <w:szCs w:val="24"/>
          <w:lang w:val="en-US" w:bidi="ar-LB"/>
        </w:rPr>
        <w:t>Eme</w:t>
      </w:r>
      <w:r w:rsidRPr="00D0571F">
        <w:rPr>
          <w:rFonts w:ascii="Georgia" w:hAnsi="Georgia"/>
          <w:bCs/>
          <w:sz w:val="24"/>
          <w:szCs w:val="24"/>
          <w:lang w:bidi="ar-LB"/>
        </w:rPr>
        <w:t xml:space="preserve"> &amp; </w:t>
      </w:r>
      <w:r w:rsidRPr="00D0571F">
        <w:rPr>
          <w:rFonts w:ascii="Georgia" w:hAnsi="Georgia"/>
          <w:bCs/>
          <w:sz w:val="24"/>
          <w:szCs w:val="24"/>
          <w:lang w:val="en-US" w:bidi="ar-LB"/>
        </w:rPr>
        <w:t>Jardin</w:t>
      </w:r>
      <w:r w:rsidRPr="00D0571F">
        <w:rPr>
          <w:rFonts w:ascii="Georgia" w:hAnsi="Georgia"/>
          <w:bCs/>
          <w:sz w:val="24"/>
          <w:szCs w:val="24"/>
          <w:lang w:bidi="ar-LB"/>
        </w:rPr>
        <w:t>,2009). Επιπλέον, ένας παράγοντας ανάπτυξής τους ήταν και οι προσπάθειες αποκέντρωσης του Γαλλικού κράτους.</w:t>
      </w:r>
    </w:p>
    <w:p w14:paraId="041F9FD2"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Έτσι, οι οργανώσεις της κοινωνικής οικονομίας φαίνεται να επηρεάζονται άμεσα από τις πολιτικές της κυβέρνησης. Ενώ στη περίοδο 1997-2002 καλούνταν να συμμετέχουν ενεργά σε προγράμματα για την απασχόληση των νέων, έπειτα, καλούνται να καλύψουν τον χώρο της δημιουργίας θέσεων εργασίας στον τομέα των προσωπικών υπηρεσιών (</w:t>
      </w:r>
      <w:r w:rsidRPr="00D0571F">
        <w:rPr>
          <w:rFonts w:ascii="Georgia" w:hAnsi="Georgia"/>
          <w:bCs/>
          <w:sz w:val="24"/>
          <w:szCs w:val="24"/>
          <w:lang w:val="en-US" w:bidi="ar-LB"/>
        </w:rPr>
        <w:t>Fraisse</w:t>
      </w:r>
      <w:r w:rsidRPr="00D0571F">
        <w:rPr>
          <w:rFonts w:ascii="Georgia" w:hAnsi="Georgia"/>
          <w:bCs/>
          <w:sz w:val="24"/>
          <w:szCs w:val="24"/>
          <w:lang w:bidi="ar-LB"/>
        </w:rPr>
        <w:t>,2005).</w:t>
      </w:r>
    </w:p>
    <w:p w14:paraId="4C42E3C0"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Ενδιαφέρον παρουσιάζει στη περίπτωση της  Γαλλίας η πολλαπλότητα των επιχειρήσεων που δημιουργήθηκαν από πρωτοβουλίες που προέρχονται από μια σειρά παραγόντων όπως μεταρρυθμιστές γραφειοκράτες, πολιτικοποιημένους ακτιβιστές, τις οριζόντιες οργανώσεις των φορέων της κοινωνικής οικονομίας, αλλά και τον ακαδημαϊκό κόσμο (</w:t>
      </w:r>
      <w:r w:rsidRPr="00D0571F">
        <w:rPr>
          <w:rFonts w:ascii="Georgia" w:hAnsi="Georgia"/>
          <w:bCs/>
          <w:sz w:val="24"/>
          <w:szCs w:val="24"/>
          <w:lang w:val="en-US" w:bidi="ar-LB"/>
        </w:rPr>
        <w:t>Fraisse</w:t>
      </w:r>
      <w:r w:rsidRPr="00D0571F">
        <w:rPr>
          <w:rFonts w:ascii="Georgia" w:hAnsi="Georgia"/>
          <w:bCs/>
          <w:sz w:val="24"/>
          <w:szCs w:val="24"/>
          <w:lang w:bidi="ar-LB"/>
        </w:rPr>
        <w:t>,2005).</w:t>
      </w:r>
    </w:p>
    <w:p w14:paraId="3D2819E3"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Συνοπτικά, η πρώτη μορφή νέων επιχειρήσεων είναι τα «κέντρα προσαρμογής στον ενεργό βίο». Αυτά στοχεύουν στην ενεργό εργασιακή ένταξη ανθρώπων που αντιμετωπίζουν σοβαρές δυσκολίες. Ακριβώς λόγω της φύσης τους όσοι εντάσσονται σε αυτές μπορεί να παραμείνουν σε προσωρινή ή μακροχρόνια βάση. Οι «επιχειρήσεις ένταξης» είναι επιχειρήσεις που περιλαμβάνουν τόσο εργαζόμενους «κανονικής απασχολησιμότητας», όσο και άτομα που αντιμετωπίζουν δυσκολίες για να ενταχθούν στην αγορά εργασίας. Η επιχείρηση παράγει αγαθά ή υπηρεσίες και τα άτομα από ευπαθείς ομάδες προσλαμβάνονται </w:t>
      </w:r>
      <w:r w:rsidRPr="00D0571F">
        <w:rPr>
          <w:rFonts w:ascii="Georgia" w:hAnsi="Georgia"/>
          <w:bCs/>
          <w:sz w:val="24"/>
          <w:szCs w:val="24"/>
          <w:lang w:bidi="ar-LB"/>
        </w:rPr>
        <w:lastRenderedPageBreak/>
        <w:t>με σύμβαση ορισμένου χρόνου. Τα τελευταία καταρτίζονται σε νέες δεξιότητες που περιλαμβάνουν δεξιότητες κοινωνικοποίησης, νέα πρότυπα συμπεριφοράς, δεξιότητες προσαρμογής στο εργασιακό περιβάλλον, εκμάθηση πρακτικών γνώσεων, απόκτηση επαγγελματικών προσόντων. Υπάρχουν επίσης οι επιχειρήσεις γειτονιάς, οι ενδιάμεσες επιχειρήσεις και οι επιχειρήσεις με την επονομασία «σύλλογοι εργοδοτών για την εργασιακή ένταξη» (</w:t>
      </w:r>
      <w:r w:rsidRPr="00D0571F">
        <w:rPr>
          <w:rFonts w:ascii="Georgia" w:hAnsi="Georgia"/>
          <w:bCs/>
          <w:sz w:val="24"/>
          <w:szCs w:val="24"/>
          <w:lang w:val="en-US" w:bidi="ar-LB"/>
        </w:rPr>
        <w:t>Eme</w:t>
      </w:r>
      <w:r w:rsidRPr="00D0571F">
        <w:rPr>
          <w:rFonts w:ascii="Georgia" w:hAnsi="Georgia"/>
          <w:bCs/>
          <w:sz w:val="24"/>
          <w:szCs w:val="24"/>
          <w:lang w:bidi="ar-LB"/>
        </w:rPr>
        <w:t xml:space="preserve"> &amp; </w:t>
      </w:r>
      <w:r w:rsidRPr="00D0571F">
        <w:rPr>
          <w:rFonts w:ascii="Georgia" w:hAnsi="Georgia"/>
          <w:bCs/>
          <w:sz w:val="24"/>
          <w:szCs w:val="24"/>
          <w:lang w:val="en-US" w:bidi="ar-LB"/>
        </w:rPr>
        <w:t>Jardin</w:t>
      </w:r>
      <w:r w:rsidRPr="00D0571F">
        <w:rPr>
          <w:rFonts w:ascii="Georgia" w:hAnsi="Georgia"/>
          <w:bCs/>
          <w:sz w:val="24"/>
          <w:szCs w:val="24"/>
          <w:lang w:bidi="ar-LB"/>
        </w:rPr>
        <w:t xml:space="preserve">,2009). </w:t>
      </w:r>
    </w:p>
    <w:p w14:paraId="4675EAD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Αναφορικά με την έννοια της κοινωνικής επιχείρησης δεν είναι ευρέως χρησιμοποιούμενη στη Γαλλία. Βέβαια, από τις αρχές της δεκαετίας του 2000 άρχισε να χρησιμοποιείται από κάποιες οργανώσεις του τομέα, κυρίως όπως είδαμε στον τομέα της εργασιακής ένταξης. Περιέγραφε κυρίως το γεγονός ότι κάποιες οργανώσεις προσπάθησαν να έχουν πιο βιώσιμα οικονομικά μοντέλα ενώ εξυπηρετούσαν έναν κοινωνικό σκοπό. </w:t>
      </w:r>
    </w:p>
    <w:p w14:paraId="34BEF79F" w14:textId="52A748C0"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Την ίδια περίοδο</w:t>
      </w:r>
      <w:r w:rsidR="0086262A">
        <w:rPr>
          <w:rFonts w:ascii="Georgia" w:hAnsi="Georgia"/>
          <w:bCs/>
          <w:sz w:val="24"/>
          <w:szCs w:val="24"/>
          <w:lang w:bidi="ar-LB"/>
        </w:rPr>
        <w:t>, το 2001,</w:t>
      </w:r>
      <w:r w:rsidRPr="00D0571F">
        <w:rPr>
          <w:rFonts w:ascii="Georgia" w:hAnsi="Georgia"/>
          <w:bCs/>
          <w:sz w:val="24"/>
          <w:szCs w:val="24"/>
          <w:lang w:bidi="ar-LB"/>
        </w:rPr>
        <w:t xml:space="preserve"> εισάγεται στη Γαλλία η νομική μορφή της συνεταιριστικής εταιρείας συλλογικού συμφέροντος [</w:t>
      </w:r>
      <w:r w:rsidRPr="00D0571F">
        <w:rPr>
          <w:rFonts w:ascii="Georgia" w:hAnsi="Georgia"/>
          <w:bCs/>
          <w:sz w:val="24"/>
          <w:szCs w:val="24"/>
          <w:lang w:val="en-US" w:bidi="ar-LB"/>
        </w:rPr>
        <w:t>soci</w:t>
      </w:r>
      <w:r w:rsidRPr="00D0571F">
        <w:rPr>
          <w:rFonts w:ascii="Georgia" w:hAnsi="Georgia"/>
          <w:bCs/>
          <w:sz w:val="24"/>
          <w:szCs w:val="24"/>
          <w:lang w:bidi="ar-LB"/>
        </w:rPr>
        <w:t>é</w:t>
      </w:r>
      <w:r w:rsidRPr="00D0571F">
        <w:rPr>
          <w:rFonts w:ascii="Georgia" w:hAnsi="Georgia"/>
          <w:bCs/>
          <w:sz w:val="24"/>
          <w:szCs w:val="24"/>
          <w:lang w:val="en-US" w:bidi="ar-LB"/>
        </w:rPr>
        <w:t>t</w:t>
      </w:r>
      <w:r w:rsidRPr="00D0571F">
        <w:rPr>
          <w:rFonts w:ascii="Georgia" w:hAnsi="Georgia"/>
          <w:bCs/>
          <w:sz w:val="24"/>
          <w:szCs w:val="24"/>
          <w:lang w:bidi="ar-LB"/>
        </w:rPr>
        <w:t xml:space="preserve">é </w:t>
      </w:r>
      <w:r w:rsidRPr="00D0571F">
        <w:rPr>
          <w:rFonts w:ascii="Georgia" w:hAnsi="Georgia"/>
          <w:bCs/>
          <w:sz w:val="24"/>
          <w:szCs w:val="24"/>
          <w:lang w:val="en-US" w:bidi="ar-LB"/>
        </w:rPr>
        <w:t>coop</w:t>
      </w:r>
      <w:r w:rsidRPr="00D0571F">
        <w:rPr>
          <w:rFonts w:ascii="Georgia" w:hAnsi="Georgia"/>
          <w:bCs/>
          <w:sz w:val="24"/>
          <w:szCs w:val="24"/>
          <w:lang w:bidi="ar-LB"/>
        </w:rPr>
        <w:t>é</w:t>
      </w:r>
      <w:r w:rsidRPr="00D0571F">
        <w:rPr>
          <w:rFonts w:ascii="Georgia" w:hAnsi="Georgia"/>
          <w:bCs/>
          <w:sz w:val="24"/>
          <w:szCs w:val="24"/>
          <w:lang w:val="en-US" w:bidi="ar-LB"/>
        </w:rPr>
        <w:t>rative</w:t>
      </w:r>
      <w:r w:rsidRPr="00D0571F">
        <w:rPr>
          <w:rFonts w:ascii="Georgia" w:hAnsi="Georgia"/>
          <w:bCs/>
          <w:sz w:val="24"/>
          <w:szCs w:val="24"/>
          <w:lang w:bidi="ar-LB"/>
        </w:rPr>
        <w:t xml:space="preserve"> </w:t>
      </w:r>
      <w:r w:rsidRPr="00D0571F">
        <w:rPr>
          <w:rFonts w:ascii="Georgia" w:hAnsi="Georgia"/>
          <w:bCs/>
          <w:sz w:val="24"/>
          <w:szCs w:val="24"/>
          <w:lang w:val="en-US" w:bidi="ar-LB"/>
        </w:rPr>
        <w:t>d</w:t>
      </w:r>
      <w:r w:rsidRPr="00D0571F">
        <w:rPr>
          <w:rFonts w:ascii="Georgia" w:hAnsi="Georgia"/>
          <w:bCs/>
          <w:sz w:val="24"/>
          <w:szCs w:val="24"/>
          <w:lang w:bidi="ar-LB"/>
        </w:rPr>
        <w:t>’</w:t>
      </w:r>
      <w:r w:rsidRPr="00D0571F">
        <w:rPr>
          <w:rFonts w:ascii="Georgia" w:hAnsi="Georgia"/>
          <w:bCs/>
          <w:sz w:val="24"/>
          <w:szCs w:val="24"/>
          <w:lang w:val="en-US" w:bidi="ar-LB"/>
        </w:rPr>
        <w:t>int</w:t>
      </w:r>
      <w:r w:rsidRPr="00D0571F">
        <w:rPr>
          <w:rFonts w:ascii="Georgia" w:hAnsi="Georgia"/>
          <w:bCs/>
          <w:sz w:val="24"/>
          <w:szCs w:val="24"/>
          <w:lang w:bidi="ar-LB"/>
        </w:rPr>
        <w:t>é</w:t>
      </w:r>
      <w:r w:rsidRPr="00D0571F">
        <w:rPr>
          <w:rFonts w:ascii="Georgia" w:hAnsi="Georgia"/>
          <w:bCs/>
          <w:sz w:val="24"/>
          <w:szCs w:val="24"/>
          <w:lang w:val="en-US" w:bidi="ar-LB"/>
        </w:rPr>
        <w:t>r</w:t>
      </w:r>
      <w:r w:rsidRPr="00D0571F">
        <w:rPr>
          <w:rFonts w:ascii="Georgia" w:hAnsi="Georgia"/>
          <w:bCs/>
          <w:sz w:val="24"/>
          <w:szCs w:val="24"/>
          <w:lang w:bidi="ar-LB"/>
        </w:rPr>
        <w:t>ê</w:t>
      </w:r>
      <w:r w:rsidRPr="00D0571F">
        <w:rPr>
          <w:rFonts w:ascii="Georgia" w:hAnsi="Georgia"/>
          <w:bCs/>
          <w:sz w:val="24"/>
          <w:szCs w:val="24"/>
          <w:lang w:val="en-US" w:bidi="ar-LB"/>
        </w:rPr>
        <w:t>t</w:t>
      </w:r>
      <w:r w:rsidRPr="00D0571F">
        <w:rPr>
          <w:rFonts w:ascii="Georgia" w:hAnsi="Georgia"/>
          <w:bCs/>
          <w:sz w:val="24"/>
          <w:szCs w:val="24"/>
          <w:lang w:bidi="ar-LB"/>
        </w:rPr>
        <w:t xml:space="preserve"> </w:t>
      </w:r>
      <w:r w:rsidRPr="00D0571F">
        <w:rPr>
          <w:rFonts w:ascii="Georgia" w:hAnsi="Georgia"/>
          <w:bCs/>
          <w:sz w:val="24"/>
          <w:szCs w:val="24"/>
          <w:lang w:val="en-US" w:bidi="ar-LB"/>
        </w:rPr>
        <w:t>collectif</w:t>
      </w:r>
      <w:r w:rsidRPr="00D0571F">
        <w:rPr>
          <w:rFonts w:ascii="Georgia" w:hAnsi="Georgia"/>
          <w:bCs/>
          <w:sz w:val="24"/>
          <w:szCs w:val="24"/>
          <w:lang w:bidi="ar-LB"/>
        </w:rPr>
        <w:t xml:space="preserve"> (</w:t>
      </w:r>
      <w:r w:rsidRPr="00D0571F">
        <w:rPr>
          <w:rFonts w:ascii="Georgia" w:hAnsi="Georgia"/>
          <w:bCs/>
          <w:sz w:val="24"/>
          <w:szCs w:val="24"/>
          <w:lang w:val="en-US" w:bidi="ar-LB"/>
        </w:rPr>
        <w:t>SCIC</w:t>
      </w:r>
      <w:r w:rsidRPr="00D0571F">
        <w:rPr>
          <w:rFonts w:ascii="Georgia" w:hAnsi="Georgia"/>
          <w:bCs/>
          <w:sz w:val="24"/>
          <w:szCs w:val="24"/>
          <w:lang w:bidi="ar-LB"/>
        </w:rPr>
        <w:t>)]. Αυτή η μορφή προέκυψε από τροποποίηση της συνεταιριστικής νομοθεσία</w:t>
      </w:r>
      <w:r w:rsidR="00FE4D6B">
        <w:rPr>
          <w:rFonts w:ascii="Georgia" w:hAnsi="Georgia"/>
          <w:bCs/>
          <w:sz w:val="24"/>
          <w:szCs w:val="24"/>
          <w:lang w:bidi="ar-LB"/>
        </w:rPr>
        <w:t>ς</w:t>
      </w:r>
      <w:r w:rsidRPr="00D0571F">
        <w:rPr>
          <w:rFonts w:ascii="Georgia" w:hAnsi="Georgia"/>
          <w:bCs/>
          <w:sz w:val="24"/>
          <w:szCs w:val="24"/>
          <w:lang w:bidi="ar-LB"/>
        </w:rPr>
        <w:t xml:space="preserve"> που χρονολογούνταν από το 1947. Ήταν ένα πραγματιστικό αίτημα που προέκυψε απ’ όσους εμπλέκονταν με τις ενώσεις και τους συνεταιρισμούς και επιδίωκαν μια νομική μορφή που να ταιριάζει στους στόχους τους και τον τρόπο εργασίας τους. Αυτή η νομική μορφή είναι η ενσάρκωση της ιδέας ενός συνεταιρισμού που έχει κοινωνικούς σκοπούς. Η νομική μορφή της </w:t>
      </w:r>
      <w:r w:rsidRPr="00D0571F">
        <w:rPr>
          <w:rFonts w:ascii="Georgia" w:hAnsi="Georgia"/>
          <w:bCs/>
          <w:sz w:val="24"/>
          <w:szCs w:val="24"/>
          <w:lang w:val="en-US" w:bidi="ar-LB"/>
        </w:rPr>
        <w:t>SCIC</w:t>
      </w:r>
      <w:r w:rsidRPr="00D0571F">
        <w:rPr>
          <w:rFonts w:ascii="Georgia" w:hAnsi="Georgia"/>
          <w:bCs/>
          <w:sz w:val="24"/>
          <w:szCs w:val="24"/>
          <w:lang w:bidi="ar-LB"/>
        </w:rPr>
        <w:t xml:space="preserve"> μπορεί να θεωρηθεί κοινωνική επιχείρηση, μολονότι δεν αναφέρεται ως τέτοια σήμερα. Έχει συλλογική ιδιοκτησία που περιλαμβάνει εργαζόμενους, χρήστες και οπωσδήποτε μια άλλη κατηγορία (π.χ. φορείς του δημοσίου). Οι πιο πολλές </w:t>
      </w:r>
      <w:r w:rsidRPr="00D0571F">
        <w:rPr>
          <w:rFonts w:ascii="Georgia" w:hAnsi="Georgia"/>
          <w:bCs/>
          <w:sz w:val="24"/>
          <w:szCs w:val="24"/>
          <w:lang w:val="en-US" w:bidi="ar-LB"/>
        </w:rPr>
        <w:t>SCIC</w:t>
      </w:r>
      <w:r w:rsidRPr="00D0571F">
        <w:rPr>
          <w:rFonts w:ascii="Georgia" w:hAnsi="Georgia"/>
          <w:bCs/>
          <w:sz w:val="24"/>
          <w:szCs w:val="24"/>
          <w:lang w:bidi="ar-LB"/>
        </w:rPr>
        <w:t xml:space="preserve"> δραστηριοποιούνται στις ανανεώσιμες μορφές ενέργειας, τη βιώσιμη ανάπτυξη, το δίκα</w:t>
      </w:r>
      <w:r w:rsidR="00490F61">
        <w:rPr>
          <w:rFonts w:ascii="Georgia" w:hAnsi="Georgia"/>
          <w:bCs/>
          <w:sz w:val="24"/>
          <w:szCs w:val="24"/>
          <w:lang w:bidi="ar-LB"/>
        </w:rPr>
        <w:t>ι</w:t>
      </w:r>
      <w:r w:rsidRPr="00D0571F">
        <w:rPr>
          <w:rFonts w:ascii="Georgia" w:hAnsi="Georgia"/>
          <w:bCs/>
          <w:sz w:val="24"/>
          <w:szCs w:val="24"/>
          <w:lang w:bidi="ar-LB"/>
        </w:rPr>
        <w:t xml:space="preserve">ο εμπόριο, την πρόσβαση στις πολιτιστικές υπηρεσίες, την εκπαίδευση και την ψηφιακή υποστήριξη. Είναι βαθιά ριζωμένες στην κοινότητα εντός της οποίας δραστηριοποιούνται. Έχουν δημοκρατική διακυβέρνηση, ενώ ισχύει γι’ αυτές το «κλείδωμα των περιουσιακών στοιχείων», τουλάχιστον στο 57,5%. </w:t>
      </w:r>
    </w:p>
    <w:p w14:paraId="1D2E6D79"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Σημειώνεται ότι τόσο η λειτουργία όσο και οι δραστηριότητες των ενώσεων και των παραγωγικών συνεταιρισμών είχε αλλάξει κατά πολύ τα τελευταία χρόνια. Ένα από τα φαινόμενα που παρατηρήθηκαν στον τομέα της κοινωνικής οικονομίας και των διαφόρων μορφών των φορέων της ήταν ένα είδος χαλάρωσης των αρχών που διείπε τη λειτουργία τους. Κάποιοι από τους φορείς απορροφήθηκαν από κράτος ενώ κάποιοι άλλοι απέκτησαν μια πιο κερδοσκοπική χροιά, ιδιαίτερα στην προσπάθειά τους να σταθούν ανταγωνιστικά στις «τυπικές» επιχειρήσεις του τομέα όπου δραστηριοποιούντο. </w:t>
      </w:r>
    </w:p>
    <w:p w14:paraId="192A853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Η ανάπτυξη της έννοιας της «αλληλέγγυας οικονομίας» βασίστηκε στην κριτική, στο επίπεδο της κοινωνίας των πολιτών, της θεσμοποίησης και του ισομορφισμού με την αγορά φορέων της κοινωνικής οικονομίας. Η συγκεκριμένη κίνηση ήθελε να τονίσει και πάλι την δυνατότητα για κοινωνική αλλαγή, μια πιο εναλλακτική προσέγγιση στην οικονομία και επίσης, πιο πολιτικοποιημένη. Ιδιαίτερη έμφαση δίνονταν στον εκδημοκρατισμό της οικονομίας μέσω της συμμετοχής των πολιτών, αλλά και της παροχής υπηρεσιών και εργασίας στους πιο στερημένους πολίτες. </w:t>
      </w:r>
    </w:p>
    <w:p w14:paraId="0F4542AF"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Οι εξελίξεις ήταν ποικίλες. Κάποιες από τις καινούργιες πρωτοβουλίες συνέδεσαν τις οικονομικές μέριμνες με την αναζήτηση της κοινωνικής αλλαγής. Αυτό-διευθυνόμενες ή εναλλακτικές εταιρείες επιδίωξαν να πειραματιστούν με τη «Δημοκρατία μέσω της οργάνωσης» και την αυτοδιοίκηση. Οι νέες πρωτοβουλίες προσπάθησαν να συνδυάσουν την αφοσίωση στην εργασία με τις ακτιβιστικές πρωτοβουλίες</w:t>
      </w:r>
    </w:p>
    <w:p w14:paraId="6F1BF3C9" w14:textId="63400826"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lastRenderedPageBreak/>
        <w:t>Η αναγέννηση της οικονομίας της κοινωνίας των πολιτών και της αλληλέγγυας οικονομίας δεν μπορεί να ερμηνευθεί από την ανεργία. Τα προβλήματα της ανεργίας εμφανίστηκαν αργότερα στις δεκαετίες του 1980 και 1990 ενώ η επιστροφή της αλληλέγγυας οικονομίας έλαβε χώρα νωρίτερα. Συνδυαζόταν με τρία άλλα φαινόμενα.  Την ανάπτυξη του τριτογενούς τομέα που οδήγησ</w:t>
      </w:r>
      <w:r w:rsidR="00AB4BB7">
        <w:rPr>
          <w:rFonts w:ascii="Georgia" w:hAnsi="Georgia"/>
          <w:bCs/>
          <w:sz w:val="24"/>
          <w:szCs w:val="24"/>
          <w:lang w:bidi="ar-LB"/>
        </w:rPr>
        <w:t>ε</w:t>
      </w:r>
      <w:r w:rsidRPr="00D0571F">
        <w:rPr>
          <w:rFonts w:ascii="Georgia" w:hAnsi="Georgia"/>
          <w:bCs/>
          <w:sz w:val="24"/>
          <w:szCs w:val="24"/>
          <w:lang w:bidi="ar-LB"/>
        </w:rPr>
        <w:t xml:space="preserve"> στην ανάδυση παραγωγικών δραστηριοτήτων που σχετίζονταν με την υγεία και την κοινωνική δράση, τις προσωπικές και οικιακές υπηρεσίες, κοινωνικο-δημογραφικά φαινόμενα όπως η γήρανση, η διαφοροποίηση των οικογενειακών τύπων, και η επέκταση της δραστηριοποίησης των γυναικών, καθώς και </w:t>
      </w:r>
      <w:r w:rsidR="00816229">
        <w:rPr>
          <w:rFonts w:ascii="Georgia" w:hAnsi="Georgia"/>
          <w:bCs/>
          <w:sz w:val="24"/>
          <w:szCs w:val="24"/>
          <w:lang w:bidi="ar-LB"/>
        </w:rPr>
        <w:t xml:space="preserve">διεύρυνση των ανισοτήτων συνέπεια της </w:t>
      </w:r>
      <w:r w:rsidRPr="00D0571F">
        <w:rPr>
          <w:rFonts w:ascii="Georgia" w:hAnsi="Georgia"/>
          <w:bCs/>
          <w:sz w:val="24"/>
          <w:szCs w:val="24"/>
          <w:lang w:bidi="ar-LB"/>
        </w:rPr>
        <w:t>νεοφιλελεύθερη</w:t>
      </w:r>
      <w:r w:rsidR="00816229">
        <w:rPr>
          <w:rFonts w:ascii="Georgia" w:hAnsi="Georgia"/>
          <w:bCs/>
          <w:sz w:val="24"/>
          <w:szCs w:val="24"/>
          <w:lang w:bidi="ar-LB"/>
        </w:rPr>
        <w:t>ς</w:t>
      </w:r>
      <w:r w:rsidRPr="00D0571F">
        <w:rPr>
          <w:rFonts w:ascii="Georgia" w:hAnsi="Georgia"/>
          <w:bCs/>
          <w:sz w:val="24"/>
          <w:szCs w:val="24"/>
          <w:lang w:bidi="ar-LB"/>
        </w:rPr>
        <w:t xml:space="preserve"> παγκοσμιοποίηση</w:t>
      </w:r>
      <w:r w:rsidR="00816229">
        <w:rPr>
          <w:rFonts w:ascii="Georgia" w:hAnsi="Georgia"/>
          <w:bCs/>
          <w:sz w:val="24"/>
          <w:szCs w:val="24"/>
          <w:lang w:bidi="ar-LB"/>
        </w:rPr>
        <w:t>ς</w:t>
      </w:r>
      <w:r w:rsidRPr="00D0571F">
        <w:rPr>
          <w:rFonts w:ascii="Georgia" w:hAnsi="Georgia"/>
          <w:bCs/>
          <w:sz w:val="24"/>
          <w:szCs w:val="24"/>
          <w:lang w:bidi="ar-LB"/>
        </w:rPr>
        <w:t xml:space="preserve">. </w:t>
      </w:r>
    </w:p>
    <w:p w14:paraId="1E645969" w14:textId="15EBED02"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Οι πρωτοβουλίες αυτές ήταν τοπικής εμβέλειας, ασχολούνταν με νέες υπηρεσίες ή με την προσαρμογή παλαιοτέρων, υπηρεσιών που σχετίζονταν με την καθημερινή ζωή, την αναβάθμιση του πολιτιστικού περιβάλλοντος, την ενσωμάτωση μειονεκτούντων πληθυσμών και περιοχών στο ευρύτερο κοινωνικο-οικονομικό περιβάλλον. Σε </w:t>
      </w:r>
      <w:r w:rsidR="00816229">
        <w:rPr>
          <w:rFonts w:ascii="Georgia" w:hAnsi="Georgia"/>
          <w:bCs/>
          <w:sz w:val="24"/>
          <w:szCs w:val="24"/>
          <w:lang w:bidi="ar-LB"/>
        </w:rPr>
        <w:t xml:space="preserve">ένα </w:t>
      </w:r>
      <w:r w:rsidRPr="00D0571F">
        <w:rPr>
          <w:rFonts w:ascii="Georgia" w:hAnsi="Georgia"/>
          <w:bCs/>
          <w:sz w:val="24"/>
          <w:szCs w:val="24"/>
          <w:lang w:bidi="ar-LB"/>
        </w:rPr>
        <w:t xml:space="preserve">πιο παγκοσμιοποιημένο επίπεδο ασχολήθηκαν με την διαμόρφωση δεσμών μεταξύ παραγωγών του νότου και καταναλωτών του βορείου ημισφαιρίου μέσα από πρωτοβουλίες όπως το Δίκαιο Εμπόριο. </w:t>
      </w:r>
    </w:p>
    <w:p w14:paraId="0AC6E07F" w14:textId="23F8DFCC"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Η διάσταση της αλληλεγγύης δεν μπορεί να </w:t>
      </w:r>
      <w:r w:rsidR="00816229">
        <w:rPr>
          <w:rFonts w:ascii="Georgia" w:hAnsi="Georgia"/>
          <w:bCs/>
          <w:sz w:val="24"/>
          <w:szCs w:val="24"/>
          <w:lang w:bidi="ar-LB"/>
        </w:rPr>
        <w:t>έχει διάρκεια στο χρόνο</w:t>
      </w:r>
      <w:r w:rsidRPr="00D0571F">
        <w:rPr>
          <w:rFonts w:ascii="Georgia" w:hAnsi="Georgia"/>
          <w:bCs/>
          <w:sz w:val="24"/>
          <w:szCs w:val="24"/>
          <w:lang w:bidi="ar-LB"/>
        </w:rPr>
        <w:t xml:space="preserve"> εκτός εάν είναι ριζωμένη στην εθελοντική δέσμευση, η οποία με τη σειρά </w:t>
      </w:r>
      <w:r w:rsidR="00816229">
        <w:rPr>
          <w:rFonts w:ascii="Georgia" w:hAnsi="Georgia"/>
          <w:bCs/>
          <w:sz w:val="24"/>
          <w:szCs w:val="24"/>
          <w:lang w:bidi="ar-LB"/>
        </w:rPr>
        <w:t xml:space="preserve">της </w:t>
      </w:r>
      <w:r w:rsidRPr="00D0571F">
        <w:rPr>
          <w:rFonts w:ascii="Georgia" w:hAnsi="Georgia"/>
          <w:bCs/>
          <w:sz w:val="24"/>
          <w:szCs w:val="24"/>
          <w:lang w:bidi="ar-LB"/>
        </w:rPr>
        <w:t xml:space="preserve">βασίζεται στις αμοιβαίες σχέσεις μεταξύ ιδιότητας του πολίτη και την εγκαθίδρυση επαρκών κρατικών ρυθμίσεων. Δύο είναι τα κύρια ερωτήματα για την αλληλέγγυα οικονομία: πρώτον πώς να διασφαλιστεί με τον καλύτερο τρόπο η συμμετοχική δημοκρατία με μη καπιταλιστικές νομικές οντότητες και δεύτερον, τι είδους δημόσιες ρυθμίσεις είναι το πιο πιθανό να ευνοούν ένα σχήμα βιώσιμης ανάπτυξης, συμπεριλαμβανομένων των κοινωνικών αλλά και των περιβαλλοντικών </w:t>
      </w:r>
      <w:r w:rsidR="00816229">
        <w:rPr>
          <w:rFonts w:ascii="Georgia" w:hAnsi="Georgia"/>
          <w:bCs/>
          <w:sz w:val="24"/>
          <w:szCs w:val="24"/>
          <w:lang w:bidi="ar-LB"/>
        </w:rPr>
        <w:t>ζητημάτων και προκλήσεων</w:t>
      </w:r>
      <w:r w:rsidRPr="00D0571F">
        <w:rPr>
          <w:rFonts w:ascii="Georgia" w:hAnsi="Georgia"/>
          <w:bCs/>
          <w:sz w:val="24"/>
          <w:szCs w:val="24"/>
          <w:lang w:bidi="ar-LB"/>
        </w:rPr>
        <w:t>.</w:t>
      </w:r>
    </w:p>
    <w:p w14:paraId="0A9F2954" w14:textId="0D7A3E36"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Μετά από μια περίοδο έντασης μεταξύ οπαδών της κοινωνικής οικονομίας και </w:t>
      </w:r>
      <w:r w:rsidR="00B24025">
        <w:rPr>
          <w:rFonts w:ascii="Georgia" w:hAnsi="Georgia"/>
          <w:bCs/>
          <w:sz w:val="24"/>
          <w:szCs w:val="24"/>
          <w:lang w:bidi="ar-LB"/>
        </w:rPr>
        <w:t>τ</w:t>
      </w:r>
      <w:r w:rsidRPr="00D0571F">
        <w:rPr>
          <w:rFonts w:ascii="Georgia" w:hAnsi="Georgia"/>
          <w:bCs/>
          <w:sz w:val="24"/>
          <w:szCs w:val="24"/>
          <w:lang w:bidi="ar-LB"/>
        </w:rPr>
        <w:t xml:space="preserve">ης αλληλέγγυας οικονομίας, επήλθε ένας συμβιβασμός, το αποτέλεσμα του οποίου ήταν η έννοια της «κοινωνικής και αλληλέγγυας οικονομίας». Εξελίξεις άλλωστε και στο πολιτικό πεδίο επέβαλαν την κοινή εκπροσώπηση του πεδίου. Το 2000 διαμορφώθηκε μια Γενική Γραμματεία για την Αλληλέγγυα Οικονομία. Επιπλέον, σε περιφερειακό επίπεδο διαμορφώθηκε ένα περιφερειακό δίκτυο για την αλληλέγγυα οικονομία, με εκπροσώπους και από τον τομέα. Σημειώνεται ότι πολύ αργότερα, το 2012 διαμορφώθηκε ένα υφυπουργείο για την κοινωνική και αλληλέγγυα οικονομία, το οποίο καταργήθηκε το 2015. Πάντως, όπως θα δειχθεί και παρακάτω, για να καταστεί το εννοιολογικό πλαίσιο πιο περίπλοκο, ο νόμος του 2014 που αποτέλεσε έναν νόμο πλαίσιο για το σύνολο του τομέα, αναφέρεται στο άρθρο 1 σε «επιχειρήσεις της κοινωνικής οικονομίας». </w:t>
      </w:r>
    </w:p>
    <w:p w14:paraId="1701300B" w14:textId="21217921"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Αναφορικά με την έννοια της κοινωνικής επιχείρησης, αυτή χρησιμοποιείται σε μικρό βαθμό στην Γαλλία. Ακόμα και όταν χρησιμοποιείται, της δίνεται ένας τόνος «γαλλικός». Έτσι, </w:t>
      </w:r>
      <w:r w:rsidR="00B24025">
        <w:rPr>
          <w:rFonts w:ascii="Georgia" w:hAnsi="Georgia"/>
          <w:bCs/>
          <w:sz w:val="24"/>
          <w:szCs w:val="24"/>
          <w:lang w:bidi="ar-LB"/>
        </w:rPr>
        <w:t>η</w:t>
      </w:r>
      <w:r w:rsidRPr="00D0571F">
        <w:rPr>
          <w:rFonts w:ascii="Georgia" w:hAnsi="Georgia"/>
          <w:bCs/>
          <w:sz w:val="24"/>
          <w:szCs w:val="24"/>
          <w:lang w:bidi="ar-LB"/>
        </w:rPr>
        <w:t xml:space="preserve"> </w:t>
      </w:r>
      <w:r w:rsidRPr="00D0571F">
        <w:rPr>
          <w:rFonts w:ascii="Georgia" w:hAnsi="Georgia"/>
          <w:bCs/>
          <w:sz w:val="24"/>
          <w:szCs w:val="24"/>
          <w:lang w:val="en-US" w:bidi="ar-LB"/>
        </w:rPr>
        <w:t>Mouves</w:t>
      </w:r>
      <w:r w:rsidRPr="00D0571F">
        <w:rPr>
          <w:rFonts w:ascii="Georgia" w:hAnsi="Georgia"/>
          <w:bCs/>
          <w:sz w:val="24"/>
          <w:szCs w:val="24"/>
          <w:lang w:bidi="ar-LB"/>
        </w:rPr>
        <w:t xml:space="preserve">, μια οργάνωση που εκπροσωπεί τις κοινωνικές επιχειρήσεις και είναι ιδιαίτερα δραστήρια στην εκπροσώπησή τους απέναντι στις δημόσιες αρχές, ορίζει την κοινωνική επιχείρηση «ως μια επιχείρηση με κοινωνικό, ή περιβαλλοντικό σκοπό και με περιορισμό του κέρδους, που προσπαθεί να θέσει τα ενδιαφερόμενα μέρη ως συνεργάτες στη διακυβέρνησή της». Ο </w:t>
      </w:r>
      <w:r w:rsidRPr="00D0571F">
        <w:rPr>
          <w:rFonts w:ascii="Georgia" w:hAnsi="Georgia"/>
          <w:bCs/>
          <w:sz w:val="24"/>
          <w:szCs w:val="24"/>
          <w:lang w:val="en-US" w:bidi="ar-LB"/>
        </w:rPr>
        <w:t>AVISE</w:t>
      </w:r>
      <w:r w:rsidRPr="00D0571F">
        <w:rPr>
          <w:rFonts w:ascii="Georgia" w:hAnsi="Georgia"/>
          <w:bCs/>
          <w:sz w:val="24"/>
          <w:szCs w:val="24"/>
          <w:lang w:bidi="ar-LB"/>
        </w:rPr>
        <w:t xml:space="preserve">, ένα άλλο δίκτυο που προωθεί τις κοινωνικές επιχειρήσεις, τονίζει περισσότερο "την συλλογική διάσταση της κοινωνικής επιχείρησης και, κατά συνέπεια, την </w:t>
      </w:r>
      <w:r w:rsidRPr="00D0571F">
        <w:rPr>
          <w:rFonts w:ascii="Georgia" w:hAnsi="Georgia"/>
          <w:bCs/>
          <w:sz w:val="24"/>
          <w:szCs w:val="24"/>
          <w:lang w:bidi="ar-LB"/>
        </w:rPr>
        <w:lastRenderedPageBreak/>
        <w:t>βαθιά της σχέση με την παράδοση της κοινωνικής οικονομίας»</w:t>
      </w:r>
      <w:r w:rsidRPr="00D0571F">
        <w:rPr>
          <w:rFonts w:ascii="Georgia" w:hAnsi="Georgia"/>
          <w:bCs/>
          <w:sz w:val="24"/>
          <w:szCs w:val="24"/>
          <w:vertAlign w:val="superscript"/>
          <w:lang w:val="en-US" w:bidi="ar-LB"/>
        </w:rPr>
        <w:footnoteReference w:id="4"/>
      </w:r>
      <w:r w:rsidRPr="00D0571F">
        <w:rPr>
          <w:rFonts w:ascii="Georgia" w:hAnsi="Georgia"/>
          <w:bCs/>
          <w:sz w:val="24"/>
          <w:szCs w:val="24"/>
          <w:lang w:bidi="ar-LB"/>
        </w:rPr>
        <w:t xml:space="preserve">. Η πιο επικρατούσα αντίληψη είναι ότι η κοινωνική επιχείρηση είναι ένα υποσύνολο της κοινωνικής και αλληλέγγυας οικονομίας. </w:t>
      </w:r>
    </w:p>
    <w:p w14:paraId="239CD623"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Η άποψη αυτή, άλλωστε, αποτυπώνεται και στον νόμο του 2014. Ο νόμος προσπαθεί να ενισχύσει την υφιστάμενη μορφή της «αλληλέγγυας επιχείρησης» και την ονομάζει «αλληλέγγυα επιχείρηση με κοινωνική χρησιμότητα». Αυτή η μορφή μπορεί να θεωρηθεί η γαλλική εκδοχή της κοινωνικής επιχείρησης αφού (1) χαρακτηρίζεται ως μια οργάνωση της «κοινωνικής και αλληλέγγυας οικονομίας», (2) έχει περιορισμό στην κερδοφορία λόγω του κοινωνικού της προσανατολισμού (3) υιοθετεί όρια στο μισθολογικό εύρος των απασχολούμενων στην επιχείρηση.</w:t>
      </w:r>
    </w:p>
    <w:p w14:paraId="52CFC2C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 νόμος πλαίσιο του 2014 έχει ιδιαίτερο ενδιαφέρον γι’ αυτό και θα λάβει χώρα μια πιο ενδελεχής ανάλυσή του. Ο νόμος έχει ιδιαίτερη συμβολική σημασία αφού προσδίδει αναγνώριση σε έναν άλλο τρόπο υλοποίησης των οικονομικών δραστηριοτήτων και παρέχει τη νομική βάση για μια θεσμική προσέγγιση της κοινωνικής και αλληλέγγυας οικονομίας. </w:t>
      </w:r>
    </w:p>
    <w:p w14:paraId="076FF967" w14:textId="1CB5B63B"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 νόμος ορίζει την κοινωνική και αλληλέγγυα οικονομία μέσω αρχών. Αυτές οι αρχές είναι α) αντικειμενικό στόχος άλλος παρά το μοίρασμα των κερδών, β) δημοκρατική, διαφανής και συμμετοχική διακυβέρνηση, το οποίον πρέπει να διατυπώνεται ρητά στο καταστατικό της οργάνωσης, πλήρης πρόσβαση στη πληροφόρηση και δυνατότητα να λαμβάνει μέρος στην λήψη αποφάσεων όλων των ενδιαφερόμενων μερών</w:t>
      </w:r>
      <w:r w:rsidR="00B24025">
        <w:rPr>
          <w:rFonts w:ascii="Georgia" w:hAnsi="Georgia"/>
          <w:bCs/>
          <w:sz w:val="24"/>
          <w:szCs w:val="24"/>
          <w:lang w:bidi="ar-LB"/>
        </w:rPr>
        <w:t xml:space="preserve"> -αυτή η δυνατότητα </w:t>
      </w:r>
      <w:r w:rsidRPr="00D0571F">
        <w:rPr>
          <w:rFonts w:ascii="Georgia" w:hAnsi="Georgia"/>
          <w:bCs/>
          <w:sz w:val="24"/>
          <w:szCs w:val="24"/>
          <w:lang w:bidi="ar-LB"/>
        </w:rPr>
        <w:t>δεν βασίζεται στην κατοχή ή συνεισφορά κεφαλαίου ή την ιδιοκτησία, γ) δραστηριότητες που στοχεύουν στην ανάπτυξη της επιχείρησης με αδιαίρετα αποθεματικά. Στον νόμο, όπως αναφέρθηκε η κοινωνική και αλληλέγγυα οικονομία θεωρείται «μια μορφή επιχειρηματικότητας και οικονομικής ανάπτυξης</w:t>
      </w:r>
      <w:r w:rsidR="00B24025">
        <w:rPr>
          <w:rFonts w:ascii="Georgia" w:hAnsi="Georgia"/>
          <w:bCs/>
          <w:sz w:val="24"/>
          <w:szCs w:val="24"/>
          <w:lang w:bidi="ar-LB"/>
        </w:rPr>
        <w:t>»</w:t>
      </w:r>
      <w:r w:rsidRPr="00D0571F">
        <w:rPr>
          <w:rFonts w:ascii="Georgia" w:hAnsi="Georgia"/>
          <w:bCs/>
          <w:sz w:val="24"/>
          <w:szCs w:val="24"/>
          <w:lang w:bidi="ar-LB"/>
        </w:rPr>
        <w:t xml:space="preserve">. </w:t>
      </w:r>
    </w:p>
    <w:p w14:paraId="6DBFA53A" w14:textId="137B021A"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Στην κοινωνική και αλληλέγγυα οικονομία ανήκουν και επιχειρήσεις του «παραδοσιακού» </w:t>
      </w:r>
      <w:r w:rsidR="00B24025">
        <w:rPr>
          <w:rFonts w:ascii="Georgia" w:hAnsi="Georgia"/>
          <w:bCs/>
          <w:sz w:val="24"/>
          <w:szCs w:val="24"/>
          <w:lang w:bidi="ar-LB"/>
        </w:rPr>
        <w:t xml:space="preserve">κερδοσκοπικού </w:t>
      </w:r>
      <w:r w:rsidRPr="00D0571F">
        <w:rPr>
          <w:rFonts w:ascii="Georgia" w:hAnsi="Georgia"/>
          <w:bCs/>
          <w:sz w:val="24"/>
          <w:szCs w:val="24"/>
          <w:lang w:bidi="ar-LB"/>
        </w:rPr>
        <w:t xml:space="preserve">τομέα, εφόσον επιδιώκουν κοινωνικούς στόχους, αποθέτουν το 20% των κερδών τους σε ένα αναπτυξιακό ταμείο και το 50% σε διατηρούμενα κέρδη και υποχρεωτικά αποθεματικά και δεν επιδιώκουν να επαναγοράσουν τις μετοχές τους. </w:t>
      </w:r>
    </w:p>
    <w:p w14:paraId="6C32A6D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Το άρθρο 2 του νόμου ορίζει την έννοια της «κοινωνικής χρησιμότητας», μέσω μιας σειράς κριτηρίων. Έτσι, μέσω της δραστηριότητάς της μια επιχείρηση που εντάσσεται στην ΚΑΛΟ πρέπει να βοηθά ευάλωτους ανθρώπους, να καταπολεμά τον κοινωνικό αποκλεισμό και την ανισότητα, να συνεισφέρει στην βιώσιμη ανάπτυξη, τη μετάβαση στις ανανεώσιμες πηγές ενέργειας ή την διεθνή αλληλεγγύη. Ο νόμος επίσης ορίζει ότι σε περίπτωση κλεισίματος μιας ΚΑΛΟ επιχείρησης, τα περιουσιακά στοιχεία μπορούν να μεταφερθούν σε κάποια άλλη. </w:t>
      </w:r>
    </w:p>
    <w:p w14:paraId="6E378136" w14:textId="3CA95BEB" w:rsidR="00D0571F" w:rsidRPr="00D0571F" w:rsidRDefault="00B24025" w:rsidP="00D0571F">
      <w:pPr>
        <w:jc w:val="both"/>
        <w:rPr>
          <w:rFonts w:ascii="Georgia" w:hAnsi="Georgia"/>
          <w:bCs/>
          <w:sz w:val="24"/>
          <w:szCs w:val="24"/>
          <w:lang w:bidi="ar-LB"/>
        </w:rPr>
      </w:pPr>
      <w:r>
        <w:rPr>
          <w:rFonts w:ascii="Georgia" w:hAnsi="Georgia"/>
          <w:bCs/>
          <w:sz w:val="24"/>
          <w:szCs w:val="24"/>
          <w:lang w:bidi="ar-LB"/>
        </w:rPr>
        <w:t>Σε θεσμικό επίπεδο εκπροσώπησης του τομέα, ι</w:t>
      </w:r>
      <w:r w:rsidR="00D0571F" w:rsidRPr="00D0571F">
        <w:rPr>
          <w:rFonts w:ascii="Georgia" w:hAnsi="Georgia"/>
          <w:bCs/>
          <w:sz w:val="24"/>
          <w:szCs w:val="24"/>
          <w:lang w:bidi="ar-LB"/>
        </w:rPr>
        <w:t xml:space="preserve">δρύεται το Ανώτατο Συμβούλιο για την ΚΑΛΟ με ρόλο την εκπροσώπηση των απόψεων των φορέων ΚΑΛΟ απέναντι στις εθνικές και ευρωπαϊκές αρχές. </w:t>
      </w:r>
    </w:p>
    <w:p w14:paraId="6264DF3D" w14:textId="3A723EA0"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 νόμος </w:t>
      </w:r>
      <w:r w:rsidR="00B24025">
        <w:rPr>
          <w:rFonts w:ascii="Georgia" w:hAnsi="Georgia"/>
          <w:bCs/>
          <w:sz w:val="24"/>
          <w:szCs w:val="24"/>
          <w:lang w:bidi="ar-LB"/>
        </w:rPr>
        <w:t>θεσπίζει επίσης</w:t>
      </w:r>
      <w:r w:rsidRPr="00D0571F">
        <w:rPr>
          <w:rFonts w:ascii="Georgia" w:hAnsi="Georgia"/>
          <w:bCs/>
          <w:sz w:val="24"/>
          <w:szCs w:val="24"/>
          <w:lang w:bidi="ar-LB"/>
        </w:rPr>
        <w:t xml:space="preserve"> ένα Επιμελητήριο για την ΚΑΛΟ, που όμως ο κύριος ρόλος του είναι η εκπροσώπηση των συμφερόντων των φορέων ΚΑΛΟ σε εθνικό επίπεδο. Απαρτίζεται από τις εθνικές συνομοσπονδίες των διαφορετικών μορφών της ΚΑΛΟ, αλλά και αντιπροσώπους του Εθνικού Συμβουλίου των Περιφερειακών Επιμελητηρίων ΚΑΛΟ. Το Εθνικό Συμβούλιο υποστηρίζει και συντονίζει τα περιφερειακά δίκτυα και συγκεντρώνει τα οικονομικά και </w:t>
      </w:r>
      <w:r w:rsidRPr="00D0571F">
        <w:rPr>
          <w:rFonts w:ascii="Georgia" w:hAnsi="Georgia"/>
          <w:bCs/>
          <w:sz w:val="24"/>
          <w:szCs w:val="24"/>
          <w:lang w:bidi="ar-LB"/>
        </w:rPr>
        <w:lastRenderedPageBreak/>
        <w:t>ποιοτικά στοιχεία από τις περιφερειακές οργανώσεις. Το Γαλλικό Επιμελητήριο έχει έναν πολιτικό ρόλο</w:t>
      </w:r>
      <w:r w:rsidR="00B24025">
        <w:rPr>
          <w:rFonts w:ascii="Georgia" w:hAnsi="Georgia"/>
          <w:bCs/>
          <w:sz w:val="24"/>
          <w:szCs w:val="24"/>
          <w:lang w:bidi="ar-LB"/>
        </w:rPr>
        <w:t>,</w:t>
      </w:r>
      <w:r w:rsidRPr="00D0571F">
        <w:rPr>
          <w:rFonts w:ascii="Georgia" w:hAnsi="Georgia"/>
          <w:bCs/>
          <w:sz w:val="24"/>
          <w:szCs w:val="24"/>
          <w:lang w:bidi="ar-LB"/>
        </w:rPr>
        <w:t xml:space="preserve"> το Εθνικό Συμβούλιο έναν τεχνικό. Ωστόσο, πέραν της αντίφασης που παρατηρείται εδώ, αφού το Εθνικό Συμβούλιο στον τοπικό επίπεδο εκπροσωπεί την ΚΑΛΟ, στην αρμοδιότητά του έχει την ενημέρωση του μητρώου της ΚΑΛΟ με τις επιχειρήσεις που εντάσσονται σε αυτήν. </w:t>
      </w:r>
    </w:p>
    <w:p w14:paraId="52D51348"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 νόμος, που εκτείνεται σε πάνω από 100 άρθρα, έχει προβλέψεις για τα τοπικά νομίσματα, χρηματοδοτικά εργαλεία για τους φορείς ΚΑΛΟ, για την εξαγορά επιχειρήσεων από τους εργαζόμενους, προσπάθεια ρύθμισης του εθελοντισμού, για τις διαδικασίες αλλαγής νομικής μορφής των φορέων, ενώ παρεμβαίνει και στην λειτουργία συγκεκριμένων μορφών όπως οι ενώσεις αλληλοβοήθειας. </w:t>
      </w:r>
    </w:p>
    <w:p w14:paraId="53518F1E"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Το άρθρο 10 ορίζει την κοινωνική καινοτομία ως ένα πρόγραμμα μια επιχείρησης ή μιας οργάνωσης που στοχεύει στην παροχή προϊόντων ή υπηρεσιών τα οποία αντιμετωπίζουν συγκεκριμένες κοινωνικές ανάγκες που πριν δεν εκπληρώνονταν ή εκπληρώνονταν εν μέρει μόνο, μέσω μιας καινοτόμου μορφής επιχείρησης, μιας καινοτόμου διαδικασίας της παραγωγής των αγαθών ή των υπηρεσιών ή ενός καινοτόμου τρόπου οργάνωσης της εργασίας. </w:t>
      </w:r>
    </w:p>
    <w:p w14:paraId="7AEC4331" w14:textId="04ED3DF3"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Έχει ιδιαίτερο ενδιαφέρον να παρουσιαστεί, συνοπτικά, το υποστηρικτικό οικο-σύστημα της ΚΑΛΟ στη Γαλλία. Το οικοσύστημα χαρακτηρίζεται από έναν πλούτο ποικίλων δομών και υποστηρικτικών πρωτοβουλιών που άλλοτε έχουν διαμορφωθεί από τις οργανώσεις της κοινωνικής οικονομίας, άλλες από την κυβέρνηση και άλλες από άλλους φορείς. Για παράδειγμα, υπάρχουν οργανώσεις δικτύωσης και ενώσεις που υποστηρίζουν συγκεκριμένους τομείς της κοινωνικής οικονομίας (συνεταιρισμοί, επιχειρήσεις επανένταξης, </w:t>
      </w:r>
      <w:r w:rsidRPr="00D0571F">
        <w:rPr>
          <w:rFonts w:ascii="Georgia" w:hAnsi="Georgia"/>
          <w:bCs/>
          <w:sz w:val="24"/>
          <w:szCs w:val="24"/>
          <w:lang w:val="en-US" w:bidi="ar-LB"/>
        </w:rPr>
        <w:t>SCIC</w:t>
      </w:r>
      <w:r w:rsidRPr="00D0571F">
        <w:rPr>
          <w:rFonts w:ascii="Georgia" w:hAnsi="Georgia"/>
          <w:bCs/>
          <w:sz w:val="24"/>
          <w:szCs w:val="24"/>
          <w:lang w:bidi="ar-LB"/>
        </w:rPr>
        <w:t xml:space="preserve">), άλλες οργανώσεις που παρέχουν χρηματοοικονομική στήριξη και άλλοι </w:t>
      </w:r>
      <w:r w:rsidR="00B24025">
        <w:rPr>
          <w:rFonts w:ascii="Georgia" w:hAnsi="Georgia"/>
          <w:bCs/>
          <w:sz w:val="24"/>
          <w:szCs w:val="24"/>
          <w:lang w:bidi="ar-LB"/>
        </w:rPr>
        <w:t xml:space="preserve">που διεξάγουν </w:t>
      </w:r>
      <w:r w:rsidRPr="00D0571F">
        <w:rPr>
          <w:rFonts w:ascii="Georgia" w:hAnsi="Georgia"/>
          <w:bCs/>
          <w:sz w:val="24"/>
          <w:szCs w:val="24"/>
          <w:lang w:bidi="ar-LB"/>
        </w:rPr>
        <w:t xml:space="preserve">ανεξάρτητη έρευνα. Αναφορικά με τα στατιστικά στοιχεία της ΚΑΛΟ στην Γαλλία αξίζει να αναφερθεί ότι το 2015, η ΚΑΛΟ είχε το 10% της απασχόλησης, με περίπου 2,4 εκατομμύρια εργαζόμενους. Από τους 221.000 φορείς του τομέα, οι ενώσεις απασχολούν το 78% των εργαζομένων, οι συνεταιρισμοί το 13%, οι ενώσεις αλληλοβοήθειας το 5,8% και τα ιδρύματα το 3,5%. Η ΚΑΛΟ παράγει το 5% της προστιθέμενης αξίας στη χώρα και το 8,5% των μισθών. Το 83,5% των φορέων είναι ενώσεις, το 12,1% είναι συνεταιρισμοί, το 3,7% εταιρείες αλληλοβοήθειας και το 0,7% ιδρύματα. </w:t>
      </w:r>
    </w:p>
    <w:p w14:paraId="54DAB213"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Την ίδια χρονιά η ΚΑΛΟ είναι ο πρώτος εργοδότης στο κοινωνικό τομέα με 61% της απασχόλησης σε αυτόν, το 57% στον τομέα του αθλητισμού και της αναψυχής, δεύτερη στον χρηματοοικονομικό και ασφαλιστικό τομέα με 30% της απασχόλησης, με 26% στον τομέα των παραστασιακών και ερμηνευτικών τεχνών, και 19% στην εκπαίδευση. Να σημειωθεί ότι σύμφωνα με κάποια στοιχεία ο αριθμός των εθελοντών ανέρχεται στα 22 εκατομμύρια άτομα. </w:t>
      </w:r>
    </w:p>
    <w:p w14:paraId="64EE65BB" w14:textId="77777777" w:rsidR="00D0571F" w:rsidRPr="00D0571F" w:rsidRDefault="00D0571F" w:rsidP="00D0571F">
      <w:pPr>
        <w:jc w:val="both"/>
        <w:rPr>
          <w:rFonts w:ascii="Georgia" w:hAnsi="Georgia"/>
          <w:bCs/>
          <w:sz w:val="24"/>
          <w:szCs w:val="24"/>
          <w:lang w:bidi="ar-LB"/>
        </w:rPr>
      </w:pPr>
    </w:p>
    <w:p w14:paraId="28C1A72E"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ΙΤΑΛΙΑ</w:t>
      </w:r>
    </w:p>
    <w:p w14:paraId="283746EF"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Η Ιταλία αποτελεί μία περίπτωση με ιδιαίτερο ενδιαφέρον και για τη Χώρα μας. Είναι γνωστό ότι στην Ελλάδα επικρατούσε η αντίληψη ότι για να αναπτυχθεί η κοινωνική οικονομία χρειαζόταν πρωτίστως η διαμόρφωση ενός επιβοηθητικού νομοθετικού πλαισίου. Ωστόσο, το παράδειγμα της Ιταλίας δείχνει ότι κάτι τέτοιο δεν ισχύει. Ιστορικά, στην Ιταλία, σε όλη</w:t>
      </w:r>
      <w:r w:rsidR="00CC7B3A">
        <w:rPr>
          <w:rFonts w:ascii="Georgia" w:hAnsi="Georgia"/>
          <w:bCs/>
          <w:sz w:val="24"/>
          <w:szCs w:val="24"/>
          <w:lang w:bidi="ar-LB"/>
        </w:rPr>
        <w:t xml:space="preserve"> </w:t>
      </w:r>
      <w:r w:rsidRPr="00D0571F">
        <w:rPr>
          <w:rFonts w:ascii="Georgia" w:hAnsi="Georgia"/>
          <w:bCs/>
          <w:sz w:val="24"/>
          <w:szCs w:val="24"/>
          <w:lang w:bidi="ar-LB"/>
        </w:rPr>
        <w:lastRenderedPageBreak/>
        <w:t>τη διάρκεια του εικοστού αιώνα, έλαβαν χώρα μια σειρά από κυβερνητικές πρωτοβουλίες οι οποίες στόχευαν μάλλον στον περιορισμό του τομέα</w:t>
      </w:r>
      <w:r w:rsidRPr="00D0571F">
        <w:rPr>
          <w:rFonts w:ascii="Georgia" w:hAnsi="Georgia"/>
          <w:bCs/>
          <w:sz w:val="24"/>
          <w:szCs w:val="24"/>
          <w:vertAlign w:val="superscript"/>
          <w:lang w:bidi="ar-LB"/>
        </w:rPr>
        <w:footnoteReference w:id="5"/>
      </w:r>
      <w:r w:rsidRPr="00D0571F">
        <w:rPr>
          <w:rFonts w:ascii="Georgia" w:hAnsi="Georgia"/>
          <w:bCs/>
          <w:sz w:val="24"/>
          <w:szCs w:val="24"/>
          <w:lang w:bidi="ar-LB"/>
        </w:rPr>
        <w:t xml:space="preserve">.  </w:t>
      </w:r>
    </w:p>
    <w:p w14:paraId="6BA913A4" w14:textId="255B116B"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Οι πρώτες κοινωνικές επιχειρήσεις δημιουργήθηκαν στα τέλη της δεκαετίας του 1970. Η περίοδος εκείνη χαρακτηριζόταν από τα προβλήματα στην οικονομία, την αύξηση της ανεργίας και, παράλληλα, την αδυναμία ή την απροθυμία του ιταλικού κοινωνικού κράτους να ανταποκριθεί στις νέες αναδυόμενες κοινωνικές ανάγκες. Αυτές οι κοινωνικές πρωτοβουλίες στόχευαν στο να αντιμετωπιστούν ανάγκες που προκύπταν από τους δημογραφικούς μετασχηματισμούς, την οικονομική ύφεση και την αύξηση της νεανικής ανεργίας. Άλλα ζητήματα είχαν να κάνουν με νέες κοινωνικές και υγειονομικές εξελίξεις, καθώς και καινοτόμες προσεγγίσεις σε κάποιες ασθένειες όπως για παράδειγμα το ζήτημα της αποασυλοποίησης των ψυχικά ασθενών όπως και η αύξηση των πιθανοτήτων επιβίωσης παιδιών που γεννιόνταν με ψυχικές ή σωματικές αναπηρίες.</w:t>
      </w:r>
    </w:p>
    <w:p w14:paraId="50636C18"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Έχει ενδιαφέρον να επισημανθεί ότι όταν παρουσιάστηκαν αυτές οι πρώτες πρωτοβουλίες, το σύστημα κοινωνικής προστασίας στη χώρα ήταν αντιμέτωπο με τις πρώτες επιπτώσεις της οικονομικής κρίσης και η παροχή τόσο δημόσιων όσο και ιδιωτικών –κερδοσκοπικών και μη κερδοσκοπικών- κοινωνικών και προσωπικών υπηρεσιών ήταν περιορισμένη και όχι ιδιαίτερα ποιοτική. Στην πραγματικότητα ήταν η οικογένεια ο κύριος θεσμός που της είχε ανατεθεί από το κράτος για να αντιμετωπίσει όλες αυτές τις νέες ανάγκες. </w:t>
      </w:r>
    </w:p>
    <w:p w14:paraId="1136B5C1" w14:textId="7E14AE2C"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Επιπρόσθετα, εκτός από την υγεία και την εκπαίδευση, το μεγαλύτερο μέρος των δαπανών του ιταλικ</w:t>
      </w:r>
      <w:r w:rsidR="00B760AD">
        <w:rPr>
          <w:rFonts w:ascii="Georgia" w:hAnsi="Georgia"/>
          <w:bCs/>
          <w:sz w:val="24"/>
          <w:szCs w:val="24"/>
          <w:lang w:bidi="ar-LB"/>
        </w:rPr>
        <w:t>ού</w:t>
      </w:r>
      <w:r w:rsidRPr="00D0571F">
        <w:rPr>
          <w:rFonts w:ascii="Georgia" w:hAnsi="Georgia"/>
          <w:bCs/>
          <w:sz w:val="24"/>
          <w:szCs w:val="24"/>
          <w:lang w:bidi="ar-LB"/>
        </w:rPr>
        <w:t xml:space="preserve"> κοινωνικού κράτους αφορούσε σε χρηματικές παροχές και, ακόμα και εκεί, σε συντάξεις και όχι σε προνοιακά επιδόματα. Οι μη κερδοσκοπικοί οργανισμοί και άλλοι φορείς της κοινωνικής οικονομίας ασχολούνταν κατά κύριο λόγο με την συνηγορία και εκπροσώπηση συμφερόντων. Οι συνεταιρισμοί δραστηριοποιούνταν κυρίως προς όφελος των μελών τους.</w:t>
      </w:r>
    </w:p>
    <w:p w14:paraId="7AE76934" w14:textId="77777777" w:rsidR="00D0571F" w:rsidRPr="00D0571F" w:rsidRDefault="00D0571F" w:rsidP="00D0571F">
      <w:pPr>
        <w:jc w:val="both"/>
        <w:rPr>
          <w:rFonts w:ascii="Georgia" w:hAnsi="Georgia"/>
          <w:bCs/>
          <w:sz w:val="24"/>
          <w:szCs w:val="24"/>
          <w:lang w:bidi="ar-LB"/>
        </w:rPr>
      </w:pPr>
    </w:p>
    <w:p w14:paraId="1ABBE3A8"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Η περίπτωση της Ιταλίας όσον αφορά στην ανάπτυξη και μορφή του κοινωνικού κράτους παρουσιάζει κοινότητες με την Ελληνική. Όμως, η ειδοποιός διαφορά με την Ελλάδα είναι ότι στην Ιταλία, η ζήτηση που δημιουργήθηκε για κοινωνικές υπηρεσίες οδήγησε τους ίδιους τους πολίτες στην οργάνωση των κοινωνικών επιχειρήσεων. Σε αντίθεση, στην Ελλάδα, που όπως είναι γνωστό, η ζήτηση για νέες υπηρεσίες καλύφθηκε από τον ιδιωτικό κερδοσκοπικό τομέα και από την εργασία των μεταναστών (Γεώρμας,2009).</w:t>
      </w:r>
    </w:p>
    <w:p w14:paraId="35196FEF"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Επιπλέον, στην περίπτωση της Ιταλίας, οι νέες πρωτοβουλίες ενισχύθηκαν από την μεγάλη παράδοση κινητοποίησης και συμμετοχής στα κοινά των πολιτών, η οποία είχε τις ρίζες της στην παράδοση αλληλοβοήθειας και τη δράση των ενώσεων ακόμα και πριν από τον πόλεμο περίοδο. Ήταν αυτή η παράδοση που αναζωπυρώθηκε κατά τις δεκαετίες του 1960 και 1970 από τα νέα κοινωνικά κινήματα και τα αιτήματα για κοινωνική δικαιοσύνη. Ταυτόχρονα σημαντικό ρόλο στη στήριξη των νέων πρωτοβουλιών έπαιξαν ομάδες της καθολικής εκκλησίας. Έτσι, ακτιβιστές που εμπνέονταν είτε από τις ιδέες των κινημάτων, είτε από την θρησκεία, έγιναν οι κύριοι προωθητές αυτών των νέων από τη βάση πρωτοβουλιών που υπερασπίζονταν τα δικαιώματα των ευάλωτων ομάδων. Δημιούργησαν νέες οργανώσεις που βασίζονται κατά κύριο λόγο σε εθελοντές και στόχευαν στην παροχή κοινωνικών υπηρεσιών </w:t>
      </w:r>
      <w:r w:rsidRPr="00D0571F">
        <w:rPr>
          <w:rFonts w:ascii="Georgia" w:hAnsi="Georgia"/>
          <w:bCs/>
          <w:sz w:val="24"/>
          <w:szCs w:val="24"/>
          <w:lang w:bidi="ar-LB"/>
        </w:rPr>
        <w:lastRenderedPageBreak/>
        <w:t xml:space="preserve">και στην ένταξη των μειονεκτούντων ομάδων στην αγορά εργασίας. Περιελάμβαναν κοινότητες απεξάρτησης, καταφύγια για αστέγους, και υπηρεσίες κατ’ οίκον για τους ηλικιωμένους. </w:t>
      </w:r>
    </w:p>
    <w:p w14:paraId="2BE7FDBD" w14:textId="26EC183B"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Με την πάροδο του χρόνου τέτοιες πρωτοβουλίες αναπτύχθηκαν αριθμητικά. Παράλληλα με την αριθμητική τους ανάπτυξη, ξεκίνησε και ο διάλογος για το ποια οργανωτική μορφή είναι αυτή που </w:t>
      </w:r>
      <w:r w:rsidR="00B760AD">
        <w:rPr>
          <w:rFonts w:ascii="Georgia" w:hAnsi="Georgia"/>
          <w:bCs/>
          <w:sz w:val="24"/>
          <w:szCs w:val="24"/>
          <w:lang w:bidi="ar-LB"/>
        </w:rPr>
        <w:t>έχει τη δυνατότητα να</w:t>
      </w:r>
      <w:r w:rsidRPr="00D0571F">
        <w:rPr>
          <w:rFonts w:ascii="Georgia" w:hAnsi="Georgia"/>
          <w:bCs/>
          <w:sz w:val="24"/>
          <w:szCs w:val="24"/>
          <w:lang w:bidi="ar-LB"/>
        </w:rPr>
        <w:t xml:space="preserve"> εκμεταλλεύεται στο έπακρο την συμβολή της κοινωνίας των πολιτών. Σημειώνεται ότι οι ενώσεις και τα ιδρύματα, εκ του νόμου, απαγορεύονταν να έχουν εμπορικές δραστηριότητες σε μια σταθερή και συνεχή βάση</w:t>
      </w:r>
      <w:r w:rsidR="008A0150">
        <w:rPr>
          <w:rFonts w:ascii="Georgia" w:hAnsi="Georgia"/>
          <w:bCs/>
          <w:sz w:val="24"/>
          <w:szCs w:val="24"/>
          <w:lang w:bidi="ar-LB"/>
        </w:rPr>
        <w:t>. Έτσι,</w:t>
      </w:r>
      <w:r w:rsidRPr="00D0571F">
        <w:rPr>
          <w:rFonts w:ascii="Georgia" w:hAnsi="Georgia"/>
          <w:bCs/>
          <w:sz w:val="24"/>
          <w:szCs w:val="24"/>
          <w:lang w:bidi="ar-LB"/>
        </w:rPr>
        <w:t xml:space="preserve"> πολλές από αυτές τις πρωτοβουλίες επέλεξαν να υιοθετήσουν την μορφή των συνεταιρισμών, ανοίγοντας έτσι δρόμο για έναν νέου τύπου συνεταιρισμό. Στην περίοδο που εξετάζεται</w:t>
      </w:r>
      <w:r w:rsidR="008A0150">
        <w:rPr>
          <w:rFonts w:ascii="Georgia" w:hAnsi="Georgia"/>
          <w:bCs/>
          <w:sz w:val="24"/>
          <w:szCs w:val="24"/>
          <w:lang w:bidi="ar-LB"/>
        </w:rPr>
        <w:t>,</w:t>
      </w:r>
      <w:r w:rsidRPr="00D0571F">
        <w:rPr>
          <w:rFonts w:ascii="Georgia" w:hAnsi="Georgia"/>
          <w:bCs/>
          <w:sz w:val="24"/>
          <w:szCs w:val="24"/>
          <w:lang w:bidi="ar-LB"/>
        </w:rPr>
        <w:t xml:space="preserve"> οι πρώτες οργανώσεις που διαμορφώθηκαν ονομάστηκαν «εθελοντικές οργανώσεις». Αργότερα, η ανάπτυξη αυτών των οργανώσεων και η ανάγκη για μια πιο σταθερή δομή στη λειτουργία τους, καθώς και τα νομικά εμπόδια που είχαν στην απασχόληση ατόμων, οδήγησαν στη δημιουργία των συνεταιρισμών κοινωνικής αλληλεγγύης.</w:t>
      </w:r>
    </w:p>
    <w:p w14:paraId="7DFE144C"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Τις τελευταίες τρεις δεκαετίες, οι κοινωνικοί συνεταιρισμοί έχουν πολλαπλασιαστεί, ασκώντας έτσι επίδραση και στην αλλαγή του ιταλικού πεδίου κοινωνικής προστασίας. Η εντυπωσιακή ανάπτυξη των κοινωνικών συνεταιρισμών οφείλεται σε μια σειρά από ενισχυτικούς παράγοντες. Αυτοί περιλαμβάνουν την ικανότητα των συνεταιρισμών να εξελίσσονται μέσα από ένα ενοποιημένο κίνημα, λόγω της υποστήριξης από άλλα συνεταιριστικά κινήματα (π.χ., </w:t>
      </w:r>
      <w:r w:rsidRPr="00D0571F">
        <w:rPr>
          <w:rFonts w:ascii="Georgia" w:hAnsi="Georgia"/>
          <w:bCs/>
          <w:sz w:val="24"/>
          <w:szCs w:val="24"/>
          <w:lang w:val="en-US" w:bidi="ar-LB"/>
        </w:rPr>
        <w:t>Confederazione</w:t>
      </w:r>
      <w:r w:rsidRPr="00D0571F">
        <w:rPr>
          <w:rFonts w:ascii="Georgia" w:hAnsi="Georgia"/>
          <w:bCs/>
          <w:sz w:val="24"/>
          <w:szCs w:val="24"/>
          <w:lang w:bidi="ar-LB"/>
        </w:rPr>
        <w:t xml:space="preserve"> </w:t>
      </w:r>
      <w:r w:rsidRPr="00D0571F">
        <w:rPr>
          <w:rFonts w:ascii="Georgia" w:hAnsi="Georgia"/>
          <w:bCs/>
          <w:sz w:val="24"/>
          <w:szCs w:val="24"/>
          <w:lang w:val="en-US" w:bidi="ar-LB"/>
        </w:rPr>
        <w:t>Italiana</w:t>
      </w:r>
      <w:r w:rsidRPr="00D0571F">
        <w:rPr>
          <w:rFonts w:ascii="Georgia" w:hAnsi="Georgia"/>
          <w:bCs/>
          <w:sz w:val="24"/>
          <w:szCs w:val="24"/>
          <w:lang w:bidi="ar-LB"/>
        </w:rPr>
        <w:t xml:space="preserve"> </w:t>
      </w:r>
      <w:r w:rsidRPr="00D0571F">
        <w:rPr>
          <w:rFonts w:ascii="Georgia" w:hAnsi="Georgia"/>
          <w:bCs/>
          <w:sz w:val="24"/>
          <w:szCs w:val="24"/>
          <w:lang w:val="en-US" w:bidi="ar-LB"/>
        </w:rPr>
        <w:t>delle</w:t>
      </w:r>
      <w:r w:rsidRPr="00D0571F">
        <w:rPr>
          <w:rFonts w:ascii="Georgia" w:hAnsi="Georgia"/>
          <w:bCs/>
          <w:sz w:val="24"/>
          <w:szCs w:val="24"/>
          <w:lang w:bidi="ar-LB"/>
        </w:rPr>
        <w:t xml:space="preserve"> </w:t>
      </w:r>
      <w:r w:rsidRPr="00D0571F">
        <w:rPr>
          <w:rFonts w:ascii="Georgia" w:hAnsi="Georgia"/>
          <w:bCs/>
          <w:sz w:val="24"/>
          <w:szCs w:val="24"/>
          <w:lang w:val="en-US" w:bidi="ar-LB"/>
        </w:rPr>
        <w:t>Cooperative</w:t>
      </w:r>
      <w:r w:rsidRPr="00D0571F">
        <w:rPr>
          <w:rFonts w:ascii="Georgia" w:hAnsi="Georgia"/>
          <w:bCs/>
          <w:sz w:val="24"/>
          <w:szCs w:val="24"/>
          <w:lang w:bidi="ar-LB"/>
        </w:rPr>
        <w:t xml:space="preserve"> και την </w:t>
      </w:r>
      <w:r w:rsidRPr="00D0571F">
        <w:rPr>
          <w:rFonts w:ascii="Georgia" w:hAnsi="Georgia"/>
          <w:bCs/>
          <w:sz w:val="24"/>
          <w:szCs w:val="24"/>
          <w:lang w:val="en-US" w:bidi="ar-LB"/>
        </w:rPr>
        <w:t>Lega</w:t>
      </w:r>
      <w:r w:rsidRPr="00D0571F">
        <w:rPr>
          <w:rFonts w:ascii="Georgia" w:hAnsi="Georgia"/>
          <w:bCs/>
          <w:sz w:val="24"/>
          <w:szCs w:val="24"/>
          <w:lang w:bidi="ar-LB"/>
        </w:rPr>
        <w:t xml:space="preserve"> </w:t>
      </w:r>
      <w:r w:rsidRPr="00D0571F">
        <w:rPr>
          <w:rFonts w:ascii="Georgia" w:hAnsi="Georgia"/>
          <w:bCs/>
          <w:sz w:val="24"/>
          <w:szCs w:val="24"/>
          <w:lang w:val="en-US" w:bidi="ar-LB"/>
        </w:rPr>
        <w:t>delle</w:t>
      </w:r>
      <w:r w:rsidRPr="00D0571F">
        <w:rPr>
          <w:rFonts w:ascii="Georgia" w:hAnsi="Georgia"/>
          <w:bCs/>
          <w:sz w:val="24"/>
          <w:szCs w:val="24"/>
          <w:lang w:bidi="ar-LB"/>
        </w:rPr>
        <w:t xml:space="preserve"> </w:t>
      </w:r>
      <w:r w:rsidRPr="00D0571F">
        <w:rPr>
          <w:rFonts w:ascii="Georgia" w:hAnsi="Georgia"/>
          <w:bCs/>
          <w:sz w:val="24"/>
          <w:szCs w:val="24"/>
          <w:lang w:val="en-US" w:bidi="ar-LB"/>
        </w:rPr>
        <w:t>Cooperative</w:t>
      </w:r>
      <w:r w:rsidRPr="00D0571F">
        <w:rPr>
          <w:rFonts w:ascii="Georgia" w:hAnsi="Georgia"/>
          <w:bCs/>
          <w:sz w:val="24"/>
          <w:szCs w:val="24"/>
          <w:lang w:bidi="ar-LB"/>
        </w:rPr>
        <w:t xml:space="preserve"> </w:t>
      </w:r>
      <w:r w:rsidRPr="00D0571F">
        <w:rPr>
          <w:rFonts w:ascii="Georgia" w:hAnsi="Georgia"/>
          <w:bCs/>
          <w:sz w:val="24"/>
          <w:szCs w:val="24"/>
          <w:lang w:val="en-US" w:bidi="ar-LB"/>
        </w:rPr>
        <w:t>e</w:t>
      </w:r>
      <w:r w:rsidRPr="00D0571F">
        <w:rPr>
          <w:rFonts w:ascii="Georgia" w:hAnsi="Georgia"/>
          <w:bCs/>
          <w:sz w:val="24"/>
          <w:szCs w:val="24"/>
          <w:lang w:bidi="ar-LB"/>
        </w:rPr>
        <w:t xml:space="preserve"> </w:t>
      </w:r>
      <w:r w:rsidRPr="00D0571F">
        <w:rPr>
          <w:rFonts w:ascii="Georgia" w:hAnsi="Georgia"/>
          <w:bCs/>
          <w:sz w:val="24"/>
          <w:szCs w:val="24"/>
          <w:lang w:val="en-US" w:bidi="ar-LB"/>
        </w:rPr>
        <w:t>delle</w:t>
      </w:r>
      <w:r w:rsidRPr="00D0571F">
        <w:rPr>
          <w:rFonts w:ascii="Georgia" w:hAnsi="Georgia"/>
          <w:bCs/>
          <w:sz w:val="24"/>
          <w:szCs w:val="24"/>
          <w:lang w:bidi="ar-LB"/>
        </w:rPr>
        <w:t xml:space="preserve"> </w:t>
      </w:r>
      <w:r w:rsidRPr="00D0571F">
        <w:rPr>
          <w:rFonts w:ascii="Georgia" w:hAnsi="Georgia"/>
          <w:bCs/>
          <w:sz w:val="24"/>
          <w:szCs w:val="24"/>
          <w:lang w:val="en-US" w:bidi="ar-LB"/>
        </w:rPr>
        <w:t>Mutue</w:t>
      </w:r>
      <w:r w:rsidRPr="00D0571F">
        <w:rPr>
          <w:rFonts w:ascii="Georgia" w:hAnsi="Georgia"/>
          <w:bCs/>
          <w:sz w:val="24"/>
          <w:szCs w:val="24"/>
          <w:lang w:bidi="ar-LB"/>
        </w:rPr>
        <w:t xml:space="preserve">). </w:t>
      </w:r>
      <w:r w:rsidR="004C753B">
        <w:rPr>
          <w:rFonts w:ascii="Georgia" w:hAnsi="Georgia"/>
          <w:bCs/>
          <w:sz w:val="24"/>
          <w:szCs w:val="24"/>
          <w:lang w:bidi="ar-LB"/>
        </w:rPr>
        <w:t>Επιπλέον, σημαντικό ρόλο έχει παίξει η</w:t>
      </w:r>
      <w:r w:rsidRPr="00D0571F">
        <w:rPr>
          <w:rFonts w:ascii="Georgia" w:hAnsi="Georgia"/>
          <w:bCs/>
          <w:sz w:val="24"/>
          <w:szCs w:val="24"/>
          <w:lang w:bidi="ar-LB"/>
        </w:rPr>
        <w:t xml:space="preserve"> διαμόρφωση ενός ευν</w:t>
      </w:r>
      <w:r w:rsidR="004C753B">
        <w:rPr>
          <w:rFonts w:ascii="Georgia" w:hAnsi="Georgia"/>
          <w:bCs/>
          <w:sz w:val="24"/>
          <w:szCs w:val="24"/>
          <w:lang w:bidi="ar-LB"/>
        </w:rPr>
        <w:t>οϊκού νομοθετικού πλαισίου και η</w:t>
      </w:r>
      <w:r w:rsidRPr="00D0571F">
        <w:rPr>
          <w:rFonts w:ascii="Georgia" w:hAnsi="Georgia"/>
          <w:bCs/>
          <w:sz w:val="24"/>
          <w:szCs w:val="24"/>
          <w:lang w:bidi="ar-LB"/>
        </w:rPr>
        <w:t xml:space="preserve"> αποκέντρωση των δημόσιων αρμοδιοτήτων, </w:t>
      </w:r>
      <w:r w:rsidR="004C753B">
        <w:rPr>
          <w:rFonts w:ascii="Georgia" w:hAnsi="Georgia"/>
          <w:bCs/>
          <w:sz w:val="24"/>
          <w:szCs w:val="24"/>
          <w:lang w:bidi="ar-LB"/>
        </w:rPr>
        <w:t>παράγοντες που</w:t>
      </w:r>
      <w:r w:rsidRPr="00D0571F">
        <w:rPr>
          <w:rFonts w:ascii="Georgia" w:hAnsi="Georgia"/>
          <w:bCs/>
          <w:sz w:val="24"/>
          <w:szCs w:val="24"/>
          <w:lang w:bidi="ar-LB"/>
        </w:rPr>
        <w:t xml:space="preserve"> άνοιξαν το</w:t>
      </w:r>
      <w:r w:rsidR="004C753B">
        <w:rPr>
          <w:rFonts w:ascii="Georgia" w:hAnsi="Georgia"/>
          <w:bCs/>
          <w:sz w:val="24"/>
          <w:szCs w:val="24"/>
          <w:lang w:bidi="ar-LB"/>
        </w:rPr>
        <w:t>ν</w:t>
      </w:r>
      <w:r w:rsidRPr="00D0571F">
        <w:rPr>
          <w:rFonts w:ascii="Georgia" w:hAnsi="Georgia"/>
          <w:bCs/>
          <w:sz w:val="24"/>
          <w:szCs w:val="24"/>
          <w:lang w:bidi="ar-LB"/>
        </w:rPr>
        <w:t xml:space="preserve"> δρόμο για την δημόσια χρηματοδότηση για την παροχή κοινωνικών υπηρεσιών από τους κοινωνικούς συνεταιρισμούς. </w:t>
      </w:r>
    </w:p>
    <w:p w14:paraId="175DA33E" w14:textId="77777777" w:rsidR="00D0571F" w:rsidRPr="00D0571F" w:rsidRDefault="00D0571F" w:rsidP="00D0571F">
      <w:pPr>
        <w:jc w:val="both"/>
        <w:rPr>
          <w:rFonts w:ascii="Georgia" w:hAnsi="Georgia"/>
          <w:bCs/>
          <w:sz w:val="24"/>
          <w:szCs w:val="24"/>
          <w:lang w:bidi="ar-LB"/>
        </w:rPr>
      </w:pPr>
    </w:p>
    <w:p w14:paraId="7E4C5045" w14:textId="502329EB"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Από τις αρχές της δεκαετίας του 1990 παρατηρείται μια σαφής αύξηση των οργανώσεων του τομέα της κοινωνικής οικονομίας, γεγονός που οφείλεται όχι τόσο στην ανάπτυξη των ήδη υφιστάμενων οργανώσεων αλλά στην δημιουργία καινούργιων </w:t>
      </w:r>
      <w:r w:rsidR="008A0150">
        <w:rPr>
          <w:rFonts w:ascii="Georgia" w:hAnsi="Georgia"/>
          <w:bCs/>
          <w:sz w:val="24"/>
          <w:szCs w:val="24"/>
          <w:lang w:bidi="ar-LB"/>
        </w:rPr>
        <w:t>φορέων</w:t>
      </w:r>
      <w:r w:rsidRPr="00D0571F">
        <w:rPr>
          <w:rFonts w:ascii="Georgia" w:hAnsi="Georgia"/>
          <w:bCs/>
          <w:sz w:val="24"/>
          <w:szCs w:val="24"/>
          <w:lang w:bidi="ar-LB"/>
        </w:rPr>
        <w:t xml:space="preserve">. Τα αποτελέσματα ήταν εντυπωσιακά, αφού η δημιουργία χιλιάδων </w:t>
      </w:r>
      <w:r w:rsidR="008A0150">
        <w:rPr>
          <w:rFonts w:ascii="Georgia" w:hAnsi="Georgia"/>
          <w:bCs/>
          <w:sz w:val="24"/>
          <w:szCs w:val="24"/>
          <w:lang w:bidi="ar-LB"/>
        </w:rPr>
        <w:t>φορέων</w:t>
      </w:r>
      <w:r w:rsidRPr="00D0571F">
        <w:rPr>
          <w:rFonts w:ascii="Georgia" w:hAnsi="Georgia"/>
          <w:bCs/>
          <w:sz w:val="24"/>
          <w:szCs w:val="24"/>
          <w:lang w:bidi="ar-LB"/>
        </w:rPr>
        <w:t xml:space="preserve"> είχε ως αποτέλεσμα τον διπλασιασμό των ατόμων που εργάζονται στον συγκεκριμένο τομέα (</w:t>
      </w:r>
      <w:r w:rsidRPr="00D0571F">
        <w:rPr>
          <w:rFonts w:ascii="Georgia" w:hAnsi="Georgia"/>
          <w:bCs/>
          <w:sz w:val="24"/>
          <w:szCs w:val="24"/>
          <w:lang w:val="en-US" w:bidi="ar-LB"/>
        </w:rPr>
        <w:t>Borzaga</w:t>
      </w:r>
      <w:r w:rsidRPr="00D0571F">
        <w:rPr>
          <w:rFonts w:ascii="Georgia" w:hAnsi="Georgia"/>
          <w:bCs/>
          <w:sz w:val="24"/>
          <w:szCs w:val="24"/>
          <w:lang w:bidi="ar-LB"/>
        </w:rPr>
        <w:t xml:space="preserve">,2004,45). Αυτό, ως ένα βαθμό οφείλεται στην όλο και μεγαλύτερη ενσωμάτωση των κοινωνικών συνεταιρισμών στο σύστημα κοινωνικής προστασίας. Από την άλλη, αυτή η στενή σχέση με το δημόσιο, έχει οδηγήσει στην προοδευτική αποδυνάμωση της αυτονομίας τους, με συνέπεια, κάποιες από αυτές να υιοθετήσουν την οργανωσιακή κουλτούρα και τις διοικητικές πρακτικές του δημόσιου τομέα. Με τη σειρά του, αυτό έχει εξασθενήσει τον κοινωνικό ακτιβισμό που χαρακτήριζε τις πρώτες κοινωνικές επιχειρήσεις. </w:t>
      </w:r>
    </w:p>
    <w:p w14:paraId="50B06399"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Αυτό, ωστόσο, δεν ισχύει για όλους τους κοινωνικούς συνεταιρισμούς. Πολλοί από αυτούς, ιδιαίτερα όσοι εμπλέκονται στην εργασιακή ένταξη έχουν διατηρήσει σταθερούς δεσμούς με την κοινότητα μέσω διοικητικών μοντέλων όπου συμμετέχουν πολλά από τα εμπλεκόμενα </w:t>
      </w:r>
      <w:r w:rsidR="000D0941">
        <w:rPr>
          <w:rFonts w:ascii="Georgia" w:hAnsi="Georgia"/>
          <w:bCs/>
          <w:sz w:val="24"/>
          <w:szCs w:val="24"/>
          <w:lang w:bidi="ar-LB"/>
        </w:rPr>
        <w:t>μέρη, των εθελοντών συμπεριλαμβα</w:t>
      </w:r>
      <w:r w:rsidRPr="00D0571F">
        <w:rPr>
          <w:rFonts w:ascii="Georgia" w:hAnsi="Georgia"/>
          <w:bCs/>
          <w:sz w:val="24"/>
          <w:szCs w:val="24"/>
          <w:lang w:bidi="ar-LB"/>
        </w:rPr>
        <w:t>νομένων.  (</w:t>
      </w:r>
      <w:r w:rsidRPr="00D0571F">
        <w:rPr>
          <w:rFonts w:ascii="Georgia" w:hAnsi="Georgia"/>
          <w:bCs/>
          <w:sz w:val="24"/>
          <w:szCs w:val="24"/>
          <w:lang w:val="en-US" w:bidi="ar-LB"/>
        </w:rPr>
        <w:t>Borzaga</w:t>
      </w:r>
      <w:r w:rsidRPr="00D0571F">
        <w:rPr>
          <w:rFonts w:ascii="Georgia" w:hAnsi="Georgia"/>
          <w:bCs/>
          <w:sz w:val="24"/>
          <w:szCs w:val="24"/>
          <w:lang w:bidi="ar-LB"/>
        </w:rPr>
        <w:t xml:space="preserve"> </w:t>
      </w:r>
      <w:r w:rsidRPr="00D0571F">
        <w:rPr>
          <w:rFonts w:ascii="Georgia" w:hAnsi="Georgia"/>
          <w:bCs/>
          <w:sz w:val="24"/>
          <w:szCs w:val="24"/>
          <w:lang w:val="en-US" w:bidi="ar-LB"/>
        </w:rPr>
        <w:t>and</w:t>
      </w:r>
      <w:r w:rsidRPr="00D0571F">
        <w:rPr>
          <w:rFonts w:ascii="Georgia" w:hAnsi="Georgia"/>
          <w:bCs/>
          <w:sz w:val="24"/>
          <w:szCs w:val="24"/>
          <w:lang w:bidi="ar-LB"/>
        </w:rPr>
        <w:t xml:space="preserve"> </w:t>
      </w:r>
      <w:r w:rsidRPr="00D0571F">
        <w:rPr>
          <w:rFonts w:ascii="Georgia" w:hAnsi="Georgia"/>
          <w:bCs/>
          <w:sz w:val="24"/>
          <w:szCs w:val="24"/>
          <w:lang w:val="en-US" w:bidi="ar-LB"/>
        </w:rPr>
        <w:t>Depedri</w:t>
      </w:r>
      <w:r w:rsidRPr="00D0571F">
        <w:rPr>
          <w:rFonts w:ascii="Georgia" w:hAnsi="Georgia"/>
          <w:bCs/>
          <w:sz w:val="24"/>
          <w:szCs w:val="24"/>
          <w:lang w:bidi="ar-LB"/>
        </w:rPr>
        <w:t xml:space="preserve"> 2015, </w:t>
      </w:r>
      <w:r w:rsidRPr="00D0571F">
        <w:rPr>
          <w:rFonts w:ascii="Georgia" w:hAnsi="Georgia"/>
          <w:bCs/>
          <w:sz w:val="24"/>
          <w:szCs w:val="24"/>
          <w:lang w:val="en-US" w:bidi="ar-LB"/>
        </w:rPr>
        <w:t>Fazzi</w:t>
      </w:r>
      <w:r w:rsidRPr="00D0571F">
        <w:rPr>
          <w:rFonts w:ascii="Georgia" w:hAnsi="Georgia"/>
          <w:bCs/>
          <w:sz w:val="24"/>
          <w:szCs w:val="24"/>
          <w:lang w:bidi="ar-LB"/>
        </w:rPr>
        <w:t xml:space="preserve"> 2012).</w:t>
      </w:r>
    </w:p>
    <w:p w14:paraId="19E9BA3A"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Ακόμα, έχει αναδυθεί μια νέα γενιά κοινωνικών συνεταιρισμών με στενότατους δεσμούς με μερίδες της κοινωνίας των πολιτών όπου επικρατεί η συλλογική συνειδητοποίηση, πέρα από τον τομέα των κοινωνικών υπηρεσιών. Τέτοιοι τομείς είναι η κοινωνική στέγαση, ο κοινωνικός τουρισμός, η αναγέννηση περιοχών και η ανάνηψη αχρησιμοποίητων κομματιών </w:t>
      </w:r>
      <w:r w:rsidRPr="00D0571F">
        <w:rPr>
          <w:rFonts w:ascii="Georgia" w:hAnsi="Georgia"/>
          <w:bCs/>
          <w:sz w:val="24"/>
          <w:szCs w:val="24"/>
          <w:lang w:bidi="ar-LB"/>
        </w:rPr>
        <w:lastRenderedPageBreak/>
        <w:t xml:space="preserve">γης,  η εμπορία βιολογικών προϊόντων και προϊόντων ηθικού εμπορίου μέσω ομάδων αλληλεγγύης. </w:t>
      </w:r>
    </w:p>
    <w:p w14:paraId="369A0E2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Αλλαγές παρατηρούνται και σε πιο παραδοσιακές μορφές της κοινωνικής οικονομίας, που έρχονται να εμπλουτίσουν τις κοινωνικές επιχειρήσεις. Έτσι, πολλές ενώσεις και ιδρύματα έχουν αρχίσει να συμμετέχουν στην παροχή κοινωνικών υπηρεσιών. Οι παραπάνω βοηθήθηκαν από νομοθετικές αλλαγές που προοδευτικά άρχισαν να επιτρέπουν σε τέτοιου τύπου οργανώσεις  να έχουν εμπορικές δραστηριότητες, ανατρέποντας προηγούμενες ρυθμίσεις που απαγόρευαν σε τέτοιους φορείς να έχουν τέτοιες δραστηριότητες σε μόνιμη βάση και ως κύρια δραστηριότητα. Αυτό επέτρεψε λοιπόν σε πολλούς τέτοιους φορείς την παροχή υπηρεσιών γενικού συμφέροντος, ιδιαίτερα στους τομείς της κουλτούρας, του αθλητισμού, της αναψυχής, της έρευνας και της υγείας. Σταδιακά αυτοί οι φορείς άρχισαν να αντιπροσωπεύουν μια κρίσιμη μερίδα των κοινωνικών επιχειρήσεων. </w:t>
      </w:r>
    </w:p>
    <w:p w14:paraId="4F1DA1CB"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Μια άλλη αξιοσημείωτη προώθηση ήλθε από τους παραδοσιακούς συνεταιρισμούς των οποίων κύριο χαρακτηριστικό ήταν η κοινοτική ανάπτυξη και, μετά την υιοθέτηση του νόμου για τις κοινωνικές επιχειρήσεις, των εταιρειών περιορισμένης ευθύνης που επιδιώκουν ρητά κοινωνικούς σκοπούς, οι οποίες παρέχουν υπηρεσίες εκπαίδευσης, κατάρτισης, πρόνοιας, περιβαλλοντικές και πολιτιστικές. </w:t>
      </w:r>
    </w:p>
    <w:p w14:paraId="3ED4C85B"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Το 1991 δύο νόμοι ήρθαν για να «νομιμοποιήσουν» ότι συνέβαινε επί του εδάφους. Ο Νόμος για τις Εθελοντικές Οργανώσεις και ο Νόμος για τους Κοινωνικούς Συνεταιρισμούς. Έπειτα ακολούθησαν και άλλοι νόμοι, όπως η οικονομική μεταρρύθμιση για  τους μη εμπορικούς οργανισμούς του 1997 και ο νόμος του 2000 για τις οργανώσεις κοινωνικής προώθησης  (</w:t>
      </w:r>
      <w:r w:rsidRPr="00D0571F">
        <w:rPr>
          <w:rFonts w:ascii="Georgia" w:hAnsi="Georgia"/>
          <w:bCs/>
          <w:sz w:val="24"/>
          <w:szCs w:val="24"/>
          <w:lang w:val="en-US" w:bidi="ar-LB"/>
        </w:rPr>
        <w:t>Travaglini</w:t>
      </w:r>
      <w:r w:rsidRPr="00D0571F">
        <w:rPr>
          <w:rFonts w:ascii="Georgia" w:hAnsi="Georgia"/>
          <w:bCs/>
          <w:sz w:val="24"/>
          <w:szCs w:val="24"/>
          <w:lang w:bidi="ar-LB"/>
        </w:rPr>
        <w:t>,2005).</w:t>
      </w:r>
    </w:p>
    <w:p w14:paraId="04171C3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Ένας άλλος σημαντικός παράγοντας που επηρέασε την ανάπτυξη των οργανώσεων της κοινωνικής οικονομίας ήταν η ίδια η μεταρρύθμιση του δημόσιου τομέα.  Πάντως αξίζει να σημειωθεί ότι έμμεση ώθηση στην ομαλή λειτουργία αυτών των οργανισμών έδωσαν μια σειρά από νομικές ρυθμίσεις σε άλλους τομείς. Έτσι, ο νόμος 142 του 1990 έδινε τη δυνατότητα στους δήμους να έχουν συστηματικές σχέσεις με ιδιωτικούς φορείς για πρώτη φορά. Ο νόμος 241 του ιδίου έτους έδωσε τη δυνατότητα σε δήμους και περιφερειακές αρχές να παρέχουν επιδοτήσεις σε δημόσιους και ιδιωτικούς φορείς που παρέχουν υπηρεσίες συλλογικού οφέλους. Τέλος, όπως αναφέρθηκε, το 2000 ψηφίστηκε ο νόμος που ρύθμισε το καθεστώς των «ενώσεων κοινωνικής προώθησης». Παράλληλα υπήρχε μια σειρά αναφορών στην κοινωνική οικονομία σε νομοθετικές πράξεις που αφορούσαν συγκεκριμένες κατηγορίες κοινωνικά αποκλεισμένων όπως οι ΑΜΕΑ, οι ναρκομανείς, οι ηλικιωμένοι κ. ά. Επιπλέον ο νόμος του 2000 για την μεταρρύθμιση της κοινωνικής φροντίδας αναγνώριζε για πρώτη φορά το δικαίωμα συμμετοχής τέτοιων οργανώσεων στον σχεδιασμό και υλοποίηση κοινωνικών πολιτικών (</w:t>
      </w:r>
      <w:r w:rsidRPr="00D0571F">
        <w:rPr>
          <w:rFonts w:ascii="Georgia" w:hAnsi="Georgia"/>
          <w:bCs/>
          <w:sz w:val="24"/>
          <w:szCs w:val="24"/>
          <w:lang w:val="en-GB" w:bidi="ar-LB"/>
        </w:rPr>
        <w:t>Borzaga</w:t>
      </w:r>
      <w:r w:rsidRPr="00D0571F">
        <w:rPr>
          <w:rFonts w:ascii="Georgia" w:hAnsi="Georgia"/>
          <w:bCs/>
          <w:sz w:val="24"/>
          <w:szCs w:val="24"/>
          <w:lang w:bidi="ar-LB"/>
        </w:rPr>
        <w:t xml:space="preserve"> &amp; </w:t>
      </w:r>
      <w:r w:rsidRPr="00D0571F">
        <w:rPr>
          <w:rFonts w:ascii="Georgia" w:hAnsi="Georgia"/>
          <w:bCs/>
          <w:sz w:val="24"/>
          <w:szCs w:val="24"/>
          <w:lang w:val="en-GB" w:bidi="ar-LB"/>
        </w:rPr>
        <w:t>Alceste</w:t>
      </w:r>
      <w:r w:rsidRPr="00D0571F">
        <w:rPr>
          <w:rFonts w:ascii="Georgia" w:hAnsi="Georgia"/>
          <w:bCs/>
          <w:sz w:val="24"/>
          <w:szCs w:val="24"/>
          <w:lang w:bidi="ar-LB"/>
        </w:rPr>
        <w:t xml:space="preserve"> </w:t>
      </w:r>
      <w:r w:rsidRPr="00D0571F">
        <w:rPr>
          <w:rFonts w:ascii="Georgia" w:hAnsi="Georgia"/>
          <w:bCs/>
          <w:sz w:val="24"/>
          <w:szCs w:val="24"/>
          <w:lang w:val="en-GB" w:bidi="ar-LB"/>
        </w:rPr>
        <w:t>Santuari</w:t>
      </w:r>
      <w:r w:rsidRPr="00D0571F">
        <w:rPr>
          <w:rFonts w:ascii="Georgia" w:hAnsi="Georgia"/>
          <w:bCs/>
          <w:sz w:val="24"/>
          <w:szCs w:val="24"/>
          <w:lang w:bidi="ar-LB"/>
        </w:rPr>
        <w:t>,2003,33).</w:t>
      </w:r>
    </w:p>
    <w:p w14:paraId="05A1EC3B"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Η περίπτωση της Ιταλίας καταδεικνύει για μια ακόμα φορά την παθογένεια της ελληνικής περίπτωσης. Στην Ιταλία, οι νέες κοινωνικές επιχειρήσεις που αναδύθηκαν ήταν αποτέλεσμα της δημιουργικότητας κάποιων προσώπων και μόνον αργότερα το κράτος προχώρησε στην αναγνώρισή τους σε νομοθετικό επίπεδο. Επίσης η ανάπτυξη του τομέα ήρθε ως αποτέλεσμα πολλαπλών νομοθετικών πρωτοβουλιών</w:t>
      </w:r>
      <w:r w:rsidR="007B33A0" w:rsidRPr="007B33A0">
        <w:rPr>
          <w:rFonts w:ascii="Georgia" w:hAnsi="Georgia"/>
          <w:bCs/>
          <w:sz w:val="24"/>
          <w:szCs w:val="24"/>
          <w:lang w:bidi="ar-LB"/>
        </w:rPr>
        <w:t>,</w:t>
      </w:r>
      <w:r w:rsidRPr="00D0571F">
        <w:rPr>
          <w:rFonts w:ascii="Georgia" w:hAnsi="Georgia"/>
          <w:bCs/>
          <w:sz w:val="24"/>
          <w:szCs w:val="24"/>
          <w:lang w:bidi="ar-LB"/>
        </w:rPr>
        <w:t xml:space="preserve"> που αφορούσαν από τον τρόπο διοίκησης του κράτους έως τον τρόπο παροχής των κοινωνικών υπηρεσιών. Αλλά κρίσιμοι ήταν και δύο άλλοι παράγοντες. Η ίδια η κινητοποίηση της κοινωνίας των πολιτών και η διαμόρφωση σταθερών και βιώσιμων δομών εκ μέρους της, αλλά και τα δίκτυα που διαμορφώνονταν </w:t>
      </w:r>
      <w:r w:rsidRPr="00D0571F">
        <w:rPr>
          <w:rFonts w:ascii="Georgia" w:hAnsi="Georgia"/>
          <w:bCs/>
          <w:sz w:val="24"/>
          <w:szCs w:val="24"/>
          <w:lang w:bidi="ar-LB"/>
        </w:rPr>
        <w:lastRenderedPageBreak/>
        <w:t>μεταξύ των φορέων της κοινωνικής οικονομίας, δίκτυα που συντέλεσα</w:t>
      </w:r>
      <w:r w:rsidR="007B33A0">
        <w:rPr>
          <w:rFonts w:ascii="Georgia" w:hAnsi="Georgia"/>
          <w:bCs/>
          <w:sz w:val="24"/>
          <w:szCs w:val="24"/>
          <w:lang w:bidi="ar-LB"/>
        </w:rPr>
        <w:t>ν</w:t>
      </w:r>
      <w:r w:rsidRPr="00D0571F">
        <w:rPr>
          <w:rFonts w:ascii="Georgia" w:hAnsi="Georgia"/>
          <w:bCs/>
          <w:sz w:val="24"/>
          <w:szCs w:val="24"/>
          <w:lang w:bidi="ar-LB"/>
        </w:rPr>
        <w:t xml:space="preserve"> αποφασιστικά στη βιωσιμότητα των φορέων. </w:t>
      </w:r>
    </w:p>
    <w:p w14:paraId="2FF05825"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Επανερχόμενοι στις νομοθετικές παρεμβάσεις πρέπει να αναφερθούν τα παρακάτω. Μετά και από μια δεκαετία ανάπτυξης χωρίς κάποια νομοθετική ρύθμιση που να τις καλύπτει, το 1991, ο νόμος 381/1991</w:t>
      </w:r>
      <w:r w:rsidR="0076684A">
        <w:rPr>
          <w:rFonts w:ascii="Georgia" w:hAnsi="Georgia"/>
          <w:bCs/>
          <w:sz w:val="24"/>
          <w:szCs w:val="24"/>
          <w:lang w:bidi="ar-LB"/>
        </w:rPr>
        <w:t>,</w:t>
      </w:r>
      <w:r w:rsidRPr="00D0571F">
        <w:rPr>
          <w:rFonts w:ascii="Georgia" w:hAnsi="Georgia"/>
          <w:bCs/>
          <w:sz w:val="24"/>
          <w:szCs w:val="24"/>
          <w:lang w:bidi="ar-LB"/>
        </w:rPr>
        <w:t xml:space="preserve"> θεσπίζει τους «κοινωνικούς συνεταιρισμούς». Πέραν από την αναγνώριση μιας ήδη εμπεδωμένης κατάστασης, ο νόμος εισήγαγε μια νέου τύπου επιχείρηση, την επιχείρηση που ρητά επιδιώκει κοινωνικούς σκοπούς. Η καινοτομία συνίσταται στην αλλαγή του επιχειρηματικού σκοπού που, σύμφωνα με τον νόμο, είναι η επιδίωξη του γενικού συμφέροντος της κοινότητας στην προώθηση του ανθρώπου και την κοινωνική ένταξη των πολιτών.  Δεν στοχεύουν στην προώθηση του συμφέροντος των μελών τους ή των ιδιοκτητών τους. </w:t>
      </w:r>
    </w:p>
    <w:p w14:paraId="32724C93"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 νόμος διακρίνει τους Τύπου Α κοινωνικούς συνεταιρισμούς οι οποίοι παρέχουν κοινωνικές, προνοιακές και εκπαιδευτικές υπηρεσίες και τους Τύπου Β, οι οποίοι έχουν διάφορες δραστηριότητες  -εμπορικές, γεωργικές, μεταποιητικές- ή παρέχουν υπηρεσίες εργασιακής ένταξης για μειονεκτούντα πρόσωπα. Και οι δύο είναι επιχειρήσεις και αποκτούν τα έσοδά τους από την πώληση αγαθών και υπηρεσιών. Οι Τύπου Α μπορούν να λειτουργούν μόνον στην παροχή κοινωνικών και εκπαιδευτικών υπηρεσιών. Οι Τύπου Β εστιάζουν αποκλειστικά στην εργασιακή ένταξη μειονεκτούντων εργαζομένων οι οποίοι αποτελούν υποχρεωτικά το 30% των εργαζομένων του συνεταιρισμού. Γι’ αυτούς ο συνεταιρισμός απαλλάσσεται από την καταβολή εισφορών</w:t>
      </w:r>
      <w:r w:rsidR="0076684A">
        <w:rPr>
          <w:rFonts w:ascii="Georgia" w:hAnsi="Georgia"/>
          <w:bCs/>
          <w:sz w:val="24"/>
          <w:szCs w:val="24"/>
          <w:lang w:bidi="ar-LB"/>
        </w:rPr>
        <w:t xml:space="preserve"> κοινωνικής ασφάλισης</w:t>
      </w:r>
      <w:r w:rsidRPr="00D0571F">
        <w:rPr>
          <w:rFonts w:ascii="Georgia" w:hAnsi="Georgia"/>
          <w:bCs/>
          <w:sz w:val="24"/>
          <w:szCs w:val="24"/>
          <w:lang w:bidi="ar-LB"/>
        </w:rPr>
        <w:t xml:space="preserve">. Επιπλέον, ο μη κερδοσκοπικός σκοπός δεν επαφίεται στην καλή θέληση των μελών αλλά επιβάλλεται από τον νόμο μέσω της μερικής επιστροφής των κερδών στα μέλη και μέσω του «κλειδώματος» -απαγόρευσης ρευστοποίησης και μοιράσματος στα μέλη- των περιουσιακών στοιχείων. Αυτός ο περιορισμός υπήρχε ήδη για όλους τους τύπους συνεταιρισμών. Επιπρόσθετα, ο νόμος απαγορεύει την αλλαγή νομικής μορφής. Οι κοινωνικοί συνεταιρισμοί δεν μπορούν να μετασχηματιστούν σε κερδοσκοπική επιχείρηση ούτε σε κάποια άλλη μορφή συνεταιρισμού. </w:t>
      </w:r>
    </w:p>
    <w:p w14:paraId="65F061AA" w14:textId="53D076F9"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Ωστόσο, όπως αναφέρθηκε προηγουμένως, οι νομοθετικές παρεμβάσεις δεν σταμάτησαν εκεί. Με το νόμο 266/1991 για τους εθελοντικούς οργανισμούς, τον νόμο 460/1997 περί μη-κερδοσκοπικών οργανισμών και τον νόμο 383/2000 περί ενώσεων κοινωνικής προώθησης, όπως αναφέρθηκε, δόθηκε η δυνατότητα σε ενώσεις και ιδρύματα της εμπορικής δραστηριότητας, στο βαθμό που αυτ</w:t>
      </w:r>
      <w:r w:rsidR="00850700">
        <w:rPr>
          <w:rFonts w:ascii="Georgia" w:hAnsi="Georgia"/>
          <w:bCs/>
          <w:sz w:val="24"/>
          <w:szCs w:val="24"/>
          <w:lang w:bidi="ar-LB"/>
        </w:rPr>
        <w:t>ή</w:t>
      </w:r>
      <w:r w:rsidRPr="00D0571F">
        <w:rPr>
          <w:rFonts w:ascii="Georgia" w:hAnsi="Georgia"/>
          <w:bCs/>
          <w:sz w:val="24"/>
          <w:szCs w:val="24"/>
          <w:lang w:bidi="ar-LB"/>
        </w:rPr>
        <w:t xml:space="preserve"> είναι συνεπ</w:t>
      </w:r>
      <w:r w:rsidR="003227D6">
        <w:rPr>
          <w:rFonts w:ascii="Georgia" w:hAnsi="Georgia"/>
          <w:bCs/>
          <w:sz w:val="24"/>
          <w:szCs w:val="24"/>
          <w:lang w:bidi="ar-LB"/>
        </w:rPr>
        <w:t>ή</w:t>
      </w:r>
      <w:r w:rsidRPr="00D0571F">
        <w:rPr>
          <w:rFonts w:ascii="Georgia" w:hAnsi="Georgia"/>
          <w:bCs/>
          <w:sz w:val="24"/>
          <w:szCs w:val="24"/>
          <w:lang w:bidi="ar-LB"/>
        </w:rPr>
        <w:t xml:space="preserve">ς με τις ιδρυτικές τους αρχές. </w:t>
      </w:r>
    </w:p>
    <w:p w14:paraId="51DFB4C9" w14:textId="6D54A0F0"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Μία άλλη νομοθετική παρέμβαση είχε ως στόχο να αναγνωρίσει και να ρυθμίσει όλες τις αλλαγές που αναφέρθηκαν. Έτσι </w:t>
      </w:r>
      <w:r w:rsidR="00BA0F4A" w:rsidRPr="00D0571F">
        <w:rPr>
          <w:rFonts w:ascii="Georgia" w:hAnsi="Georgia"/>
          <w:bCs/>
          <w:sz w:val="24"/>
          <w:szCs w:val="24"/>
          <w:lang w:bidi="ar-LB"/>
        </w:rPr>
        <w:t>εισήχθη</w:t>
      </w:r>
      <w:r w:rsidRPr="00D0571F">
        <w:rPr>
          <w:rFonts w:ascii="Georgia" w:hAnsi="Georgia"/>
          <w:bCs/>
          <w:sz w:val="24"/>
          <w:szCs w:val="24"/>
          <w:lang w:bidi="ar-LB"/>
        </w:rPr>
        <w:t xml:space="preserve"> ένας νέος πιο γενικός νόμος που αφορούσε σε οργανισμούς που τους αποδίδεται η δυνατότητα να φέρουν εις πέρας δράσεις κοινωνικής επιχείρησης, καθώς και τα πεδία στα οποία μπορούν να δραστηριοποιηθούν. Έτσι ο νόμος 118/2005 και το Προεδρικό Διάταγμα 155/2006 εισάγουν τον όρο της «κοινωνικής επιχείρησης» όχι ως μια νέα νομική μορφή, αλλά ως νομική κατηγορία στην οποία μπορεί να ενταχθεί εθελοντικά μια οργάνωση, εφόσον </w:t>
      </w:r>
      <w:r w:rsidR="003227D6" w:rsidRPr="00D0571F">
        <w:rPr>
          <w:rFonts w:ascii="Georgia" w:hAnsi="Georgia"/>
          <w:bCs/>
          <w:sz w:val="24"/>
          <w:szCs w:val="24"/>
          <w:lang w:bidi="ar-LB"/>
        </w:rPr>
        <w:t>πληροί</w:t>
      </w:r>
      <w:r w:rsidRPr="00D0571F">
        <w:rPr>
          <w:rFonts w:ascii="Georgia" w:hAnsi="Georgia"/>
          <w:bCs/>
          <w:sz w:val="24"/>
          <w:szCs w:val="24"/>
          <w:lang w:bidi="ar-LB"/>
        </w:rPr>
        <w:t xml:space="preserve"> συγκεκριμένα κριτήρια όπως:</w:t>
      </w:r>
    </w:p>
    <w:p w14:paraId="0E2770CB"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Α) αποτελεί μια ιδιωτική οντότητα</w:t>
      </w:r>
    </w:p>
    <w:p w14:paraId="1A1ED332"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Β) Ασχολείται με την συνεχή (κανονική) παραγωγή και ανταλλαγή </w:t>
      </w:r>
      <w:r w:rsidR="00E05089">
        <w:rPr>
          <w:rFonts w:ascii="Georgia" w:hAnsi="Georgia"/>
          <w:bCs/>
          <w:sz w:val="24"/>
          <w:szCs w:val="24"/>
          <w:lang w:bidi="ar-LB"/>
        </w:rPr>
        <w:t>αγαθών και υπηρεσιών που έχουν «</w:t>
      </w:r>
      <w:r w:rsidRPr="00D0571F">
        <w:rPr>
          <w:rFonts w:ascii="Georgia" w:hAnsi="Georgia"/>
          <w:bCs/>
          <w:sz w:val="24"/>
          <w:szCs w:val="24"/>
          <w:lang w:bidi="ar-LB"/>
        </w:rPr>
        <w:t xml:space="preserve">κοινωνική χρησιμότητα» -οι τομείς περιγράφονται στον νόμο- και επιδιώκει να επιτύχει σκοπούς δημοσίου οφέλους παρά να δημιουργήσει κέρδη. Για να θεωρηθεί κοινωνική επιχείρηση μια οργάνωση πρέπει οι επιχειρηματικές δραστηριότητες να καλύπτουν τουλάχιστον το 70% των εσόδων της </w:t>
      </w:r>
    </w:p>
    <w:p w14:paraId="2B98E88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lastRenderedPageBreak/>
        <w:t>Γ) Επιτρέπεται το κέρδος, αλλά δεν μπορεί να το διανείμει στα μέλη ή τους ιδιοκτήτες της. Όλα τα κέρδη πρέπει να επανεπενδύονται για να προωθούνται οι  κύριοι καταστατικοί σκοποί ή για την αύξηση των περιουσιακών της στοιχείων, τα οποία επίσης είναι «κλειδωμένα».</w:t>
      </w:r>
    </w:p>
    <w:p w14:paraId="241D41D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Δ) Εγγράφεται στο Τμήμα Κοινωνικών Επιχειρήσεων του Μητρώου Επιχειρήσεων που το διαχειρίζεται το Εμπορικό Επιμελητήριο.</w:t>
      </w:r>
    </w:p>
    <w:p w14:paraId="11736A7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Ε) Δημοσιεύει οικονομικούς ισολογισμούς και κοινωνικούς απολογισμούς. </w:t>
      </w:r>
    </w:p>
    <w:p w14:paraId="13C801CB"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Επιπρόσθετα πρέπει να συμμορφώνεται με μια σειρά αρχών διακυβέρνησης όπως η διαφάνεια, η ανοικτότητα και η συμμετοχική λήψη αποφάσεων.</w:t>
      </w:r>
    </w:p>
    <w:p w14:paraId="7AF982D0"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Σε σύγκριση με τη μορφή του κοινωνικού συνεταιρισμού, ο νόμος για τις κοινωνικές </w:t>
      </w:r>
      <w:r w:rsidR="0037124F" w:rsidRPr="00D0571F">
        <w:rPr>
          <w:rFonts w:ascii="Georgia" w:hAnsi="Georgia"/>
          <w:bCs/>
          <w:sz w:val="24"/>
          <w:szCs w:val="24"/>
          <w:lang w:bidi="ar-LB"/>
        </w:rPr>
        <w:t>επιχειρήσεις</w:t>
      </w:r>
      <w:r w:rsidRPr="00D0571F">
        <w:rPr>
          <w:rFonts w:ascii="Georgia" w:hAnsi="Georgia"/>
          <w:bCs/>
          <w:sz w:val="24"/>
          <w:szCs w:val="24"/>
          <w:lang w:bidi="ar-LB"/>
        </w:rPr>
        <w:t xml:space="preserve"> ανοίγει το πεδίο σε μια σειρά από άλλες δραστηριότητες. Αυτές είναι η πρόνοια, η υγεία, η κοινωνική φροντίδα, η εκπαίδευση, η συμβουλευτική και η επαγγελματική κατάρτιση, το περιβάλλον και η προστασία του οικοσυστήματος, η αναβίωση και προώθηση της πολιτιστικής κληρονομιάς, ο κοινωνικός τουρισμός, η ακαδημαϊκή και μετά-ακαδημαϊκή εκπαίδευση, η έρευνα και η παροχή πολιτιστικών υπηρεσιών, η εξωσχολική εκπαίδευση, η εργασιακή ένταξη, υποστηρικτικές υπηρεσίες για τις κοινωνικές επιχειρήσεις. </w:t>
      </w:r>
    </w:p>
    <w:p w14:paraId="511C5CFF" w14:textId="5D783C9B"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Στη συνέχεια γίνεται παρέμβαση και αναφορικά με τις εταιρείες αλληλοβοήθειας. Ο συγκεκριμένος τομέας απ</w:t>
      </w:r>
      <w:r w:rsidR="00850700">
        <w:rPr>
          <w:rFonts w:ascii="Georgia" w:hAnsi="Georgia"/>
          <w:bCs/>
          <w:sz w:val="24"/>
          <w:szCs w:val="24"/>
          <w:lang w:bidi="ar-LB"/>
        </w:rPr>
        <w:t>οτελούσε έν</w:t>
      </w:r>
      <w:r w:rsidRPr="00D0571F">
        <w:rPr>
          <w:rFonts w:ascii="Georgia" w:hAnsi="Georgia"/>
          <w:bCs/>
          <w:sz w:val="24"/>
          <w:szCs w:val="24"/>
          <w:lang w:bidi="ar-LB"/>
        </w:rPr>
        <w:t xml:space="preserve">αν από τους πυλώνες του τομέα της υγείας έως το 1978, οπότε με μια μεταρρύθμιση εγκαθιδρύθηκε το καθολικό δημόσιο σύστημα υγείας. Έτσι, τόσο οι υποδομές όσο και οι εργαζόμενοι απορροφήθηκαν από το δημόσιο σύστημα. Οι εταιρείες αλληλοβοήθειας που επέζησαν ήταν πολύ λίγες και εξακολούθησαν να ρυθμίζονται από τον νόμο του 1886. Η αύξηση της ζήτησης τις τελευταίες δεκαετίες και ο περιορισμός της κάλυψης από το δημόσιο σύστημα οδήγησε στην δημιουργία νέων τέτοιων εταιρειών. Έτσι με νομοθετικό διάταγμα του 2012 (ΝΔ 179) και μια απόφαση του υπουργείου οικονομικής ανάπτυξης, οι εταιρείες αλληλοβοήθειας πρέπει να εγγράφονται ως κοινωνικές επιχειρήσεις. </w:t>
      </w:r>
    </w:p>
    <w:p w14:paraId="48289128"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Η πιο πρόσφατη σημαντική νομοθετική παρέμβαση είναι ο νόμος 106/2016 για την «μεταρρύθμιση του Τρίτου Τομέα και την Απόφαση 117/2017 «Κώδικας του Τρίτου Τομέα» και 112/2017 «Τροποποίηση του Νόμου για την Κοινωνική Επιχείρηση». </w:t>
      </w:r>
    </w:p>
    <w:p w14:paraId="5755824C" w14:textId="77777777" w:rsidR="00D0571F" w:rsidRPr="00D0571F" w:rsidRDefault="00D0571F" w:rsidP="00D0571F">
      <w:pPr>
        <w:jc w:val="both"/>
        <w:rPr>
          <w:rFonts w:ascii="Georgia" w:hAnsi="Georgia"/>
          <w:bCs/>
          <w:sz w:val="24"/>
          <w:szCs w:val="24"/>
          <w:lang w:bidi="ar-LB"/>
        </w:rPr>
      </w:pPr>
    </w:p>
    <w:p w14:paraId="0674847D"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Σύμφωνα με την αιτιολογικό του νόμου ο 106/2016 είχε δύο στόχους. Αφενός να παρέχει ένα κοινό πλαίσιο για τον τομέα, σε μία προσπάθεια να ξεπεραστεί ο κατακερματισμός από τις διαφορετικές προσεγγίσεις, όσον αφορά στις οργανωτικές μορφές που είχαν εισαχθεί κατά τις προηγούμενες δεκαετίες και τους περιορισμούς και τα υποστηρικτικά μέτρα, καθώς και αναφορικά με τα χρηματοοικονομικά πλεονεκτήματα. Αφετέρου, να προωθηθεί η ανάπτυξη των κοινωνικών επιχειρήσεων αίροντας κάποια κρίσιμα εμπόδια που είχαν καταδικάσει την ανάπτυξή τους. </w:t>
      </w:r>
    </w:p>
    <w:p w14:paraId="3F0B71F2" w14:textId="7AB42CEE"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 νόμος ονομάστηκε «Μεταρρύθμιση του Τρίτου Τομέα, Κοινωνικής Επιχείρησης και Ρύθμιση της Διεθνούς Δημόσιας Υπηρεσίας». Ο όρος «τρίτος τομέας» ορίζεται ως η ομάδα των ιδιωτικών οντοτήτων που επιδιώκουν σκοπούς που υπηρετούν τα κοινά,  τη</w:t>
      </w:r>
      <w:r w:rsidR="00961F37">
        <w:rPr>
          <w:rFonts w:ascii="Georgia" w:hAnsi="Georgia"/>
          <w:bCs/>
          <w:sz w:val="24"/>
          <w:szCs w:val="24"/>
          <w:lang w:bidi="ar-LB"/>
        </w:rPr>
        <w:t>ν</w:t>
      </w:r>
      <w:r w:rsidRPr="00D0571F">
        <w:rPr>
          <w:rFonts w:ascii="Georgia" w:hAnsi="Georgia"/>
          <w:bCs/>
          <w:sz w:val="24"/>
          <w:szCs w:val="24"/>
          <w:lang w:bidi="ar-LB"/>
        </w:rPr>
        <w:t xml:space="preserve"> αλληλεγγύη και κοινωνικούς σκοπούς και δεν προσανατολίζονται στο κέρδος. Αυτές οι οντότητες υλοποιούν την αρχή της επικουρικότητας σε σταθερή βάση, σύμφωνα με τα καταστατικά τους, και φέρουν εις πέρας δράσεις γενικού συμφέροντος μέσω ποικίλων δραστηριοτήτων </w:t>
      </w:r>
      <w:r w:rsidRPr="00D0571F">
        <w:rPr>
          <w:rFonts w:ascii="Georgia" w:hAnsi="Georgia"/>
          <w:bCs/>
          <w:sz w:val="24"/>
          <w:szCs w:val="24"/>
          <w:lang w:bidi="ar-LB"/>
        </w:rPr>
        <w:lastRenderedPageBreak/>
        <w:t xml:space="preserve">είτε εθελοντικών, είτε χωρίς πληρωμή, είτε προσανατολισμένες στην αλληλοβοήθεια ή την σχετιζόμενες με την παραγωγή ή την εμπορία. </w:t>
      </w:r>
    </w:p>
    <w:p w14:paraId="351F3625"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 νόμος διακρίνει σαφώς μεταξύ μη κερδοσκοπικού τομέα (που περιλαμβάνει επίσης πολιτικές ενώσεις, κόμματα, συνδικάτα, επαγγελματικά σωματεία, και ενώσεις που εκπροσωπούν συγκεκριμένα συμφέροντα) και τους προαναφερθέντες οργανισμούς που ανήκουν στον τρίτο τομέα. Το διάταγμα 117/2017 παρέχει ένα κοινό πλαίσιο για το σύνολο του τρίτου τομέα. Ορίζει την έννοια του μη κερδοσκοπικού και του γενικού συμφέροντος. Προσδιορίζει τις δραστηριότητες τις οποίες μπορούν να εκτελέσουν οι οργανώσεις του τρίτου τομέα και καθιερώνει τους κανόνες τους οποίους πρέπει να τηρούν οι οργανώσεις του τρίτου τομέα για να αναγνωρισθούν ως οντότητες του τομέα. Ο νόμος ορίζει και ρυθμίζει τους εθελοντικούς οργανισμούς, τις ενώσεις κοινωνικής προώθησης, τις φιλανθρωπικές οντότητες, τις κοινωνικές επιχειρήσεις –των κοινωνικών συνεταιρισμών συμπεριλαμβανομένων, τα δίκτυα των οργανώσεων του τρίτου τομέα και τις εταιρείες αλληλοβοήθειας. Το ίδιο διάταγμα ρυθμίζει κάθε μορφή ξεχωριστά, εκτός από τις κοινωνικές επιχειρήσεις που είναι αποκλειστικό αντικείμενο του διατάγματος 112/2017. Σε απόλυτη σύμπνοια με τον Ευρωπαϊκό ορισμό η κοινωνική επιχείρηση ορίζεται ως «η ιδιωτική οργάνωση που εκτελεί επιχειρηματικές δραστηριότητες για τα κοινά, αλληλέγγυους και κοινωνικής χρησιμότητας σκοπούς και κατανέμει τα κέρδη κυρίως για την επίτευξη του εταιρικού της σκοπού, με την υιοθέτηση της υπεύθυνης και διαφανούς διοίκησης και ευνοώντας τη μέγιστη δυνατή συμμετοχή εργαζομένων, χρηστών και άλλων ενδιαφερόμενων μερών στις δραστηριότητές της». </w:t>
      </w:r>
    </w:p>
    <w:p w14:paraId="096CEC22" w14:textId="39E6BA61"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Οι νέες ρυθμίσεις διασφαλίζουν την μη κερδοσκοπική αποστολή της κοινωνικής επιχείρησης και την συμμετοχή της στον τρίτο τομέα και παράλληλα προχωρούν σε ορισμένες καινοτομίες. Κατά πρώτον αντικαθιστούν τη</w:t>
      </w:r>
      <w:r w:rsidR="00850700">
        <w:rPr>
          <w:rFonts w:ascii="Georgia" w:hAnsi="Georgia"/>
          <w:bCs/>
          <w:sz w:val="24"/>
          <w:szCs w:val="24"/>
          <w:lang w:bidi="ar-LB"/>
        </w:rPr>
        <w:t>ν</w:t>
      </w:r>
      <w:r w:rsidRPr="00D0571F">
        <w:rPr>
          <w:rFonts w:ascii="Georgia" w:hAnsi="Georgia"/>
          <w:bCs/>
          <w:sz w:val="24"/>
          <w:szCs w:val="24"/>
          <w:lang w:bidi="ar-LB"/>
        </w:rPr>
        <w:t xml:space="preserve"> απόλυτη απαγόρευση της διανομής κέρδους με ένα συνδυασμό οροφών στην αποζημίωση παρόμοιων με τους κοινωνικούς συνεταιρισμούς. Κοινωνικές επιχειρήσεις που έχουν τη μορφή του συνεταιρισμού, της περιορισμένης ευθύνης, ή μετοχική εταιρεία επιτρέπεται να μοιράσουν έως το 50% των κερδών στους επενδυτές, ενώ τουλάχιστον το 50% των κερδών πρέπει να επενδυθεί στην κοινωνική επιχείρηση και τα περιουσιακά στοιχεία να παραμείνουν κλειδωμένα. Η διανομή του συνόλου των κερδών επιτρέπεται στις ενώσεις και τα ιδρύματα. Τόσο ιδιωτικές επιχειρήσεις όσο και δημόσιοι φορείς επιτρέπεται να </w:t>
      </w:r>
      <w:r w:rsidR="00FF3D71">
        <w:rPr>
          <w:rFonts w:ascii="Georgia" w:hAnsi="Georgia"/>
          <w:bCs/>
          <w:sz w:val="24"/>
          <w:szCs w:val="24"/>
          <w:lang w:bidi="ar-LB"/>
        </w:rPr>
        <w:t>συμμετέχουν</w:t>
      </w:r>
      <w:r w:rsidRPr="00D0571F">
        <w:rPr>
          <w:rFonts w:ascii="Georgia" w:hAnsi="Georgia"/>
          <w:bCs/>
          <w:sz w:val="24"/>
          <w:szCs w:val="24"/>
          <w:lang w:bidi="ar-LB"/>
        </w:rPr>
        <w:t xml:space="preserve"> στ</w:t>
      </w:r>
      <w:r w:rsidR="00850700">
        <w:rPr>
          <w:rFonts w:ascii="Georgia" w:hAnsi="Georgia"/>
          <w:bCs/>
          <w:sz w:val="24"/>
          <w:szCs w:val="24"/>
          <w:lang w:bidi="ar-LB"/>
        </w:rPr>
        <w:t>ο</w:t>
      </w:r>
      <w:r w:rsidRPr="00D0571F">
        <w:rPr>
          <w:rFonts w:ascii="Georgia" w:hAnsi="Georgia"/>
          <w:bCs/>
          <w:sz w:val="24"/>
          <w:szCs w:val="24"/>
          <w:lang w:bidi="ar-LB"/>
        </w:rPr>
        <w:t xml:space="preserve"> διοικητικό συμβούλιο της κοινωνικής επιχείρησης. Η ρύθμιση αυτή έγινε με την λογική τα διοικητικά συμβούλια να είναι πιο συμπεριληπτικά. Αυξάνει τους τομείς που μπορούν να δραστηριοποιούνται οι κοινωνικές επιχειρήσεις και τις κατηγορίες μειονεκτούντων εργαζομένων που μπορούν να ενταχθούν και την αναγνώριση των ωφελημάτων αναλόγως του βαθμού μειονεκτικότητας των εργαζομένων. Οι τομείς δραστηριότητας περιλαμβάνουν, επιπλέον, μεταδόσεις σε τοπικό επίπεδο, αναπτυξιακές συνεργασίες, δίκαιο εμπόριο, κοινωνική στέγαση, υπηρεσίες για μετανάστες και πρόσφυγες,   υπηρεσίες μικροπίστωσης, κοινωνική γεωργία, οργάνωση και διοίκηση μη επαγγελματικών αθλητικών δραστηριοτήτων, επαναχρησιμοποίηση και επαναφορά της αξίας κτιρίων κατειλημμένων από το οργανωμένο έγκλημα. Αναγνωρίζει ως κοινωνικές επιχειρήσεις όλους τους κοινωνικούς συνεταιρισμούς, αλλά διευρύνει τις δράσεις τους μόνον σε λίγους τομείς όπως η υγεία και η κατάρτιση, χωρίς να επιτρέπεται η δραστηριοποίησή τους στους άλλους τομείς των κοινωνικών επιχειρήσεων.  Τα μη διανεμόμενα κέρδη καθίστανται αφορολόγητα. Το διάταγμα επίσης προβλέπει ότι οι οργανώσεις του τρίτου τομέα που λειτουργούν ως επιχειρήσεις (δηλαδή, τα έσοδα από εμπορικές δραστηριότητες ξεπερνούν τα έσοδα από άλλες πηγές όπως δωρεές και </w:t>
      </w:r>
      <w:r w:rsidRPr="00D0571F">
        <w:rPr>
          <w:rFonts w:ascii="Georgia" w:hAnsi="Georgia"/>
          <w:bCs/>
          <w:sz w:val="24"/>
          <w:szCs w:val="24"/>
          <w:lang w:bidi="ar-LB"/>
        </w:rPr>
        <w:lastRenderedPageBreak/>
        <w:t>επιχορηγήσεις) πρέπει να ακολουθούν τους κανόνες του Αστικού Κώδικα για όλους τους τύπους επιχειρήσεων.</w:t>
      </w:r>
    </w:p>
    <w:p w14:paraId="32AB7ACA"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Σημειώνεται ότι το 2017 υπήρχαν 15.770 κοινωνικοί συνεταιρισμοί, με 441.000 εργαζόμενους εκ των οποίων οι 32.000 μειονεκτούντες, με 7.500.000 χρήστες και 11,9 δις ευρώ κύκλο εργασιών. Ο συνολικός μη κερδοσκοπικός τομέας είχε 350.000 φορείς και σύνολο εργαζομένων 845.000. </w:t>
      </w:r>
    </w:p>
    <w:p w14:paraId="77927830"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Πάντως, αξίζει να σημειωθεί ότι στη διάρκεια της κρίσης οι κοινωνικοί συνεταιρισμοί, κατόρθωσαν να αυξήσουν τόσο τον κύκλο εργασιών και την απασχόληση όσο και τις επενδύσεις. Έως το 2012, οι κοινωνικού συνεταιρισμοί αυξάνονταν αριθμητικά, αλλά στη συνέχεια κυριάρχησαν οι συγχωνεύσεις. Οι περικοπές σε δημόσιους και ιδιωτικού πόρους σε συνδυασμό με τη σταθερότητα στον κύκλο εργασιών και τα επίπεδα απασχόλησης και παροχής υπηρεσιών οδήγησαν στον περιορισμό των κερδών. </w:t>
      </w:r>
    </w:p>
    <w:p w14:paraId="4919BD5A" w14:textId="77777777" w:rsidR="00D0571F" w:rsidRPr="00D0571F" w:rsidRDefault="00D0571F" w:rsidP="00D0571F">
      <w:pPr>
        <w:jc w:val="both"/>
        <w:rPr>
          <w:rFonts w:ascii="Georgia" w:hAnsi="Georgia"/>
          <w:bCs/>
          <w:sz w:val="24"/>
          <w:szCs w:val="24"/>
          <w:lang w:bidi="ar-LB"/>
        </w:rPr>
      </w:pPr>
    </w:p>
    <w:p w14:paraId="7B81FF88"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ΒΕΛΓΙΟ</w:t>
      </w:r>
    </w:p>
    <w:p w14:paraId="4534FC71"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Το γεγονός ότι η κοινωνική οικονομία θεωρείται ως ένα από τα πιο αποτελεσματικά μέσα για την αντιμετώπιση των σύγχρονων αναγκών φαίνεται από το γεγονός ότι χώρες με μικρή ανάπτυξη του τομέα διαμόρφωσαν ολοκληρωμένα προγράμματα για την ανάπτυξή του. Το Βέλγιο, για παράδειγμα στις αρχές της δεκαετίας του 1990 διαμόρφωσε ένα πρόγραμμα που κάλυψε δύο περιόδους από το 2000 έως το 2008. Για την προώθηση των επιχειρήσεων της κοινωνικής οικονομίας υλοποιήθηκαν μια σειρά από δράσεις. Έτσι, οι τοπικές δημόσιες υπηρεσίες, προσέφεραν στους ανέργους θέσεις εργασίας στις κοινωνικές επιχειρήσεις. Οι θέσεις εργασίας ήταν επιδοτούμενες. Πέραν των μισθολογικών επιδοτήσεων, άλλα μέτρα μείωναν τις ασφαλιστικές εισφορές. Επίσης οι επιχειρήσεις λάμβαναν απευθείας επιδοτήσεις για τη λειτουργία τους. Στο Βέλγιο χρησιμοποιείται επίσης και το «κουπόνι υπηρεσιών», το οποίο χρησιμοποιείται και ως μέσο καταπολέμησης της παραοικονομίας. Μέσω αυτού επιδοτούνται υπηρεσίες σε τοπικό επίπεδο, όπως το σιδέρωμα, ο καθαρισμός κατοικιών κ.λπ. (</w:t>
      </w:r>
      <w:r w:rsidRPr="00D0571F">
        <w:rPr>
          <w:rFonts w:ascii="Georgia" w:hAnsi="Georgia"/>
          <w:bCs/>
          <w:sz w:val="24"/>
          <w:szCs w:val="24"/>
          <w:lang w:val="en-US" w:bidi="ar-LB"/>
        </w:rPr>
        <w:t>Social</w:t>
      </w:r>
      <w:r w:rsidRPr="00D0571F">
        <w:rPr>
          <w:rFonts w:ascii="Georgia" w:hAnsi="Georgia"/>
          <w:bCs/>
          <w:sz w:val="24"/>
          <w:szCs w:val="24"/>
          <w:lang w:bidi="ar-LB"/>
        </w:rPr>
        <w:t xml:space="preserve"> </w:t>
      </w:r>
      <w:r w:rsidRPr="00D0571F">
        <w:rPr>
          <w:rFonts w:ascii="Georgia" w:hAnsi="Georgia"/>
          <w:bCs/>
          <w:sz w:val="24"/>
          <w:szCs w:val="24"/>
          <w:lang w:val="en-US" w:bidi="ar-LB"/>
        </w:rPr>
        <w:t>Inclusion</w:t>
      </w:r>
      <w:r w:rsidRPr="00D0571F">
        <w:rPr>
          <w:rFonts w:ascii="Georgia" w:hAnsi="Georgia"/>
          <w:bCs/>
          <w:sz w:val="24"/>
          <w:szCs w:val="24"/>
          <w:lang w:bidi="ar-LB"/>
        </w:rPr>
        <w:t>, 2008).</w:t>
      </w:r>
    </w:p>
    <w:p w14:paraId="1CC55498" w14:textId="77777777" w:rsidR="00D0571F" w:rsidRPr="00D0571F" w:rsidRDefault="00D0571F" w:rsidP="00D0571F">
      <w:pPr>
        <w:jc w:val="both"/>
        <w:rPr>
          <w:rFonts w:ascii="Georgia" w:hAnsi="Georgia"/>
          <w:bCs/>
          <w:sz w:val="24"/>
          <w:szCs w:val="24"/>
          <w:lang w:bidi="ar-LB"/>
        </w:rPr>
      </w:pPr>
    </w:p>
    <w:p w14:paraId="594B0104"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ΙΡΛΑΝΔΙΑ</w:t>
      </w:r>
    </w:p>
    <w:p w14:paraId="2D72E054"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Προγράμματα ενεργοποίησης του τομέα έχουν παρουσιάσει και άλλες χώρες, όπως η Ιρλανδία και η Ισπανία. Έτσι, και στην περίπτωση της Ιρλανδίας, οι δαπάνες για ενεργητικές πολιτικές απασχόλησης χρησιμοποιήθηκαν εν μέρει για την προώθηση της κοινωνικής οικονομίας. Και η Ιρλανδία εγκαινίασε το 2000 ένα πρόγραμμα για την κοινωνική οικονομία. Στόχος του είναι να βοηθήσει μέσω της δημιουργίας κοινωνικών επιχειρήσεων στην αναβάθμιση υποβαθμισμένων περιοχών, την προώθηση των μακροχρόνια ανέργων και ατόμων από ευπαθείς ομάδες του πληθυσμού σε θέσεις απασχόλησης. Ιδιαίτερη έμφαση δίνεται στην εργασιακή ένταξη ατόμων με αναπηρία. Οι κοινωνικές επιχειρήσεις δραστηριοποιούνται κυρίως στους τομείς της παροχής υπηρεσιών στην οικογένεια, στην εστίαση, στη συμβουλευτική προς ανέργους, την ανακύκλωση, τις υπηρεσίες παιδικής φροντίδας (</w:t>
      </w:r>
      <w:r w:rsidRPr="00D0571F">
        <w:rPr>
          <w:rFonts w:ascii="Georgia" w:hAnsi="Georgia"/>
          <w:bCs/>
          <w:sz w:val="24"/>
          <w:szCs w:val="24"/>
          <w:lang w:val="en-US" w:bidi="ar-LB"/>
        </w:rPr>
        <w:t>O</w:t>
      </w:r>
      <w:r w:rsidRPr="00D0571F">
        <w:rPr>
          <w:rFonts w:ascii="Georgia" w:hAnsi="Georgia"/>
          <w:bCs/>
          <w:sz w:val="24"/>
          <w:szCs w:val="24"/>
          <w:lang w:bidi="ar-LB"/>
        </w:rPr>
        <w:t>’</w:t>
      </w:r>
      <w:r w:rsidRPr="00D0571F">
        <w:rPr>
          <w:rFonts w:ascii="Georgia" w:hAnsi="Georgia"/>
          <w:bCs/>
          <w:sz w:val="24"/>
          <w:szCs w:val="24"/>
          <w:lang w:val="en-US" w:bidi="ar-LB"/>
        </w:rPr>
        <w:t>Hara</w:t>
      </w:r>
      <w:r w:rsidRPr="00D0571F">
        <w:rPr>
          <w:rFonts w:ascii="Georgia" w:hAnsi="Georgia"/>
          <w:bCs/>
          <w:sz w:val="24"/>
          <w:szCs w:val="24"/>
          <w:lang w:bidi="ar-LB"/>
        </w:rPr>
        <w:t xml:space="preserve">,2001, </w:t>
      </w:r>
      <w:r w:rsidRPr="00D0571F">
        <w:rPr>
          <w:rFonts w:ascii="Georgia" w:hAnsi="Georgia"/>
          <w:bCs/>
          <w:sz w:val="24"/>
          <w:szCs w:val="24"/>
          <w:lang w:val="en-US" w:bidi="ar-LB"/>
        </w:rPr>
        <w:t>O</w:t>
      </w:r>
      <w:r w:rsidRPr="00D0571F">
        <w:rPr>
          <w:rFonts w:ascii="Georgia" w:hAnsi="Georgia"/>
          <w:bCs/>
          <w:sz w:val="24"/>
          <w:szCs w:val="24"/>
          <w:lang w:bidi="ar-LB"/>
        </w:rPr>
        <w:t xml:space="preserve">’ </w:t>
      </w:r>
      <w:r w:rsidRPr="00D0571F">
        <w:rPr>
          <w:rFonts w:ascii="Georgia" w:hAnsi="Georgia"/>
          <w:bCs/>
          <w:sz w:val="24"/>
          <w:szCs w:val="24"/>
          <w:lang w:val="en-US" w:bidi="ar-LB"/>
        </w:rPr>
        <w:t>Shaughnessy</w:t>
      </w:r>
      <w:r w:rsidRPr="00D0571F">
        <w:rPr>
          <w:rFonts w:ascii="Georgia" w:hAnsi="Georgia"/>
          <w:bCs/>
          <w:sz w:val="24"/>
          <w:szCs w:val="24"/>
          <w:lang w:bidi="ar-LB"/>
        </w:rPr>
        <w:t>,2006).</w:t>
      </w:r>
    </w:p>
    <w:p w14:paraId="2B14C33E" w14:textId="77777777" w:rsidR="00D0571F" w:rsidRPr="00D0571F" w:rsidRDefault="00D0571F" w:rsidP="00D0571F">
      <w:pPr>
        <w:jc w:val="both"/>
        <w:rPr>
          <w:rFonts w:ascii="Georgia" w:hAnsi="Georgia"/>
          <w:bCs/>
          <w:sz w:val="24"/>
          <w:szCs w:val="24"/>
          <w:lang w:bidi="ar-LB"/>
        </w:rPr>
      </w:pPr>
    </w:p>
    <w:p w14:paraId="5692FB5D"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ΙΣΠΑΝΙΑ</w:t>
      </w:r>
    </w:p>
    <w:p w14:paraId="5FC1F075"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lastRenderedPageBreak/>
        <w:t>Η Ισπανία μοιράζεται με την Ελλάδα το γεγονός ότι η ανάπτυξη του κοινωνικού κράτους έλαβε χώρα τις τελευταίες δεκαετίες. Ωστόσο, σε αντιδιαστολή με την Ελλάδα, στον τομέα της κοινωνικής οικονομίας, η Ισπανία έχει επιδείξει αξιοσημείωτη δραστηριότητα. Έτσι και σε αυτή την χώρα έχουν εκπονηθεί δύο προγράμματα που κάλυψαν την περίοδο από το 1986 έως το 2004. Στην Ισπανία οι κοινωνικές επιχειρήσεις διακρίνονται πρώτον σε «ενδιάμεσες», που χρησιμοποιούν τις παραγωγικές διαδικασίες για κατάρτιση και ένταξη στην «κανονική» αγορά εργασίας των ευάλωτων ατόμων. Η δεύτερη κατηγορία είναι οι επιχειρήσεις που προσανατολίζονται στην παραγωγή υπηρεσιών και αγαθών και η εργασία σε αυτές είναι σταθερή. Στην δεύτερη κατηγορία εντάσσονται και οι επιχειρήσεις που απασχολούν άτομα ΑΜΕΑ. Οι τομείς στους οποίους δραστηριοποιούνται οι κοινωνικές επιχειρήσεις είναι η ανακύκλωση, η αναβάθμιση κτηρίων και δημόσιων χώρων και, όπως και στην περίπτωση της Ιρλανδίας η παροχή συμβουλευτικών και άλλων κοινωνικών υπηρεσιών (</w:t>
      </w:r>
      <w:r w:rsidRPr="00D0571F">
        <w:rPr>
          <w:rFonts w:ascii="Georgia" w:hAnsi="Georgia"/>
          <w:bCs/>
          <w:sz w:val="24"/>
          <w:szCs w:val="24"/>
          <w:lang w:val="en-US" w:bidi="ar-LB"/>
        </w:rPr>
        <w:t>Montagut</w:t>
      </w:r>
      <w:r w:rsidRPr="00D0571F">
        <w:rPr>
          <w:rFonts w:ascii="Georgia" w:hAnsi="Georgia"/>
          <w:bCs/>
          <w:sz w:val="24"/>
          <w:szCs w:val="24"/>
          <w:lang w:bidi="ar-LB"/>
        </w:rPr>
        <w:t xml:space="preserve">,2005, </w:t>
      </w:r>
      <w:r w:rsidRPr="00D0571F">
        <w:rPr>
          <w:rFonts w:ascii="Georgia" w:hAnsi="Georgia"/>
          <w:bCs/>
          <w:sz w:val="24"/>
          <w:szCs w:val="24"/>
          <w:lang w:val="en-US" w:bidi="ar-LB"/>
        </w:rPr>
        <w:t>Vidal</w:t>
      </w:r>
      <w:r w:rsidRPr="00D0571F">
        <w:rPr>
          <w:rFonts w:ascii="Georgia" w:hAnsi="Georgia"/>
          <w:bCs/>
          <w:sz w:val="24"/>
          <w:szCs w:val="24"/>
          <w:lang w:bidi="ar-LB"/>
        </w:rPr>
        <w:t>,2001).</w:t>
      </w:r>
    </w:p>
    <w:p w14:paraId="2E3291E5" w14:textId="77777777" w:rsidR="00D0571F" w:rsidRPr="00D0571F" w:rsidRDefault="00D0571F" w:rsidP="00D0571F">
      <w:pPr>
        <w:jc w:val="both"/>
        <w:rPr>
          <w:rFonts w:ascii="Georgia" w:hAnsi="Georgia"/>
          <w:bCs/>
          <w:sz w:val="24"/>
          <w:szCs w:val="24"/>
          <w:lang w:bidi="ar-LB"/>
        </w:rPr>
      </w:pPr>
    </w:p>
    <w:p w14:paraId="6513CC6A"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ΗΝΩΜΕΝΟ ΒΑΣΙΛΕΙΟ</w:t>
      </w:r>
    </w:p>
    <w:p w14:paraId="4395F0A0"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Ιδιαίτερο ενδιαφέρον παρουσιάζει η περίπτωση του Ηνωμένου Βασιλείου. Εδώ, κατά τις δεκαετίες του 1960 και 1970 αναπτύχθηκε ιδιαίτερα η εθελοντική δράση υπό την επήρεια των κοινωνικών κινημάτων της εποχής. Έτσι άρχισαν να διαμορφώνονται νέες πρωτοβουλίες από την κοινωνία των πολιτών, όπως οργανώσεις καταναλωτών προνοιακών υπηρεσιών, οργανώσεις προσχολικής φροντίδας για τα παιδιά, οργανώσεις παροχής συμβουλευτικής φροντίδας, υπηρεσιών για χρόνια άρρωστους, για άτομα με αναπηρία, για εθνικές μειονότητες, για δημόσια στέγαση κ.λπ. Όπως σημειώθηκε και παραπάνω ήταν και εδώ τα ίδια τα κινήματα που έθεσαν το ζήτημα της παύσης των παροχών υπηρεσιών από το κράτος και του προνοιακού πλουραλισμού (</w:t>
      </w:r>
      <w:r w:rsidRPr="00D0571F">
        <w:rPr>
          <w:rFonts w:ascii="Georgia" w:hAnsi="Georgia"/>
          <w:bCs/>
          <w:sz w:val="24"/>
          <w:szCs w:val="24"/>
          <w:lang w:val="en-US" w:bidi="ar-LB"/>
        </w:rPr>
        <w:t>Taylor</w:t>
      </w:r>
      <w:r w:rsidRPr="00D0571F">
        <w:rPr>
          <w:rFonts w:ascii="Georgia" w:hAnsi="Georgia"/>
          <w:bCs/>
          <w:sz w:val="24"/>
          <w:szCs w:val="24"/>
          <w:lang w:bidi="ar-LB"/>
        </w:rPr>
        <w:t>,2004,131-132). Η συντηρητική κυβέρνηση, το 1979 άνοιξε τις προνοιακές υπηρεσίες στην αγορά.</w:t>
      </w:r>
    </w:p>
    <w:p w14:paraId="6A3CF61A"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Ωστόσο, λίγα χρόνια αργότερα, η απογοήτευση από την δράση της αγοράς και η άνοδος στην εξουσία των εργατικών προώθησε την ιδέα των κοινωνικών επιχειρήσεων. Στα χρόνια που μεσολάβησαν υπήρξε βέβαια έντονη δραστηριότητα στον τομέα της κοινωνικής οικονομίας ιδιαίτερα σε πεδία όπως η παιδική φροντίδα, οι πιστωτικές ενώσεις, οι στεγαστικοί συνεταιρισμοί και τα κοινοτικά ιδρύματα. </w:t>
      </w:r>
    </w:p>
    <w:p w14:paraId="3FBA2454" w14:textId="69E7135D"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Η πολιτική μεταστροφή στις δεκαετίες του 1980 και του 1990 προς πιο νεοφιλελεύθερες πολιτικές και οι αναθέσεις σε ιδιώτες προμηθευτές υπηρεσιών του δημόσιου τομέα συνεισέφεραν περαιτέρω στην ανάπτυξη της δράσης των κοινωνικών επιχειρήσεων. Οι κοινωνικές προκλήσεις εκείνης της περιόδου οδήγησ</w:t>
      </w:r>
      <w:r w:rsidR="00B249F7">
        <w:rPr>
          <w:rFonts w:ascii="Georgia" w:hAnsi="Georgia"/>
          <w:bCs/>
          <w:sz w:val="24"/>
          <w:szCs w:val="24"/>
          <w:lang w:bidi="ar-LB"/>
        </w:rPr>
        <w:t>αν</w:t>
      </w:r>
      <w:r w:rsidRPr="00D0571F">
        <w:rPr>
          <w:rFonts w:ascii="Georgia" w:hAnsi="Georgia"/>
          <w:bCs/>
          <w:sz w:val="24"/>
          <w:szCs w:val="24"/>
          <w:lang w:bidi="ar-LB"/>
        </w:rPr>
        <w:t xml:space="preserve"> στην διαμόρφωση πρωτοβουλιών που ακόμα και σήμερα αποτελούν επιχειρήσεις αναφοράς του τομέα. Η κυβέρνηση των Εργατικών, που ανέλαβε το 1997 είχε ως μια από τις κεντρικές της πολιτικές την προώθηση της κοινωνικής επιχειρηματικότητας σε μία προσπάθεια προώθησης της κοινωνικής δικαιοσύνης αλλά και υποστήριξης των αρχών της αγοράς και μέρους της νεοφιλελεύθερης ατζέντας. Το 2001 ιδρύθηκε η Μονάδα Κοινωνικής Επιχείρησης εντός της Διεύθυνσης Εμπορίου και Βιομηχανίας και, μάλιστα, διορίστηκε και υφυπουργός για το συγκεκριμένο ζήτημα. Το 2002 η Μονάδα δημοσιεύει την πρώτο στρατηγικό σχέδιο (Κοινωνική Επιχείρηση: μια Στρατηγική για την Επιτυχία). </w:t>
      </w:r>
    </w:p>
    <w:p w14:paraId="63107F08"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lastRenderedPageBreak/>
        <w:t xml:space="preserve">Για τα νέα προγράμματα κοινωνικής επιχειρηματικότητας υπήρξε επίσης και σταθερή χρηματοδότηση, με ένα μέρος από αυτή να προέρχεται από τα Ευρωπαϊκά Διαρθρωτικά Ταμεία. </w:t>
      </w:r>
    </w:p>
    <w:p w14:paraId="0AE651EB"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Επιπλέον, η κυβέρνηση προχώρησε σε νομοθετικές πρωτοβουλίες και καθιέρωσε την Εταιρεία Κοινοτικού Συμφέροντος (ΕΚΣ) το 2004, με σκοπό αφενός να ενισχύσει την τάση των φιλανθρωπικών εταιρειών να εμπλέκονται σε εμπορικές δραστηριότητες για να υποστηρίξουν τον κοινωνικό τους σκοπό και αφετέρου να ξεπεραστούν κάποια από τα ρυθμιστικά εμπόδια στον κερδοσκοπικό τομέα. Η ανάπτυξη των ΕΚΣ ήταν εντυπωσιακή. Από 200 εγγραφές τον πρώτο χρόνο έφθασαν τις 14.254 το 2018. </w:t>
      </w:r>
    </w:p>
    <w:p w14:paraId="40E1491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Εν τω μεταξύ, η Μονάδα μεταφέρθηκε στο νεοιδρυθέν Γραφείο του Τρίτου Τομέα στην Προεδρία της Κυβέρνησης. Μολονότι αυτό φάνηκε ως αναβάθμιση, πολλοί ήταν αυτοί που το είδαν αρνητικά λόγω του γεγονότος ότι περιορίστηκε ο ρόλος της κοινωνικής επιχειρηματικότητας ως μετασχηματιστικής δυναμικής στην τυπική οικονομία. Αντιθέτως, φαίνεται να κυριάρχησε μια πιο στενή έμφαση ενθάρρυνσης του τρίτου τομέα στην παροχή δημόσιων υπηρεσιών με συμβόλαια. </w:t>
      </w:r>
    </w:p>
    <w:p w14:paraId="1DBDAAFC"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Το 2006, παρουσιάζεται η νέα στρατηγική. Είναι χαρακτηριστικό ότι η εστίασή της ήταν (</w:t>
      </w:r>
      <w:r w:rsidRPr="00D0571F">
        <w:rPr>
          <w:rFonts w:ascii="Georgia" w:hAnsi="Georgia"/>
          <w:bCs/>
          <w:sz w:val="24"/>
          <w:szCs w:val="24"/>
          <w:lang w:val="en-US" w:bidi="ar-LB"/>
        </w:rPr>
        <w:t>i</w:t>
      </w:r>
      <w:r w:rsidRPr="00D0571F">
        <w:rPr>
          <w:rFonts w:ascii="Georgia" w:hAnsi="Georgia"/>
          <w:bCs/>
          <w:sz w:val="24"/>
          <w:szCs w:val="24"/>
          <w:lang w:bidi="ar-LB"/>
        </w:rPr>
        <w:t>) η προώθηση υψηλότερων επιπέδων κατάρτισης στον τομέα (</w:t>
      </w:r>
      <w:r w:rsidRPr="00D0571F">
        <w:rPr>
          <w:rFonts w:ascii="Georgia" w:hAnsi="Georgia"/>
          <w:bCs/>
          <w:sz w:val="24"/>
          <w:szCs w:val="24"/>
          <w:lang w:val="en-US" w:bidi="ar-LB"/>
        </w:rPr>
        <w:t>ii</w:t>
      </w:r>
      <w:r w:rsidRPr="00D0571F">
        <w:rPr>
          <w:rFonts w:ascii="Georgia" w:hAnsi="Georgia"/>
          <w:bCs/>
          <w:sz w:val="24"/>
          <w:szCs w:val="24"/>
          <w:lang w:bidi="ar-LB"/>
        </w:rPr>
        <w:t>) εξειδικευμένη χρηματοδότηση για την βελτίωση της παροχής υποστηρικτικών επιχειρηματικών υπηρεσιών προς τις κοινωνικές επιχειρήσεις, (</w:t>
      </w:r>
      <w:r w:rsidRPr="00D0571F">
        <w:rPr>
          <w:rFonts w:ascii="Georgia" w:hAnsi="Georgia"/>
          <w:bCs/>
          <w:sz w:val="24"/>
          <w:szCs w:val="24"/>
          <w:lang w:val="en-US" w:bidi="ar-LB"/>
        </w:rPr>
        <w:t>iii</w:t>
      </w:r>
      <w:r w:rsidRPr="00D0571F">
        <w:rPr>
          <w:rFonts w:ascii="Georgia" w:hAnsi="Georgia"/>
          <w:bCs/>
          <w:sz w:val="24"/>
          <w:szCs w:val="24"/>
          <w:lang w:bidi="ar-LB"/>
        </w:rPr>
        <w:t>) ένα επενδυτικό ταμείο, (</w:t>
      </w:r>
      <w:r w:rsidRPr="00D0571F">
        <w:rPr>
          <w:rFonts w:ascii="Georgia" w:hAnsi="Georgia"/>
          <w:bCs/>
          <w:sz w:val="24"/>
          <w:szCs w:val="24"/>
          <w:lang w:val="en-US" w:bidi="ar-LB"/>
        </w:rPr>
        <w:t>iv</w:t>
      </w:r>
      <w:r w:rsidRPr="00D0571F">
        <w:rPr>
          <w:rFonts w:ascii="Georgia" w:hAnsi="Georgia"/>
          <w:bCs/>
          <w:sz w:val="24"/>
          <w:szCs w:val="24"/>
          <w:lang w:bidi="ar-LB"/>
        </w:rPr>
        <w:t>) κατάρτιση για την ευκολότερη πρόσβαση σε χρηματοοικονομικά εργαλεία και, (</w:t>
      </w:r>
      <w:r w:rsidRPr="00D0571F">
        <w:rPr>
          <w:rFonts w:ascii="Georgia" w:hAnsi="Georgia"/>
          <w:bCs/>
          <w:sz w:val="24"/>
          <w:szCs w:val="24"/>
          <w:lang w:val="en-US" w:bidi="ar-LB"/>
        </w:rPr>
        <w:t>v</w:t>
      </w:r>
      <w:r w:rsidRPr="00D0571F">
        <w:rPr>
          <w:rFonts w:ascii="Georgia" w:hAnsi="Georgia"/>
          <w:bCs/>
          <w:sz w:val="24"/>
          <w:szCs w:val="24"/>
          <w:lang w:bidi="ar-LB"/>
        </w:rPr>
        <w:t xml:space="preserve">) διυπουργικό Σχέδιο Τρίτου Τομέα για να ενθαρρυνθεί η συνεργασία μεταξύ φορέων του και κυβερνητικών δομών. </w:t>
      </w:r>
    </w:p>
    <w:p w14:paraId="10553ECC"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Μολονότι μετά την κρίση του 2008 περιορίστηκαν τα κονδύλια για δημοσιονομικούς λόγους, η κυβέρνηση των συντηρητικών, στο όραμά της για </w:t>
      </w:r>
      <w:r w:rsidRPr="00D0571F">
        <w:rPr>
          <w:rFonts w:ascii="Georgia" w:hAnsi="Georgia"/>
          <w:bCs/>
          <w:sz w:val="24"/>
          <w:szCs w:val="24"/>
          <w:lang w:val="en-US" w:bidi="ar-LB"/>
        </w:rPr>
        <w:t>Big</w:t>
      </w:r>
      <w:r w:rsidRPr="00D0571F">
        <w:rPr>
          <w:rFonts w:ascii="Georgia" w:hAnsi="Georgia"/>
          <w:bCs/>
          <w:sz w:val="24"/>
          <w:szCs w:val="24"/>
          <w:lang w:bidi="ar-LB"/>
        </w:rPr>
        <w:t xml:space="preserve"> </w:t>
      </w:r>
      <w:r w:rsidRPr="00D0571F">
        <w:rPr>
          <w:rFonts w:ascii="Georgia" w:hAnsi="Georgia"/>
          <w:bCs/>
          <w:sz w:val="24"/>
          <w:szCs w:val="24"/>
          <w:lang w:val="en-US" w:bidi="ar-LB"/>
        </w:rPr>
        <w:t>Society</w:t>
      </w:r>
      <w:r w:rsidRPr="00D0571F">
        <w:rPr>
          <w:rFonts w:ascii="Georgia" w:hAnsi="Georgia"/>
          <w:bCs/>
          <w:sz w:val="24"/>
          <w:szCs w:val="24"/>
          <w:lang w:bidi="ar-LB"/>
        </w:rPr>
        <w:t xml:space="preserve"> που παρουσίασε διατηρούσε ένα συγκεκριμένο ρόλο για τις κοινωνικές επιχειρήσεις, αφού οι κοινότητες ενθαρρύνθηκαν για να αναλάβουν μεγαλύτερη ευθύνη για τις κοινωνικές τους ανάγκες. </w:t>
      </w:r>
    </w:p>
    <w:p w14:paraId="3156C2E5" w14:textId="4B8ADA33"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Το Γραφείο του Τρίτου Τομέα μετονομάστηκε πάλι, αυτή τη φορά σε Γραφείο Κοινωνίας Πολιτών. Οι νέες πολιτικές εστίασαν στο να καταστήσουν ευκολότερη τη</w:t>
      </w:r>
      <w:r w:rsidR="00106B6F">
        <w:rPr>
          <w:rFonts w:ascii="Georgia" w:hAnsi="Georgia"/>
          <w:bCs/>
          <w:sz w:val="24"/>
          <w:szCs w:val="24"/>
          <w:lang w:bidi="ar-LB"/>
        </w:rPr>
        <w:t>ν</w:t>
      </w:r>
      <w:r w:rsidRPr="00D0571F">
        <w:rPr>
          <w:rFonts w:ascii="Georgia" w:hAnsi="Georgia"/>
          <w:bCs/>
          <w:sz w:val="24"/>
          <w:szCs w:val="24"/>
          <w:lang w:bidi="ar-LB"/>
        </w:rPr>
        <w:t xml:space="preserve"> διακυβέρνηση μιας φιλανθρωπικής εταιρείας, κοινωνικής επιχείρησης ή εθελοντικής οργάνωσης, να διοχετεύσει περισσότερους πόρους στον τομέα για να διασφαλιστεί η ανεξαρτησία του και η ανθεκτικότητά του, και να καταστήσει πιο εύκολη τη</w:t>
      </w:r>
      <w:r w:rsidR="00106B6F">
        <w:rPr>
          <w:rFonts w:ascii="Georgia" w:hAnsi="Georgia"/>
          <w:bCs/>
          <w:sz w:val="24"/>
          <w:szCs w:val="24"/>
          <w:lang w:bidi="ar-LB"/>
        </w:rPr>
        <w:t>ν</w:t>
      </w:r>
      <w:r w:rsidRPr="00D0571F">
        <w:rPr>
          <w:rFonts w:ascii="Georgia" w:hAnsi="Georgia"/>
          <w:bCs/>
          <w:sz w:val="24"/>
          <w:szCs w:val="24"/>
          <w:lang w:bidi="ar-LB"/>
        </w:rPr>
        <w:t xml:space="preserve"> συνεργασία τομέα-πολιτείας. Πρόσφατα, με νομοθετικές παρεμβάσεις, αποφασίστηκε να χρησιμοποιηθούν οι αδρανείς τραπεζικοί λογαριασμοί για να ιδρυθεί το </w:t>
      </w:r>
      <w:r w:rsidRPr="00D0571F">
        <w:rPr>
          <w:rFonts w:ascii="Georgia" w:hAnsi="Georgia"/>
          <w:bCs/>
          <w:sz w:val="24"/>
          <w:szCs w:val="24"/>
          <w:lang w:val="en-US" w:bidi="ar-LB"/>
        </w:rPr>
        <w:t>Big</w:t>
      </w:r>
      <w:r w:rsidRPr="00D0571F">
        <w:rPr>
          <w:rFonts w:ascii="Georgia" w:hAnsi="Georgia"/>
          <w:bCs/>
          <w:sz w:val="24"/>
          <w:szCs w:val="24"/>
          <w:lang w:bidi="ar-LB"/>
        </w:rPr>
        <w:t xml:space="preserve"> </w:t>
      </w:r>
      <w:r w:rsidRPr="00D0571F">
        <w:rPr>
          <w:rFonts w:ascii="Georgia" w:hAnsi="Georgia"/>
          <w:bCs/>
          <w:sz w:val="24"/>
          <w:szCs w:val="24"/>
          <w:lang w:val="en-US" w:bidi="ar-LB"/>
        </w:rPr>
        <w:t>Society</w:t>
      </w:r>
      <w:r w:rsidRPr="00D0571F">
        <w:rPr>
          <w:rFonts w:ascii="Georgia" w:hAnsi="Georgia"/>
          <w:bCs/>
          <w:sz w:val="24"/>
          <w:szCs w:val="24"/>
          <w:lang w:bidi="ar-LB"/>
        </w:rPr>
        <w:t xml:space="preserve"> </w:t>
      </w:r>
      <w:r w:rsidRPr="00D0571F">
        <w:rPr>
          <w:rFonts w:ascii="Georgia" w:hAnsi="Georgia"/>
          <w:bCs/>
          <w:sz w:val="24"/>
          <w:szCs w:val="24"/>
          <w:lang w:val="en-US" w:bidi="ar-LB"/>
        </w:rPr>
        <w:t>Capital</w:t>
      </w:r>
      <w:r w:rsidRPr="00D0571F">
        <w:rPr>
          <w:rFonts w:ascii="Georgia" w:hAnsi="Georgia"/>
          <w:bCs/>
          <w:sz w:val="24"/>
          <w:szCs w:val="24"/>
          <w:lang w:bidi="ar-LB"/>
        </w:rPr>
        <w:t xml:space="preserve">, το οποίο, ως επενδυτικός φορέας, θα χρηματοδοτεί ενδιάμεσους οργανισμούς που θα στηρίζουν κοινωνικές επιχειρήσεις. Επίσης, ένας άλλος θεσμός, τα </w:t>
      </w:r>
      <w:r w:rsidRPr="00D0571F">
        <w:rPr>
          <w:rFonts w:ascii="Georgia" w:hAnsi="Georgia"/>
          <w:bCs/>
          <w:sz w:val="24"/>
          <w:szCs w:val="24"/>
          <w:lang w:val="en-US" w:bidi="ar-LB"/>
        </w:rPr>
        <w:t>Social</w:t>
      </w:r>
      <w:r w:rsidRPr="00D0571F">
        <w:rPr>
          <w:rFonts w:ascii="Georgia" w:hAnsi="Georgia"/>
          <w:bCs/>
          <w:sz w:val="24"/>
          <w:szCs w:val="24"/>
          <w:lang w:bidi="ar-LB"/>
        </w:rPr>
        <w:t xml:space="preserve"> </w:t>
      </w:r>
      <w:r w:rsidRPr="00D0571F">
        <w:rPr>
          <w:rFonts w:ascii="Georgia" w:hAnsi="Georgia"/>
          <w:bCs/>
          <w:sz w:val="24"/>
          <w:szCs w:val="24"/>
          <w:lang w:val="en-US" w:bidi="ar-LB"/>
        </w:rPr>
        <w:t>Impact</w:t>
      </w:r>
      <w:r w:rsidRPr="00D0571F">
        <w:rPr>
          <w:rFonts w:ascii="Georgia" w:hAnsi="Georgia"/>
          <w:bCs/>
          <w:sz w:val="24"/>
          <w:szCs w:val="24"/>
          <w:lang w:bidi="ar-LB"/>
        </w:rPr>
        <w:t xml:space="preserve"> </w:t>
      </w:r>
      <w:r w:rsidRPr="00D0571F">
        <w:rPr>
          <w:rFonts w:ascii="Georgia" w:hAnsi="Georgia"/>
          <w:bCs/>
          <w:sz w:val="24"/>
          <w:szCs w:val="24"/>
          <w:lang w:val="en-US" w:bidi="ar-LB"/>
        </w:rPr>
        <w:t>Bonds</w:t>
      </w:r>
      <w:r w:rsidRPr="00D0571F">
        <w:rPr>
          <w:rFonts w:ascii="Georgia" w:hAnsi="Georgia"/>
          <w:bCs/>
          <w:sz w:val="24"/>
          <w:szCs w:val="24"/>
          <w:lang w:bidi="ar-LB"/>
        </w:rPr>
        <w:t xml:space="preserve">, αναζητούν χρηματοδοτικές πηγές πέραν του δημοσίου για την χρηματοδότηση δημόσιων υπηρεσιών που παρέχονται από κοινωνικές επιχειρήσεις. Αυτά τα ομόλογα αποπληρώνονται από το δημόσιο όταν εκπληρωθούν οι συμφωνημένοι στόχοι, και ισχύει φοροαπαλλαγή για τις κοινωνικές επενδύσεις. </w:t>
      </w:r>
    </w:p>
    <w:p w14:paraId="687F9A2A" w14:textId="053FB3CA"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Επιπλέον, έχουν ενθαρρυνθεί και πάλι δημόσιοι υπάλληλοι να έχουν τη δυνατότητα να δημιουργούν κοινωνικές επιχειρήσεις (ή εταιρείες αλληλοβοήθειας) που ασχολούνται με μέρος της παροχής υπηρεσιών που πριν παρείχε το δημόσιο, διασφαλίζοντας υποστήριξη και χρηματοδότηση. Επιπρόσθετα, το 2012 με νόμο για τις δημόσιες συμβάσεις έγινε προσπάθεια να λαμβάνονται </w:t>
      </w:r>
      <w:r w:rsidR="006F4CD7">
        <w:rPr>
          <w:rFonts w:ascii="Georgia" w:hAnsi="Georgia"/>
          <w:bCs/>
          <w:sz w:val="24"/>
          <w:szCs w:val="24"/>
          <w:lang w:bidi="ar-LB"/>
        </w:rPr>
        <w:t xml:space="preserve">υπ’ όψιν </w:t>
      </w:r>
      <w:r w:rsidRPr="00D0571F">
        <w:rPr>
          <w:rFonts w:ascii="Georgia" w:hAnsi="Georgia"/>
          <w:bCs/>
          <w:sz w:val="24"/>
          <w:szCs w:val="24"/>
          <w:lang w:bidi="ar-LB"/>
        </w:rPr>
        <w:t>πιο πολύ κοινωνικά κριτήρια, παράλληλα με την χρηματοοικονομική αποδοτικότητα.</w:t>
      </w:r>
    </w:p>
    <w:p w14:paraId="024A285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lastRenderedPageBreak/>
        <w:t>Πάντως πρόσφατα και αναφορικά με τον ρόλο και την επιρροή των κοινωνικών επιχειρήσεων εντός της κυβέρνησης, σημαντική εξέλιξη είναι η μεταφορά του Γραφείου της Κοινωνίας των Πολιτών στην Διεύθυνση Ψηφιακής Πολιτικής, Πολιτιστικών Μέσων και Αθλητισμού.</w:t>
      </w:r>
    </w:p>
    <w:p w14:paraId="71FA0E02" w14:textId="77777777" w:rsidR="00D0571F" w:rsidRPr="00D0571F" w:rsidRDefault="00D0571F" w:rsidP="00D0571F">
      <w:pPr>
        <w:jc w:val="both"/>
        <w:rPr>
          <w:rFonts w:ascii="Georgia" w:hAnsi="Georgia"/>
          <w:bCs/>
          <w:sz w:val="24"/>
          <w:szCs w:val="24"/>
          <w:lang w:bidi="ar-LB"/>
        </w:rPr>
      </w:pPr>
    </w:p>
    <w:p w14:paraId="20F8475C" w14:textId="77E11283"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Συμπερασματικά, οι κοινωνικές επιχειρήσεις στο ΗΒ αναπτύχθηκαν αντλώντας ιδέες, υποστήριξη και ενέργεια από πολλές πηγές και ηθικές/φιλοσοφικές παραδόσεις. Η παράδοση των φιλανθρωπικών σωματείων/ιδρυμάτων είδε μετασχηματισμούς κυρίως στην μεγαλύτερη δραστηριότητα σε εμπορικές δράσεις με παράλληλη διατήρηση του ρόλου του εθελοντισμού. Η συνεταιριστική παράδοση έχει αποτελέσει μια εναλλακτική πρόταση στην παράδοση του ιδιοκτησιακού και μετοχικού καπιταλισμού. Το κίνημα των κοινωνικών επιχειρήσεων έχει αντλήσει και από τις δύο παραδόσεις. Το κίνημα των κοινωνικών επιχειρήσεων χρειάζεται περαιτέρω ενέργειες για την αύξηση της αναγνωρισιμότητας του στους πολίτες, τους πελάτες που θέλουν να συνεισφέρουν στην κοινωνική αξία αγοράζοντας μια υπηρεσία ή ένα αγαθό, του</w:t>
      </w:r>
      <w:r w:rsidR="006F4CD7">
        <w:rPr>
          <w:rFonts w:ascii="Georgia" w:hAnsi="Georgia"/>
          <w:bCs/>
          <w:sz w:val="24"/>
          <w:szCs w:val="24"/>
          <w:lang w:bidi="ar-LB"/>
        </w:rPr>
        <w:t>ς</w:t>
      </w:r>
      <w:r w:rsidRPr="00D0571F">
        <w:rPr>
          <w:rFonts w:ascii="Georgia" w:hAnsi="Georgia"/>
          <w:bCs/>
          <w:sz w:val="24"/>
          <w:szCs w:val="24"/>
          <w:lang w:bidi="ar-LB"/>
        </w:rPr>
        <w:t xml:space="preserve"> δυνητικούς επιχειρηματικούς πελάτες, και στην επίγνωση της χρησιμότητας στήριξης των κοινωνικών επιχειρήσεων  από τον δημόσιο τομέα.</w:t>
      </w:r>
    </w:p>
    <w:p w14:paraId="6FD65CBA"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Αναφορικά με τους ορισμούς των κοινωνικών επιχειρήσεων, έχουν υπάρξει ποικίλες τέτοιες. Το 2002, η κυβέρνηση, τις όρισε ως «Επιχειρήσεις με πρωτίστως κοινωνικούς στόχους, τα πλεονάσματα των οποίων κυρίως επανεπενδύονται για τον σκοπό της επιχείρησης ή στην κοινότητα, παρά να καθοδηγούνται από την ανάγκη για βελτιστοποίηση του κέρδους για τους μεριδιούχους και τους ιδιοκτήτες». </w:t>
      </w:r>
    </w:p>
    <w:p w14:paraId="0DB0304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Η  </w:t>
      </w:r>
      <w:r w:rsidRPr="00D0571F">
        <w:rPr>
          <w:rFonts w:ascii="Georgia" w:hAnsi="Georgia"/>
          <w:bCs/>
          <w:sz w:val="24"/>
          <w:szCs w:val="24"/>
          <w:lang w:val="en-US" w:bidi="ar-LB"/>
        </w:rPr>
        <w:t>Social</w:t>
      </w:r>
      <w:r w:rsidRPr="00D0571F">
        <w:rPr>
          <w:rFonts w:ascii="Georgia" w:hAnsi="Georgia"/>
          <w:bCs/>
          <w:sz w:val="24"/>
          <w:szCs w:val="24"/>
          <w:lang w:bidi="ar-LB"/>
        </w:rPr>
        <w:t xml:space="preserve"> </w:t>
      </w:r>
      <w:r w:rsidRPr="00D0571F">
        <w:rPr>
          <w:rFonts w:ascii="Georgia" w:hAnsi="Georgia"/>
          <w:bCs/>
          <w:sz w:val="24"/>
          <w:szCs w:val="24"/>
          <w:lang w:val="en-US" w:bidi="ar-LB"/>
        </w:rPr>
        <w:t>Enterprise</w:t>
      </w:r>
      <w:r w:rsidRPr="00D0571F">
        <w:rPr>
          <w:rFonts w:ascii="Georgia" w:hAnsi="Georgia"/>
          <w:bCs/>
          <w:sz w:val="24"/>
          <w:szCs w:val="24"/>
          <w:lang w:bidi="ar-LB"/>
        </w:rPr>
        <w:t xml:space="preserve"> </w:t>
      </w:r>
      <w:r w:rsidRPr="00D0571F">
        <w:rPr>
          <w:rFonts w:ascii="Georgia" w:hAnsi="Georgia"/>
          <w:bCs/>
          <w:sz w:val="24"/>
          <w:szCs w:val="24"/>
          <w:lang w:val="en-US" w:bidi="ar-LB"/>
        </w:rPr>
        <w:t>UK</w:t>
      </w:r>
      <w:r w:rsidRPr="00D0571F">
        <w:rPr>
          <w:rFonts w:ascii="Georgia" w:hAnsi="Georgia"/>
          <w:bCs/>
          <w:sz w:val="24"/>
          <w:szCs w:val="24"/>
          <w:lang w:bidi="ar-LB"/>
        </w:rPr>
        <w:t xml:space="preserve">, ένα δίκτυο κοινωνικής επιχειρηματικότητας, τις ορίζει ως επιχειρήσεις που έχουν μια σαφή κοινωνική ή περιβαλλοντική αποστολή, πράγμα που διατυπώνεται στα καταστατικά τους έγγραφα. Η πλειονότητα των εσόδων τους προέρχεται από εμπορική δραστηριότητα. Επανεπενδύουν την πλειοψηφία των κερδών τους. Είναι αυτόνομες από το κράτος. Διοικητικά ελέγχονται από την πλειοψηφία προς συμφέρον της κοινωνικής αποστολής. Λογοδοτούν και είναι διαφανείς στις διαδικασίες τους. </w:t>
      </w:r>
    </w:p>
    <w:p w14:paraId="3B38CC11"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Αυτό βέβαια δεν σημαίνει ότι δεν υπάρχουν προσεγγίσεις που τονίζουν περισσότερο την καινοτόμα πλευρά των κοινωνικών επιχειρήσεων και προσπαθούν να συμπεριλάβουν σε αυτές πολλές μορφές φορέων. </w:t>
      </w:r>
    </w:p>
    <w:p w14:paraId="0CF96B7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Από την άλλη το </w:t>
      </w:r>
      <w:r w:rsidRPr="00D0571F">
        <w:rPr>
          <w:rFonts w:ascii="Georgia" w:hAnsi="Georgia"/>
          <w:bCs/>
          <w:sz w:val="24"/>
          <w:szCs w:val="24"/>
          <w:lang w:val="en-US" w:bidi="ar-LB"/>
        </w:rPr>
        <w:t>Scottish</w:t>
      </w:r>
      <w:r w:rsidRPr="00D0571F">
        <w:rPr>
          <w:rFonts w:ascii="Georgia" w:hAnsi="Georgia"/>
          <w:bCs/>
          <w:sz w:val="24"/>
          <w:szCs w:val="24"/>
          <w:lang w:bidi="ar-LB"/>
        </w:rPr>
        <w:t xml:space="preserve"> </w:t>
      </w:r>
      <w:r w:rsidRPr="00D0571F">
        <w:rPr>
          <w:rFonts w:ascii="Georgia" w:hAnsi="Georgia"/>
          <w:bCs/>
          <w:sz w:val="24"/>
          <w:szCs w:val="24"/>
          <w:lang w:val="en-US" w:bidi="ar-LB"/>
        </w:rPr>
        <w:t>Social</w:t>
      </w:r>
      <w:r w:rsidRPr="00D0571F">
        <w:rPr>
          <w:rFonts w:ascii="Georgia" w:hAnsi="Georgia"/>
          <w:bCs/>
          <w:sz w:val="24"/>
          <w:szCs w:val="24"/>
          <w:lang w:bidi="ar-LB"/>
        </w:rPr>
        <w:t xml:space="preserve"> </w:t>
      </w:r>
      <w:r w:rsidRPr="00D0571F">
        <w:rPr>
          <w:rFonts w:ascii="Georgia" w:hAnsi="Georgia"/>
          <w:bCs/>
          <w:sz w:val="24"/>
          <w:szCs w:val="24"/>
          <w:lang w:val="en-US" w:bidi="ar-LB"/>
        </w:rPr>
        <w:t>Enterprise</w:t>
      </w:r>
      <w:r w:rsidRPr="00D0571F">
        <w:rPr>
          <w:rFonts w:ascii="Georgia" w:hAnsi="Georgia"/>
          <w:bCs/>
          <w:sz w:val="24"/>
          <w:szCs w:val="24"/>
          <w:lang w:bidi="ar-LB"/>
        </w:rPr>
        <w:t xml:space="preserve"> </w:t>
      </w:r>
      <w:r w:rsidRPr="00D0571F">
        <w:rPr>
          <w:rFonts w:ascii="Georgia" w:hAnsi="Georgia"/>
          <w:bCs/>
          <w:sz w:val="24"/>
          <w:szCs w:val="24"/>
          <w:lang w:val="en-US" w:bidi="ar-LB"/>
        </w:rPr>
        <w:t>Network</w:t>
      </w:r>
      <w:r w:rsidRPr="00D0571F">
        <w:rPr>
          <w:rFonts w:ascii="Georgia" w:hAnsi="Georgia"/>
          <w:bCs/>
          <w:sz w:val="24"/>
          <w:szCs w:val="24"/>
          <w:lang w:bidi="ar-LB"/>
        </w:rPr>
        <w:t xml:space="preserve"> (</w:t>
      </w:r>
      <w:r w:rsidRPr="00D0571F">
        <w:rPr>
          <w:rFonts w:ascii="Georgia" w:hAnsi="Georgia"/>
          <w:bCs/>
          <w:sz w:val="24"/>
          <w:szCs w:val="24"/>
          <w:lang w:val="en-US" w:bidi="ar-LB"/>
        </w:rPr>
        <w:t>SENSCOT</w:t>
      </w:r>
      <w:r w:rsidRPr="00D0571F">
        <w:rPr>
          <w:rFonts w:ascii="Georgia" w:hAnsi="Georgia"/>
          <w:bCs/>
          <w:sz w:val="24"/>
          <w:szCs w:val="24"/>
          <w:lang w:bidi="ar-LB"/>
        </w:rPr>
        <w:t>) προσδιορίζει πέντε κρίσιμα στοιχεία μιας κοινωνικής επιχείρησης:</w:t>
      </w:r>
    </w:p>
    <w:p w14:paraId="579C6C0D" w14:textId="702E9A13"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1. Μια Κοινωνική Επιχείρηση είναι μια επιχείρηση που λειτουργεί</w:t>
      </w:r>
      <w:r w:rsidR="006F4CD7">
        <w:rPr>
          <w:rFonts w:ascii="Georgia" w:hAnsi="Georgia"/>
          <w:bCs/>
          <w:sz w:val="24"/>
          <w:szCs w:val="24"/>
          <w:lang w:bidi="ar-LB"/>
        </w:rPr>
        <w:t xml:space="preserve"> σ</w:t>
      </w:r>
      <w:r w:rsidRPr="00D0571F">
        <w:rPr>
          <w:rFonts w:ascii="Georgia" w:hAnsi="Georgia"/>
          <w:bCs/>
          <w:sz w:val="24"/>
          <w:szCs w:val="24"/>
          <w:lang w:bidi="ar-LB"/>
        </w:rPr>
        <w:t>την αγορά –πωλώντας αγαθά και υπηρεσίες – αλλά που ο κύριος στόχος της είναι να επιτύχει κοινωνικό ή/και περιβαλλοντικό όφελος.</w:t>
      </w:r>
    </w:p>
    <w:p w14:paraId="26EA14ED"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2. Ανεξάρτητα από τη νομική μορφή, το καταστατικό της κοινωνικής επιχείρησης περιλαμβάνει την απαίτηση ότι τα κέρδη επανεπενδύονται σε αυτήν ή στην ωφελούμενη κοινότητα και δεν διανέμονται στους ιδιοκτήτες/μεριδιούχους/εθελοντές. </w:t>
      </w:r>
    </w:p>
    <w:p w14:paraId="7D3198A4" w14:textId="12FF833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3. Το καταστατικό σε κάθε περίπτωση απαιτεί ότι σε περίπτωση διάλυσής της, τα περιουσιακά της στοιχεία επανεπενδύονται σε άλλες οργανώσεις με παρόμοιους στόχους και σκοπούς. (Και τα δύο μαζί, τα κριτήρια 2 και 3 είναι το λεγόμενο «κλείδωμα περιουσιακών </w:t>
      </w:r>
      <w:r w:rsidRPr="00D0571F">
        <w:rPr>
          <w:rFonts w:ascii="Georgia" w:hAnsi="Georgia"/>
          <w:bCs/>
          <w:sz w:val="24"/>
          <w:szCs w:val="24"/>
          <w:lang w:bidi="ar-LB"/>
        </w:rPr>
        <w:lastRenderedPageBreak/>
        <w:t xml:space="preserve">στοιχείων», διακριτικό χαρακτηριστικό των κοινωνικών επιχειρήσεων από τις τυπικές επιχειρήσεις.  </w:t>
      </w:r>
    </w:p>
    <w:p w14:paraId="72B9D5E5"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4. Οι κοινωνικές επιχειρήσεις διαφέρουν από τις φιλανθρωπικές εταιρείες και τους εθελοντικούς οργανισμούς που δεν επιδιώκουν οικονομική ανεξαρτησία μέσω εμπορικής δραστηριότητας. </w:t>
      </w:r>
    </w:p>
    <w:p w14:paraId="5E4F9804"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5. Οι κοινωνικές επιχειρήσεις είναι διακριτές από τον δημόσιο τομέα και δεν μπορούν να είναι κάποια θυγατρική του δημοσίου. </w:t>
      </w:r>
    </w:p>
    <w:p w14:paraId="2E87CBF6"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Από την δεκαετία του 1990, ιδιαίτερο ρόλο στην ανάπτυξη του τομέα διαδραματίζει η κυβέρνηση. Δύο είναι οι πρόσφατες νομοθετικές πρωτοβουλίες στο συγκεκριμένο πεδίο. Ο Νόμος για Αγαθοεργίες του 2006 και ο νόμος για τις Εταιρείες Κοινοτικού Συμφέροντος. Οι τελευταίες περιλαμβάνουν έναν «έλεγχο κοινοτικού οφέλους» και το κλείδωμα των περιουσιακών στοιχείων της κοινωνικής επιχείρησης. </w:t>
      </w:r>
    </w:p>
    <w:p w14:paraId="2AA87589" w14:textId="02B8886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Οι εξελίξεις αυτές έλαβαν χώρα στην προσπάθεια της κυβέρνησης Μπλερ να μεταρρυθμίσει τις κοινωνικές υπηρεσίες προς δύο κατευθύνσεις. Εκ των έσω, έτσι ώστε να αποκτήσουν μια πιο επιχειρηματική διάσταση στη διοίκησή τους και δεύτερον με το να περάσουν σε υπεργολαβίες μεγάλο μέρος των υπηρεσιών που παρείχαν (</w:t>
      </w:r>
      <w:r w:rsidRPr="00D0571F">
        <w:rPr>
          <w:rFonts w:ascii="Georgia" w:hAnsi="Georgia"/>
          <w:bCs/>
          <w:sz w:val="24"/>
          <w:szCs w:val="24"/>
          <w:lang w:val="en-US" w:bidi="ar-LB"/>
        </w:rPr>
        <w:t>Defourny</w:t>
      </w:r>
      <w:r w:rsidRPr="00D0571F">
        <w:rPr>
          <w:rFonts w:ascii="Georgia" w:hAnsi="Georgia"/>
          <w:bCs/>
          <w:sz w:val="24"/>
          <w:szCs w:val="24"/>
          <w:lang w:bidi="ar-LB"/>
        </w:rPr>
        <w:t xml:space="preserve"> &amp; </w:t>
      </w:r>
      <w:r w:rsidRPr="00D0571F">
        <w:rPr>
          <w:rFonts w:ascii="Georgia" w:hAnsi="Georgia"/>
          <w:bCs/>
          <w:sz w:val="24"/>
          <w:szCs w:val="24"/>
          <w:lang w:val="en-US" w:bidi="ar-LB"/>
        </w:rPr>
        <w:t>Pestoff</w:t>
      </w:r>
      <w:r w:rsidRPr="00D0571F">
        <w:rPr>
          <w:rFonts w:ascii="Georgia" w:hAnsi="Georgia"/>
          <w:bCs/>
          <w:sz w:val="24"/>
          <w:szCs w:val="24"/>
          <w:lang w:bidi="ar-LB"/>
        </w:rPr>
        <w:t xml:space="preserve">,2008,35-36). Με άλλα λόγια, έχουμε εδώ μια αντίστροφη πορεία από αυτή που </w:t>
      </w:r>
      <w:r w:rsidR="006F4CD7" w:rsidRPr="00D0571F">
        <w:rPr>
          <w:rFonts w:ascii="Georgia" w:hAnsi="Georgia"/>
          <w:bCs/>
          <w:sz w:val="24"/>
          <w:szCs w:val="24"/>
          <w:lang w:bidi="ar-LB"/>
        </w:rPr>
        <w:t>περιεγράφηκε</w:t>
      </w:r>
      <w:r w:rsidRPr="00D0571F">
        <w:rPr>
          <w:rFonts w:ascii="Georgia" w:hAnsi="Georgia"/>
          <w:bCs/>
          <w:sz w:val="24"/>
          <w:szCs w:val="24"/>
          <w:lang w:bidi="ar-LB"/>
        </w:rPr>
        <w:t xml:space="preserve"> στην περίπτωση της Σουηδίας. </w:t>
      </w:r>
    </w:p>
    <w:p w14:paraId="1BB1C218"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Το 2002 η κυβέρνηση παρουσίασε τη Στρατηγική για την Κοινωνική Επιχείρηση και το 2006 το Γραφείο του Τρίτου Τομέα παρουσίασε το Σχέδιο Δράσης για την Κοινωνική Επιχείρηση (</w:t>
      </w:r>
      <w:r w:rsidRPr="00D0571F">
        <w:rPr>
          <w:rFonts w:ascii="Georgia" w:hAnsi="Georgia"/>
          <w:bCs/>
          <w:sz w:val="24"/>
          <w:szCs w:val="24"/>
          <w:lang w:val="en-US" w:bidi="ar-LB"/>
        </w:rPr>
        <w:t>Cabinet</w:t>
      </w:r>
      <w:r w:rsidRPr="00D0571F">
        <w:rPr>
          <w:rFonts w:ascii="Georgia" w:hAnsi="Georgia"/>
          <w:bCs/>
          <w:sz w:val="24"/>
          <w:szCs w:val="24"/>
          <w:lang w:bidi="ar-LB"/>
        </w:rPr>
        <w:t xml:space="preserve"> </w:t>
      </w:r>
      <w:r w:rsidRPr="00D0571F">
        <w:rPr>
          <w:rFonts w:ascii="Georgia" w:hAnsi="Georgia"/>
          <w:bCs/>
          <w:sz w:val="24"/>
          <w:szCs w:val="24"/>
          <w:lang w:val="en-US" w:bidi="ar-LB"/>
        </w:rPr>
        <w:t>Office</w:t>
      </w:r>
      <w:r w:rsidRPr="00D0571F">
        <w:rPr>
          <w:rFonts w:ascii="Georgia" w:hAnsi="Georgia"/>
          <w:bCs/>
          <w:sz w:val="24"/>
          <w:szCs w:val="24"/>
          <w:lang w:bidi="ar-LB"/>
        </w:rPr>
        <w:t xml:space="preserve">,2007). </w:t>
      </w:r>
    </w:p>
    <w:p w14:paraId="0D6FC479"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Στα στατιστικά στοιχεία υπάρχει κάποια διαφοροποίηση ανάλογα με το τι ορισμός χρησιμοποιείται. Σύμφωνα με τον ορισμό της Ευρωπαϊκής Ένωσης υπάρχουν 31.000 περίπου κοινωνικές επιχειρήσεις. Από αυτές οι 19.500 είναι Εταιρείες Περιορισμένες με Εγγύηση/φιλανθρωπικές εταιρείες, 7.000 ενεργές Εταιρείες Κοινοτικού Συμφέροντος και 4.300 συνεταιρισμοί (βιομηχανικοί και προνοιακές εταιρείες/</w:t>
      </w:r>
      <w:r w:rsidRPr="00D0571F">
        <w:rPr>
          <w:rFonts w:ascii="Georgia" w:hAnsi="Georgia"/>
          <w:bCs/>
          <w:sz w:val="24"/>
          <w:szCs w:val="24"/>
          <w:lang w:val="en-US" w:bidi="ar-LB"/>
        </w:rPr>
        <w:t>Registered</w:t>
      </w:r>
      <w:r w:rsidRPr="00D0571F">
        <w:rPr>
          <w:rFonts w:ascii="Georgia" w:hAnsi="Georgia"/>
          <w:bCs/>
          <w:sz w:val="24"/>
          <w:szCs w:val="24"/>
          <w:lang w:bidi="ar-LB"/>
        </w:rPr>
        <w:t xml:space="preserve"> </w:t>
      </w:r>
      <w:r w:rsidRPr="00D0571F">
        <w:rPr>
          <w:rFonts w:ascii="Georgia" w:hAnsi="Georgia"/>
          <w:bCs/>
          <w:sz w:val="24"/>
          <w:szCs w:val="24"/>
          <w:lang w:val="en-US" w:bidi="ar-LB"/>
        </w:rPr>
        <w:t>Societies</w:t>
      </w:r>
      <w:r w:rsidRPr="00D0571F">
        <w:rPr>
          <w:rFonts w:ascii="Georgia" w:hAnsi="Georgia"/>
          <w:bCs/>
          <w:sz w:val="24"/>
          <w:szCs w:val="24"/>
          <w:lang w:bidi="ar-LB"/>
        </w:rPr>
        <w:t xml:space="preserve">). Σύμφωνα με τον πιο ευρύ της κυβέρνησης, σύμφωνα με τον οποίο συμμετέχουν και επιχειρήσεις του ιδιωτικού τομέα, ο αριθμός ανεβαίνει στις 99.000. Οι σκοποί τους είναι βελτίωση της κοινότητας (38%), υποστήριξη σε ευάλωτες ομάδες (30%), βελτίωση της υγείας και της ευεξίας (27%) και δημιουργία ευκαιριών απασχόλησης για μειονεκτούντες (27%). </w:t>
      </w:r>
    </w:p>
    <w:p w14:paraId="13D120D0"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Οι πόροι των εσόδων είναι ποικίλοι. Το 60% παρέχει υπηρεσίες στο κοινό, το 54% έχει δημόσιες συμβάσεις (το 20% έχει αποκλειστικά τέτοιες), το 52% έχει έσοδα από επιχειρήσεις του ιδιωτικού τομέα, 50% έχει έσοδα από τον τρίτο τομέα, 34% από άλλες κοινωνικές επιχειρήσεις. </w:t>
      </w:r>
    </w:p>
    <w:p w14:paraId="58E490A5" w14:textId="77777777" w:rsidR="00D0571F" w:rsidRPr="00D0571F" w:rsidRDefault="00D0571F" w:rsidP="00D0571F">
      <w:pPr>
        <w:jc w:val="both"/>
        <w:rPr>
          <w:rFonts w:ascii="Georgia" w:hAnsi="Georgia"/>
          <w:b/>
          <w:bCs/>
          <w:sz w:val="24"/>
          <w:szCs w:val="24"/>
          <w:lang w:bidi="ar-LB"/>
        </w:rPr>
      </w:pPr>
    </w:p>
    <w:p w14:paraId="538DF5EA" w14:textId="77777777" w:rsidR="00D0571F" w:rsidRPr="00D0571F" w:rsidRDefault="00D0571F" w:rsidP="00D0571F">
      <w:pPr>
        <w:jc w:val="both"/>
        <w:rPr>
          <w:rFonts w:ascii="Georgia" w:hAnsi="Georgia"/>
          <w:b/>
          <w:bCs/>
          <w:sz w:val="24"/>
          <w:szCs w:val="24"/>
          <w:lang w:bidi="ar-LB"/>
        </w:rPr>
      </w:pPr>
      <w:r w:rsidRPr="00D0571F">
        <w:rPr>
          <w:rFonts w:ascii="Georgia" w:hAnsi="Georgia"/>
          <w:b/>
          <w:bCs/>
          <w:sz w:val="24"/>
          <w:szCs w:val="24"/>
          <w:lang w:bidi="ar-LB"/>
        </w:rPr>
        <w:t>ΓΕΡΜΑΝΙΑ</w:t>
      </w:r>
    </w:p>
    <w:p w14:paraId="081FE209" w14:textId="77777777" w:rsidR="00D0571F" w:rsidRPr="00D0571F" w:rsidRDefault="00D0571F" w:rsidP="00D0571F">
      <w:pPr>
        <w:jc w:val="both"/>
        <w:rPr>
          <w:rFonts w:ascii="Georgia" w:hAnsi="Georgia"/>
          <w:bCs/>
          <w:sz w:val="24"/>
          <w:szCs w:val="24"/>
          <w:lang w:bidi="ar-LB"/>
        </w:rPr>
      </w:pPr>
    </w:p>
    <w:p w14:paraId="4A2F2672"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Οι εξελίξεις μετά την δεκαετία του 1970 είναι πολύπλευρες. Από τη μια λαμβάνουν χώρα μια σειρά εξελίξεις επηρεασμένες από τον νεοφιλελευθερισμό, οι οποίες ως γενική συνέπεια έχουν την μεγαλύτερη στροφή προς την επαγγελματικοποίηση και με μεγαλύτερο προσανατολισμό προς την αγορά δράση όλων αυτών των φορέων. Πλέον, η παροχή </w:t>
      </w:r>
      <w:r w:rsidRPr="00D0571F">
        <w:rPr>
          <w:rFonts w:ascii="Georgia" w:hAnsi="Georgia"/>
          <w:bCs/>
          <w:sz w:val="24"/>
          <w:szCs w:val="24"/>
          <w:lang w:bidi="ar-LB"/>
        </w:rPr>
        <w:lastRenderedPageBreak/>
        <w:t xml:space="preserve">χρηματοδότησης από το κράτος γίνεται μέσα από συμβάσεις και με βάση συγκεκριμένα κόστη. Επιπλέον, στις δημόσιες προσκλήσεις μπορούν να συμμετέχουν και άλλες ιδιωτικές εταιρείες, με τις οποίες, μάλιστα, κάποιοι φορείς της κοινωνικής οικονομίας συνάπτουν συμμαχίες. Επίσης ένα άλλο φαινόμενο είναι ο περιορισμός της χρηματοδότησης από την (τις) εκκλησίες και ο περιορισμός του αριθμού των εθελοντών αλλά και του βαθμού της δέσμευσής τους. </w:t>
      </w:r>
    </w:p>
    <w:p w14:paraId="0DE2BF94" w14:textId="4A93E185"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Από την άλλη έχουμε και νέα φαινόμενα που αναπτύσσονται όπως οι κοινωνικές επιχειρήσεις εργασιακής ένταξης. Μετά και από νομοθετικές παρεμβάσεις του 1961 που παρείχε χρηματοδότηση σε προστατευμένα εργαστήρια για παροχή εργασίας σε άτομα με αναπηρία και άλλη δεύτερη νομοθετική παρέμβαση του 1974 και τρίτη το 2001, οι ομάδες στόχος διευρύνθηκαν και έτσι αυτά ονομάστηκα</w:t>
      </w:r>
      <w:r w:rsidR="008C1002">
        <w:rPr>
          <w:rFonts w:ascii="Georgia" w:hAnsi="Georgia"/>
          <w:bCs/>
          <w:sz w:val="24"/>
          <w:szCs w:val="24"/>
          <w:lang w:bidi="ar-LB"/>
        </w:rPr>
        <w:t>ν</w:t>
      </w:r>
      <w:r w:rsidRPr="00D0571F">
        <w:rPr>
          <w:rFonts w:ascii="Georgia" w:hAnsi="Georgia"/>
          <w:bCs/>
          <w:sz w:val="24"/>
          <w:szCs w:val="24"/>
          <w:lang w:bidi="ar-LB"/>
        </w:rPr>
        <w:t xml:space="preserve"> επιχειρήσεις συμπερίληψης. Σήμερα, υπολογίζονται σε τουλάχιστον 26.000 οι άνθρωποι που ωφελούνταν από αυτά.</w:t>
      </w:r>
    </w:p>
    <w:p w14:paraId="4EDC544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Μια άλλη κίνηση προήλθε από τις «εναλλακτικές πρωτοβουλίες». Αυτές ήταν μικρές κατά κύριο λόγο οργανώσεις πολιτικοποιημένων κινηματιών των τότε κινημάτων, οι οποίοι δημιουργούσαν μικρές οργανώσεις – επιχειρήσεις όπως βιβλιοπωλεία, παραγωγή φωτοβολταϊκών, μαγαζιά με βιολογικά τρόφιμα, συστήματα διαμοιρασμού αυτοκινήτων, τοπικά συστήματα που προσομοιάζουν με τοπικές τράπεζες χρόνου. Με τον καιρό πολλοί από αυτούς τους φορείς έγιναν τυπικές επιχειρήσεις ενώ και όσοι παρέμειναν πιστοί στην μεταρρυθμιστική τους λογική, αποφεύγουν να χαρακτηριστούν κοινωνικές επιχειρήσεις μολονότι διαθέτουν τα χαρακτηριστικά τους.</w:t>
      </w:r>
    </w:p>
    <w:p w14:paraId="7599F484" w14:textId="1AF47C46"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Τέλος ένα άλλο ρεύμα ξεκίνησε την δεκαετία του 2000, μετά από παρεμβάσεις οργανισμών όπως η Ashoka. Πλέον, διαμορφώνονται κοινωνικές επιχειρήσεις στο τοπικό επίπεδο που απαντούν σε τοπικές ανάγκες ή βρίσκουν ανεκπλήρωτες αγορές, στον τομέα της εκπαίδευσης, την ανακύκλωση και την δημιουργική επαναχρησιμοποίηση, την υποστήριξη μειονεκτούντων ομάδων όπως τα ΑμεΑ και οι μετανάστες, το δίκαιο εμπόριο και η παροχή υπηρεσιών στο τοπικό επίπεδο. Η χρήση των δημόσιων σχέσεων για να αντλήσουν πόρους και υποστήριξη τόσο από ιδιώτες όσο και από άλλες μη αγοραίες πηγές έχει συνεισφέρει</w:t>
      </w:r>
      <w:r w:rsidR="00735EC8">
        <w:rPr>
          <w:rFonts w:ascii="Georgia" w:hAnsi="Georgia"/>
          <w:bCs/>
          <w:sz w:val="24"/>
          <w:szCs w:val="24"/>
          <w:lang w:bidi="ar-LB"/>
        </w:rPr>
        <w:t xml:space="preserve"> σ</w:t>
      </w:r>
      <w:r w:rsidRPr="00D0571F">
        <w:rPr>
          <w:rFonts w:ascii="Georgia" w:hAnsi="Georgia"/>
          <w:bCs/>
          <w:sz w:val="24"/>
          <w:szCs w:val="24"/>
          <w:lang w:bidi="ar-LB"/>
        </w:rPr>
        <w:t xml:space="preserve">την επιβίωσή τους. Επιπλέον, έχουν συνεισφέρει σε αυτό, μια σειρά από ιδρύματα και φορείς όπως το Impact Hub, Schwab Foundation, Genesis, Phineo, BonVenture, Grameen Creative Labs κ.ά. Οι πόροι τους δεν προέρχονται μόνον από την αγορά. Δωρεές και επιχορηγήσεις αποτελούν ένα σημαντικό μέρος των εσόδων τους. Φυσικά, σημαντικός είναι και ο ρόλος της εθελοντικής εργασίας. Οι νομικές μορφές που χρησιμοποιούν είναι αυτές της ένωσης, του συνεταιρισμού ή των εταιρειών δημόσιας ωφέλειας. </w:t>
      </w:r>
    </w:p>
    <w:p w14:paraId="2E466C28" w14:textId="77777777" w:rsidR="00D0571F" w:rsidRPr="00D0571F" w:rsidRDefault="00D0571F" w:rsidP="00D0571F">
      <w:pPr>
        <w:jc w:val="both"/>
        <w:rPr>
          <w:rFonts w:ascii="Georgia" w:hAnsi="Georgia"/>
          <w:bCs/>
          <w:sz w:val="24"/>
          <w:szCs w:val="24"/>
          <w:lang w:bidi="ar-LB"/>
        </w:rPr>
      </w:pPr>
    </w:p>
    <w:p w14:paraId="5EB00C4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Πρέπει βέβαια να σημειωθεί ότι στην Γερμανία δεν υπάρχει κάποιος συγκεκριμένος ορισμός της κοινωνικής επιχείρησης. Οι δημόσιοι φορείς και τα υπουργεία που εμπλέκονται με τις δραστηριότητες των οιωνεί κοινωνικών επιχειρήσεων δεν φαίνεται να έχουν τη διάθεση να οριοθετήσουν το συγκεκριμένο χώρο. Το ίδιο, λίγο-πολύ, συμβαίνει και με τον ακαδημαϊκό διάλογο. Όπως και νάχει, πρέπει να σημειωθεί ότι αναφορικά με τις νομικές μορφές φορέων που προσομοιάζουν με την κοινωνική επιχείρηση, το ζήτημα της διακυβέρνησης δεν φαίνεται να είναι ζήτημα προτεραιότητας. Αντίθετα, στη Γερμανία, η έννοια της καινοτομίας φαίνεται να επισύρει μεγαλύτερο ενδιαφέρον. </w:t>
      </w:r>
    </w:p>
    <w:p w14:paraId="22D3E027" w14:textId="77777777" w:rsidR="00D0571F" w:rsidRPr="00D0571F" w:rsidRDefault="00D0571F" w:rsidP="00D0571F">
      <w:pPr>
        <w:jc w:val="both"/>
        <w:rPr>
          <w:rFonts w:ascii="Georgia" w:hAnsi="Georgia"/>
          <w:bCs/>
          <w:sz w:val="24"/>
          <w:szCs w:val="24"/>
          <w:lang w:bidi="ar-LB"/>
        </w:rPr>
      </w:pPr>
      <w:r w:rsidRPr="00D0571F">
        <w:rPr>
          <w:rFonts w:ascii="Georgia" w:hAnsi="Georgia"/>
          <w:bCs/>
          <w:sz w:val="24"/>
          <w:szCs w:val="24"/>
          <w:lang w:bidi="ar-LB"/>
        </w:rPr>
        <w:t xml:space="preserve">Επίσης, όσες ενώσεις λαμβάνουν το καθεστώς του «δημόσιου οφέλους», είναι υποχρεωμένες να διαθέτουν τα κέρδη τους προς επίρρωση του σκοπού της οργάνωσής τους. Σημειωτέων, </w:t>
      </w:r>
      <w:r w:rsidRPr="00D0571F">
        <w:rPr>
          <w:rFonts w:ascii="Georgia" w:hAnsi="Georgia"/>
          <w:bCs/>
          <w:sz w:val="24"/>
          <w:szCs w:val="24"/>
          <w:lang w:bidi="ar-LB"/>
        </w:rPr>
        <w:lastRenderedPageBreak/>
        <w:t xml:space="preserve">ότι λόγο του γεγονότος ότι το στάτους του «δημόσιου οφέλους» συνεπάγεται φοροαπαλλαγές, η πλειοψηφία των ενώσεων με επιχειρηματική δραστηριότητα το έχουν υιοθετήσει. </w:t>
      </w:r>
    </w:p>
    <w:p w14:paraId="354B0246" w14:textId="77777777" w:rsidR="00547E08" w:rsidRPr="004A1BF1" w:rsidRDefault="00547E08" w:rsidP="00547E08">
      <w:pPr>
        <w:rPr>
          <w:rFonts w:ascii="Georgia" w:hAnsi="Georgia" w:cstheme="minorHAnsi"/>
          <w:color w:val="222222"/>
          <w:sz w:val="24"/>
          <w:szCs w:val="24"/>
        </w:rPr>
      </w:pPr>
    </w:p>
    <w:p w14:paraId="19A3038F" w14:textId="77777777" w:rsidR="007B7067" w:rsidRPr="004A1BF1" w:rsidRDefault="00547E08" w:rsidP="00547E08">
      <w:pPr>
        <w:rPr>
          <w:rFonts w:ascii="Georgia" w:hAnsi="Georgia"/>
          <w:b/>
          <w:bCs/>
          <w:sz w:val="28"/>
          <w:szCs w:val="28"/>
          <w:lang w:bidi="ar-LB"/>
        </w:rPr>
      </w:pPr>
      <w:r w:rsidRPr="004A1BF1">
        <w:rPr>
          <w:rFonts w:ascii="Georgia" w:hAnsi="Georgia" w:cstheme="minorHAnsi"/>
          <w:b/>
          <w:color w:val="222222"/>
          <w:sz w:val="28"/>
          <w:szCs w:val="28"/>
        </w:rPr>
        <w:t xml:space="preserve">6. </w:t>
      </w:r>
      <w:r w:rsidR="004651A2" w:rsidRPr="004651A2">
        <w:rPr>
          <w:rFonts w:ascii="Georgia" w:hAnsi="Georgia"/>
          <w:b/>
          <w:bCs/>
          <w:sz w:val="28"/>
          <w:szCs w:val="28"/>
          <w:lang w:bidi="ar-LB"/>
        </w:rPr>
        <w:t>Μορφές την φορέων της κοινωνικής και αλληλέγγυας οικονομίας</w:t>
      </w:r>
    </w:p>
    <w:p w14:paraId="1DCC4D68"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Διακρίνουμε 5 μορφές φορέων της κοινωνικής και αλληλέγγυας οικονομίας. Τους συνεταιρισμούς, που αποτελούν και την κυρίαρχη από άποψη μεγέθους μορφή, τις εταιρεί</w:t>
      </w:r>
      <w:r w:rsidR="003315AD">
        <w:rPr>
          <w:rFonts w:ascii="Georgia" w:hAnsi="Georgia"/>
          <w:sz w:val="24"/>
          <w:szCs w:val="24"/>
          <w:lang w:bidi="ar-LB"/>
        </w:rPr>
        <w:t>ε</w:t>
      </w:r>
      <w:r w:rsidRPr="00F415EC">
        <w:rPr>
          <w:rFonts w:ascii="Georgia" w:hAnsi="Georgia"/>
          <w:sz w:val="24"/>
          <w:szCs w:val="24"/>
          <w:lang w:bidi="ar-LB"/>
        </w:rPr>
        <w:t xml:space="preserve">ς αλληλοβοήθειας, ή αλληλασφαλιστικά ταμεία όπως έχει επικρατήσει να ονομάζονται στην ελληνική βιβλιογραφία, τις ενώσεις/συλλόγους/σωματεία και άλλες συναφείς οργανώσεις, τα ιδρύματα και την νεώτερη μορφή που εμφανίστηκε από την δεκαετία του 1980 και έπειτα την κοινωνική επιχείρηση. Για την τελευταία θα μιλήσουμε σε ξεχωριστό κεφάλαιο. </w:t>
      </w:r>
    </w:p>
    <w:p w14:paraId="41C25B0F" w14:textId="77777777" w:rsidR="00F415EC" w:rsidRPr="00F415EC" w:rsidRDefault="00F415EC" w:rsidP="00F415EC">
      <w:pPr>
        <w:jc w:val="both"/>
        <w:rPr>
          <w:rFonts w:ascii="Georgia" w:hAnsi="Georgia"/>
          <w:sz w:val="24"/>
          <w:szCs w:val="24"/>
          <w:lang w:bidi="ar-LB"/>
        </w:rPr>
      </w:pPr>
    </w:p>
    <w:p w14:paraId="582C24D7"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ΣΥΝΕΤΑΙΡΙΣΜΟΙ</w:t>
      </w:r>
    </w:p>
    <w:p w14:paraId="308E3681" w14:textId="617B0269"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Όπως ήδη αναφέρθηκε η πρώτη κύρια τυπική μορφή της κοινωνικής οικονομίας είναι ο συνεταιρισμός. Οι συνεταιρισμοί συνιστούν αυτόνομες οργανώσεις προσώπων που ενώνονται εθελοντικά για να ικανοποιήσουν τις κοινές τους οικονομικές, κοινωνικές ή πολιτιστικές ανάγκες και προσδοκίες μέσω μιας κοινής ιδιοκτησίας και δημοκρατικά ελεγχόμενης επιχείρησης. Οι συνεταιριστικές επιχειρήσεις δραστηριοποιούνται σε πολλούς </w:t>
      </w:r>
      <w:r w:rsidR="008C1002">
        <w:rPr>
          <w:rFonts w:ascii="Georgia" w:hAnsi="Georgia"/>
          <w:sz w:val="24"/>
          <w:szCs w:val="24"/>
          <w:lang w:bidi="ar-LB"/>
        </w:rPr>
        <w:t xml:space="preserve">τομείς </w:t>
      </w:r>
      <w:r w:rsidRPr="00F415EC">
        <w:rPr>
          <w:rFonts w:ascii="Georgia" w:hAnsi="Georgia"/>
          <w:sz w:val="24"/>
          <w:szCs w:val="24"/>
          <w:lang w:bidi="ar-LB"/>
        </w:rPr>
        <w:t xml:space="preserve">της οικονομικής ζωής. Έτσι, διακρίνονται σε αγροτικούς συνεταιρισμούς, σε πιστωτικούς συνεταιρισμούς, σε συνεταιρισμούς εργαζομένων, σε οικιστικούς συνεταιρισμούς, σε συνεταιρισμούς υγείας, καταναλωτικούς συνεταιρισμούς κ.ά. Όπως αναφέρει η CICOPA (Διεθνής </w:t>
      </w:r>
      <w:r w:rsidR="008C1002">
        <w:rPr>
          <w:rFonts w:ascii="Georgia" w:hAnsi="Georgia"/>
          <w:sz w:val="24"/>
          <w:szCs w:val="24"/>
          <w:lang w:bidi="ar-LB"/>
        </w:rPr>
        <w:t>Ο</w:t>
      </w:r>
      <w:r w:rsidRPr="00F415EC">
        <w:rPr>
          <w:rFonts w:ascii="Georgia" w:hAnsi="Georgia"/>
          <w:sz w:val="24"/>
          <w:szCs w:val="24"/>
          <w:lang w:bidi="ar-LB"/>
        </w:rPr>
        <w:t xml:space="preserve">ργάνωση </w:t>
      </w:r>
      <w:r w:rsidR="008C1002">
        <w:rPr>
          <w:rFonts w:ascii="Georgia" w:hAnsi="Georgia"/>
          <w:sz w:val="24"/>
          <w:szCs w:val="24"/>
          <w:lang w:bidi="ar-LB"/>
        </w:rPr>
        <w:t>Σ</w:t>
      </w:r>
      <w:r w:rsidRPr="00F415EC">
        <w:rPr>
          <w:rFonts w:ascii="Georgia" w:hAnsi="Georgia"/>
          <w:sz w:val="24"/>
          <w:szCs w:val="24"/>
          <w:lang w:bidi="ar-LB"/>
        </w:rPr>
        <w:t xml:space="preserve">υνεταιρισμών </w:t>
      </w:r>
      <w:r w:rsidR="008C1002">
        <w:rPr>
          <w:rFonts w:ascii="Georgia" w:hAnsi="Georgia"/>
          <w:sz w:val="24"/>
          <w:szCs w:val="24"/>
          <w:lang w:bidi="ar-LB"/>
        </w:rPr>
        <w:t>Β</w:t>
      </w:r>
      <w:r w:rsidRPr="00F415EC">
        <w:rPr>
          <w:rFonts w:ascii="Georgia" w:hAnsi="Georgia"/>
          <w:sz w:val="24"/>
          <w:szCs w:val="24"/>
          <w:lang w:bidi="ar-LB"/>
        </w:rPr>
        <w:t xml:space="preserve">ιομηχανίας και </w:t>
      </w:r>
      <w:r w:rsidR="008C1002">
        <w:rPr>
          <w:rFonts w:ascii="Georgia" w:hAnsi="Georgia"/>
          <w:sz w:val="24"/>
          <w:szCs w:val="24"/>
          <w:lang w:bidi="ar-LB"/>
        </w:rPr>
        <w:t>Υπη</w:t>
      </w:r>
      <w:r w:rsidRPr="00F415EC">
        <w:rPr>
          <w:rFonts w:ascii="Georgia" w:hAnsi="Georgia"/>
          <w:sz w:val="24"/>
          <w:szCs w:val="24"/>
          <w:lang w:bidi="ar-LB"/>
        </w:rPr>
        <w:t>ρεσιών), οι συνεταιρισμοί «έχουν αντικειμενικό στόχο τη δημιουργία και διατήρηση βιώσιμων θέσεων εργασίας και παραγωγής πλούτου με σκοπό να βελτιώσουν την ποιότητα ζωής των εργαζομένων – μελών, να προσδώσουν αξία στην ανθρώπινη εργασία, να επιτρέψουν τη δημοκρατική αυτοδιαχείριση στους εργαζομένους και να προωθήσουν την κοινοτική και τοπική ανάπτυξη» (Παγκόσμια Διακήρυξη για τους Εργατικούς Συνεταιρισμούς όπως εγκρίθηκ</w:t>
      </w:r>
      <w:r w:rsidR="008C1002">
        <w:rPr>
          <w:rFonts w:ascii="Georgia" w:hAnsi="Georgia"/>
          <w:sz w:val="24"/>
          <w:szCs w:val="24"/>
          <w:lang w:bidi="ar-LB"/>
        </w:rPr>
        <w:t>ε</w:t>
      </w:r>
      <w:r w:rsidRPr="00F415EC">
        <w:rPr>
          <w:rFonts w:ascii="Georgia" w:hAnsi="Georgia"/>
          <w:sz w:val="24"/>
          <w:szCs w:val="24"/>
          <w:lang w:bidi="ar-LB"/>
        </w:rPr>
        <w:t xml:space="preserve"> από το Γενικό Συμβούλιο τ</w:t>
      </w:r>
      <w:r w:rsidR="008C1002">
        <w:rPr>
          <w:rFonts w:ascii="Georgia" w:hAnsi="Georgia"/>
          <w:sz w:val="24"/>
          <w:szCs w:val="24"/>
          <w:lang w:bidi="ar-LB"/>
        </w:rPr>
        <w:t>ης</w:t>
      </w:r>
      <w:r w:rsidRPr="00F415EC">
        <w:rPr>
          <w:rFonts w:ascii="Georgia" w:hAnsi="Georgia"/>
          <w:sz w:val="24"/>
          <w:szCs w:val="24"/>
          <w:lang w:bidi="ar-LB"/>
        </w:rPr>
        <w:t xml:space="preserve"> CICOPA).</w:t>
      </w:r>
    </w:p>
    <w:p w14:paraId="5ACDCA0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Σήμερα, ένας από τους έξη ανθρώπους του πλανήτη είναι μέλος σε κάποιον από τα τρία εκατομμύρια συνεταιρισμούς που υφίστανται. Τα μέλη των συνεταιρισμών υπολογίζονται στο σύνολό τους σε 1,2 δισεκατομμύρια ανθρώπους. Μολονότι δεν υπάρχουν ακριβή στοιχεία για το εύρος της οικονομικής δραστηριότητας όλων των συνεταιρισμών, ο κύκλος εργασιών για τους τριακόσιους πιο μεγάλους συνεταιρισμούς υπολογίζεται σε 1,8 δισεκατομμύρια ευρώ. Οι εργαζόμενοι στους συνεταιρισμούς υπολογίζονται σε 280 εκατομμύρια, περίπου το 10% των εργαζομένων παγκοσμίως.</w:t>
      </w:r>
    </w:p>
    <w:p w14:paraId="23CB6BB8"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 συνεταιρισμός είναι μια ένωση προσώπων, που συγκροτείται εθελοντικά για την αντιμετώπιση των κοινών οικονομικών, κοινωνικών και πολιτιστικών αναγκών και επιδιώξεών τους δια μέσου μιας συνιδιόκτητης και δημοκρατικά διοικούμενης επιχείρησης. Ο ορισμός αυτός διατυπώθηκε στο παγκόσμιο συνέδριο της Διεθνούς Συνεταιριστικής Ένωσης το 1955. </w:t>
      </w:r>
    </w:p>
    <w:p w14:paraId="4DF0462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Ας δούμε και κάποιους άλλους ορισμούς. Ο Σούλτσε Ντέλιτς, πρωτεργάτης των γερμανικών αστικών πιστωτικών συνεταιρισμών όριζε τον συνεταιρισμό ως ένωση μεταξύ των μη </w:t>
      </w:r>
      <w:r w:rsidRPr="00F415EC">
        <w:rPr>
          <w:rFonts w:ascii="Georgia" w:hAnsi="Georgia"/>
          <w:sz w:val="24"/>
          <w:szCs w:val="24"/>
          <w:lang w:bidi="ar-LB"/>
        </w:rPr>
        <w:lastRenderedPageBreak/>
        <w:t>εύπορων, κατ’ εξοχήν εργαζομένων τάξεων, η οποία επιδιώκει με τη συνένωση να εξασφαλίσει, όσο είναι δυνατό, στις μεμονωμένες μικρές και στην οικονομική ζωή εξαφανιζόμενες δυνάμεις, τα πλεονεκτήματα της μεγάλης δύναμης.</w:t>
      </w:r>
    </w:p>
    <w:p w14:paraId="15BF93D2"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Ο Θεόδωρος Τζωρτζάκης, θεωρητικός του Ελληνικού συνεργατισμού, όριζε τον συνεταιρισμό ως «όργανο αυτοβοήθειας ασθενών οικονομικά προσώπων, δημιουργούμενος με την ένωση μικρών κατά μέρος δυνάμεων σε μια μεγάλη ομοειδή δύναμη, που τίθεται στη διάθεση του καθενός για την καλύτερη άσκηση της επαγγελματικής και της οικιακής του οικονομίας».</w:t>
      </w:r>
    </w:p>
    <w:p w14:paraId="7196905D"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Στον πρώτο ελληνικό νόμο για τους συνεταιρισμούς τον 605 του 1915, συνεταιρισμός είναι η εταιρία η οποία έχει κεφάλαιο μεταβλητό, αποτελείται από συνεταίρους, των οποίων ο αριθμός είναι επίσης μεταβλητός, και επιδιώκει  με τη συνεργασία των συνεταίρων την προαγωγή της ιδιωτικής οικονομίας καθενός από αυτούς.</w:t>
      </w:r>
    </w:p>
    <w:p w14:paraId="382D3F04"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 συνεταιρισμός είναι οικονομική επιχείρηση που πραγματοποιεί οικονομικές συναλλαγές και δράσεις. Αποτελείται από μέλη με κοινές ανάγκες, που θεωρούν ότι μπορούν να βελτιώσουν την οικονομική τους κατάσταση μέσω μιας συνιδιόκτητης επιχείρησης. Είναι ένωση προσώπων, δηλαδή η λειτουργία του βασίζεται στα πρόσωπα και όχι στα κεφάλαια. Οι συνεταίροι δημιουργούν το μετοχικό κεφάλαιο αναλαμβάνουν τις ευθύνες και αποδέχονται τους πιθανούς κινδύνους της επιχείρησής τους. </w:t>
      </w:r>
    </w:p>
    <w:p w14:paraId="3AD7406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 συνεταιρισμός είναι δημιούργημα μιας ανάγκης και λειτουργεί για να παρέχει υπηρεσίες κυρίως στα μέλη του. Ο συνεταιρισμός είναι εκούσια, εθελοντική ένωση ανθρώπων μεταβλητού αριθμού και κεφαλαίου, η οποία στηρίζεται στην αυτοβοήθεια των μελών της. Ο συνεταιρισμός είναι μικτός κοινωνικο-οικονομικός θεσμός. Στο συνεταιρισμό συνυπάρχουν δύο συναφή στοιχεία, το οικονομικό, δηλαδή η βελτίωση της οικονομικής κατάστασης των μελών και το κοινωνικό, η ικανοποίηση των κοινών αναγκών των μελών δια μέσου μιας κοινής επιχείρησης. </w:t>
      </w:r>
    </w:p>
    <w:p w14:paraId="6ECEF2A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Είναι δημοκρατικά διοικούμενη επιχείρηση. Τα δικαιώματα και οι υποχρεώσεις των μελών κατανέμονται με βάση την αρχή της ισοτιμίας.</w:t>
      </w:r>
    </w:p>
    <w:p w14:paraId="1440E4B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 συνεταιρισμός ξεκίνησε μέσα από προσπάθειες για επίλυση των αναγκών των ανθρώπων μέσω της συνεργασίας. Ο συνεργατισμός, που αποτελεί την ιδεολογία πάνω στην οποία βασίζεται ο συνεταιρισμός, επηρεάστηκε από πολλά φιλοσοφικά ρεύματα. Έννοιες όπως η ισότητα, η ισοτιμία, η ελευθερία, η δικαιοσύνη, η δημοκρατία, η αλληλεγγύη, η αυτοβοήθεια, η αυτευθύνη, η εντιμότητα, η διαφάνεια, και η κοινωνική υπευθυνότητα υπήρξαν πάντα βασικές αξίες για τους πρώτους συνεταιριστές. </w:t>
      </w:r>
    </w:p>
    <w:p w14:paraId="189207EF"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Δύο είναι τα κύρια πλεονεκτήματα της δραστηριοποίησης των ατόμων μέσω συνεταιρισμών, σε σύγκριση με την μεμονωμένη ατομική δραστηριοποίηση. Η αυξημένη διαπραγματευτική δύναμη και η δυνατότητα που αποκτούν να επωφελούνται από οικονομίες κλίμακας.</w:t>
      </w:r>
    </w:p>
    <w:p w14:paraId="3547270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Διαπραγματευτική δύναμη είναι η δυνατότητα να επηρεάζει κάποιος το αποτέλεσμα της διαπραγμάτευσης προς όφελός του. Η διαπραγματευτική δύναμη μπορεί να γίνει πολύ ισχυρότερη όσο περισσότεροι είναι οι παραγωγοί που συμμετέχουν. Με την ευρεία συμμετοχή δίνονται και πρόσθετες δυνατότητες που παίρνουν τη μορφή της ισχυρής διαπραγματευτικής δύναμης. </w:t>
      </w:r>
    </w:p>
    <w:p w14:paraId="05B205A7"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Οι οικονομίες κλίμακας αναφέρονται στην εξοικονόμηση συντελεστών παραγωγής κατά μονάδα προϊόντος (ή υπηρεσίας), όσο αυξάνει η κλίμακα παραγωγής, δηλαδή το μέγεθος της </w:t>
      </w:r>
      <w:r w:rsidRPr="00F415EC">
        <w:rPr>
          <w:rFonts w:ascii="Georgia" w:hAnsi="Georgia"/>
          <w:sz w:val="24"/>
          <w:szCs w:val="24"/>
          <w:lang w:bidi="ar-LB"/>
        </w:rPr>
        <w:lastRenderedPageBreak/>
        <w:t xml:space="preserve">δραστηριότητας ή της επιχείρησης. Με τη συλλογική δράση, η κλίμακα παραγωγής είναι αυξημένη και οι επιτυγχανόμενες οικονομίες σημαντικές. </w:t>
      </w:r>
    </w:p>
    <w:p w14:paraId="198F88AC"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Θεωρητικοί αλλά και πρακτικοί του συνεργατισμού καλούνται όσοι επεδίωξαν να θεραπεύσουν τις ακρότητες του καπιταλιστικού οικονομικού συστήματος με τη δημιουργία οικονομικο-κοινωνικών ομάδων με βάση την αυτενέργεια, την αυτάρκεια και την αλληλεγγύη, εξασφαλίζοντας στους μικρούς και οικονομικά αδύναμους τη δυνατότητα να συμμετέχουν στην οικονομική δραστηριότητα εντασσόμενοι στο σύστημα του ανταγωνισμού μέσω της συνεργασίας τους. </w:t>
      </w:r>
    </w:p>
    <w:p w14:paraId="327B0062" w14:textId="77777777" w:rsidR="00F415EC" w:rsidRPr="00F415EC" w:rsidRDefault="00F415EC" w:rsidP="00F415EC">
      <w:pPr>
        <w:jc w:val="both"/>
        <w:rPr>
          <w:rFonts w:ascii="Georgia" w:hAnsi="Georgia"/>
          <w:sz w:val="24"/>
          <w:szCs w:val="24"/>
          <w:lang w:bidi="ar-LB"/>
        </w:rPr>
      </w:pPr>
    </w:p>
    <w:p w14:paraId="33CA7789"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Ο καταναλωτικός συνεταιρισμός  της Rochdale –Κοινωνία των Δίκαιων Σκαπανέων του Ροτσντέιλ</w:t>
      </w:r>
    </w:p>
    <w:p w14:paraId="795884A1" w14:textId="77777777" w:rsidR="00F415EC" w:rsidRPr="00F415EC" w:rsidRDefault="00F415EC" w:rsidP="00F415EC">
      <w:pPr>
        <w:jc w:val="both"/>
        <w:rPr>
          <w:rFonts w:ascii="Georgia" w:hAnsi="Georgia"/>
          <w:sz w:val="24"/>
          <w:szCs w:val="24"/>
          <w:lang w:bidi="ar-LB"/>
        </w:rPr>
      </w:pPr>
    </w:p>
    <w:p w14:paraId="53E507B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Ήταν ο συνεταιρισμός που ουσιαστικά αποκρυστάλλωσε όλο αυτό το κίνημα ιδεών και πρακτικής που είχε προηγηθεί της ίδρυσης του. Ήταν αποτέλεσμα της δράσης των εργατών και ιδρύθηκε το 1844, σαν μια μορφή αντίστασης στις εξαιρετικά δύσκολες έως άθλιες συνθήκες που επέβαλε η εισαγωγή μηχανών στην κλωστοϋφαντουργία και η συναφής εκτίναξη της ανεργίας. Δεν είναι τυχαίο ότι εκείνη η περίοδος είχε ονομαστεί «η δεκαετία της πείνας» -«hungry forties». Έτσι, τον Νοέμβριο του 1844, 15 εργάτες, εκ των οποίων μερικοί ήταν άνεργοι, σχεδόν λιμοκτονούντες και απελπισμένοι, συγκεντρώθηκαν για να επιζητήσουν από κοινού διέξοδο από τη δύσκολη θέση στην οποία βρισκόταν. Από τους συγκεντρωμένους εργάτες, μερικοί πρότειναν να καταφύγουν στη φιλανθρωπία και άλλοι να μεταναστεύσουν. Τελικά όμως εγκατέλειψαν αυτές τις σκέψεις και αποφάσισαν να συνεισφέρουν όλοι μαζί κάποιο χρηματικό ποσό, με το οποίο θα αγόραζαν από κοινού τρόφιμα.</w:t>
      </w:r>
    </w:p>
    <w:p w14:paraId="14665280"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Η απόπειρα αυτή απέτυχε διότι δεν μπορούσαν να συγκεντρώσουν τα χρήματα. Με την συνεχή προτροπή των Οουενιστών και των αδιάκοπων συζητήσεων, αποφάσισαν να συνεχίσουν τις προσπάθειές τους για την ίδρυση συνεταιρισμού και τη συγκέντρωση των απαιτούμενων κεφαλαίων για τη λειτουργία του. Στις συνεχόμενες αυτές συνελεύσεις συμμετείχαν 28 υφαντουργοί άνθρωποι με κύρος, σύνεση και λογική.</w:t>
      </w:r>
    </w:p>
    <w:p w14:paraId="3477A98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Αφού όρισαν το σκοπό του συνεταιρισμού, συγκέντρωσαν τα πρώτα χρήματα, 28 λίρες Αγγλίας και ενοικίασαν ένα μικρό διαμέρισμα ως κατάστημα αντί 10 λιρών ετησίως. Το υπόλοιπο από τα χρήματα που συγκεντρώθηκαν τα διέθεσαν για την προμήθεια των αναγκαίων εμπορευμάτων για το νεοϊδρυθέν κατάστημα.</w:t>
      </w:r>
    </w:p>
    <w:p w14:paraId="6DAE8BC2" w14:textId="3CC38FD2"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Το κατάστημα άρχισε τη λειτουργία του, μετά από τις σχετικές προετοιμασίες, τον Δεκέμβριο του 1844, παρά τις αντιδράσεις που δεχόταν και τις ειρωνείες των περίοικων, οι οποίοι πιστεύαν πως η προσπάθεια αυτή των πτωχών και ταλαιπωρημένων εργατών θα οδηγούσε σε ολοκληρωτική αποτυχία και συντριβή των ονείρων τους και των επιδιώξεών τους.</w:t>
      </w:r>
    </w:p>
    <w:p w14:paraId="5C347FC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Το κατάστημα ονομάσθηκε «Δίκαιοι Σκαπανείς της Ροτσντέϊλ» Σύμφωνα με αναφορά του Λαμπέρ «οι σκαπανείς της Rochdale άρχισαν να </w:t>
      </w:r>
      <w:r w:rsidR="009125E9">
        <w:rPr>
          <w:rFonts w:ascii="Georgia" w:hAnsi="Georgia"/>
          <w:sz w:val="24"/>
          <w:szCs w:val="24"/>
          <w:lang w:bidi="ar-LB"/>
        </w:rPr>
        <w:t>ανα</w:t>
      </w:r>
      <w:r w:rsidRPr="00F415EC">
        <w:rPr>
          <w:rFonts w:ascii="Georgia" w:hAnsi="Georgia"/>
          <w:sz w:val="24"/>
          <w:szCs w:val="24"/>
          <w:lang w:bidi="ar-LB"/>
        </w:rPr>
        <w:t xml:space="preserve">ζητούν τον δρόμο τους την επόμενη ημέρα μιας συζητήσεως για τα ημερομίσθιά τους με τους εργοδότες τους. Δεν είχαν επιτύχει την αύξηση που επιθυμούσαν και χωρίς να ξέρουν ακόμη τι ακριβώς έκαναν, κυκλοφόρησαν ένα κατάλογο εισφορών. Και η απόδειξη ότι δεν είχαν τόσο μεγάλη άνεση, είναι ότι στην </w:t>
      </w:r>
      <w:r w:rsidRPr="00F415EC">
        <w:rPr>
          <w:rFonts w:ascii="Georgia" w:hAnsi="Georgia"/>
          <w:sz w:val="24"/>
          <w:szCs w:val="24"/>
          <w:lang w:bidi="ar-LB"/>
        </w:rPr>
        <w:lastRenderedPageBreak/>
        <w:t>αρχή, δώδεκα μόνο από αυτούς, αργότερα, όπως είναι γνωστό, αυξήθηκαν σε είκοσι οκτώ, δεσμεύτηκαν να πληρώσουν δύο πέννες εβδομαδιαίως, ποσό που ανταποκρίνεται σε είκοσι λεπτά της εποχής. Η λίρα στερλίνα που επρόκειτο να αποτελέσει το σύνολο της εταιρικής μερίδας δεν ήταν δυνατόν να καταβληθεί μονομιάς.</w:t>
      </w:r>
    </w:p>
    <w:p w14:paraId="651690C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Εξ άλλου δίσταζαν για τη λύση. Συζήτησαν. Θα αυτοεξορίζονταν; Δεν το ήθελαν. Θα ακολουθούσουν αποκλειστικά την πολιτική δράση, όπως υποστήριζαν μερικοί από αυτούς; Τελικά ακολούθησαν τη συνεταιριστική λύση.</w:t>
      </w:r>
    </w:p>
    <w:p w14:paraId="2DBD88A0"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Σκοποί του καταναλωτικού συνεταιρισμού της Rochdale.</w:t>
      </w:r>
    </w:p>
    <w:p w14:paraId="5B2F2389"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Το κείμενο του προγράμματος (καταστατικό) ξεκινούσε με τη δήλωση του σκοπού του συνεταιρισμού, που είχε ως εξής : «Οι σκοποί και τα σχέδια της εταιρείας αποβλέπουν σε ενέργειες προς οικονομικό όφελος και βελτίωση της οικογενειακής και της κοινωνικής κατάστασης των μελών της, με τη συγκέντρωση ενός επαρκούς κεφαλαίου από μετοχές της μιας λίρας, προς υλοποίηση των ακολούθων διατάξεων.</w:t>
      </w:r>
    </w:p>
    <w:p w14:paraId="3A732E90"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Η ίδρυση ενός συνεταιριστικού καταστήματος με είδη διατροφής και άλλα είδη για την κάλυψη ατομικών ή οικιακών αναγκών των εργατών - μελών του συνεταιρισμού,</w:t>
      </w:r>
    </w:p>
    <w:p w14:paraId="6FCE247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Η κατασκευή ή αγορά κατοικιών, στις οποίες να μπορούν να μένουν όσα μέλη επιθυμούν την αλληλοβοήθεια για τη βελτίωση των συνθηκών κατοικίας των μελών.</w:t>
      </w:r>
    </w:p>
    <w:p w14:paraId="52593D52"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Η παραγωγή διαφόρων εμπορευμάτων μέσα από ιδιόκτητες εγκαταστάσεις (εργοστάσια), προκειμένου να δημιουργηθούν ταυτόχρονα και θέσεις εργασίας για τα άνεργα ή τα υποαπασχολούμενα μέλη του συνεταιρισμού.</w:t>
      </w:r>
    </w:p>
    <w:p w14:paraId="4492623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 Η αγορά ή ενοικίαση εκτάσεων για την παραγωγή γεωργικών προϊόντων και την ταυτόχρονη απασχόληση εκείνων, που δεν ήταν σε θέση να κάνουν άλλη εργασία ή εκείνων των οποίων η εργασία που προσφέρουν δεν </w:t>
      </w:r>
      <w:r w:rsidR="00274B8E" w:rsidRPr="00F415EC">
        <w:rPr>
          <w:rFonts w:ascii="Georgia" w:hAnsi="Georgia"/>
          <w:sz w:val="24"/>
          <w:szCs w:val="24"/>
          <w:lang w:bidi="ar-LB"/>
        </w:rPr>
        <w:t>αμείβονταν</w:t>
      </w:r>
      <w:r w:rsidRPr="00F415EC">
        <w:rPr>
          <w:rFonts w:ascii="Georgia" w:hAnsi="Georgia"/>
          <w:sz w:val="24"/>
          <w:szCs w:val="24"/>
          <w:lang w:bidi="ar-LB"/>
        </w:rPr>
        <w:t xml:space="preserve"> ανάλογα.</w:t>
      </w:r>
    </w:p>
    <w:p w14:paraId="3ECE68E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Η δημιουργία στον κατάλληλο χρόνο, ενός ολοκληρωμένου οικισμού, για την εγκατάσταση και συγκατοίκηση όλων των μελών, καθώς και την εξασφάλιση όλης της απαραίτητης υποδομής για την από κοινού οργάνωση της οικονομικής και κοινωνικής ζωής των μελών του συνεταιρισμού.</w:t>
      </w:r>
    </w:p>
    <w:p w14:paraId="0F9BB4CC"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Τέλος, η δημιουργία ενός πανδοχείου, στο οποίο θα προσφέρονταν μόνο μη αλκοολούχα ποτά. Και τούτο διότι ένα από τα συνθήματα των εργατών ήταν ότι «το πνεύμα του συνεταιρισμού δεν συμβιβάζεται με το πνεύμα του αλκοόλ».</w:t>
      </w:r>
    </w:p>
    <w:p w14:paraId="6373BD24" w14:textId="783D8FBE"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Όλοι οι παραπάνω στόχοι απόρρεαν από το πνεύμα του Όουεν και του Κινγκ, οι οποίο</w:t>
      </w:r>
      <w:r w:rsidR="00DB68B3">
        <w:rPr>
          <w:rFonts w:ascii="Georgia" w:hAnsi="Georgia"/>
          <w:sz w:val="24"/>
          <w:szCs w:val="24"/>
          <w:lang w:bidi="ar-LB"/>
        </w:rPr>
        <w:t>ι</w:t>
      </w:r>
      <w:r w:rsidRPr="00F415EC">
        <w:rPr>
          <w:rFonts w:ascii="Georgia" w:hAnsi="Georgia"/>
          <w:sz w:val="24"/>
          <w:szCs w:val="24"/>
          <w:lang w:bidi="ar-LB"/>
        </w:rPr>
        <w:t>, ήταν υπέρ της δημιουργίας παραγωγικών συνεταιρισμών με την από κοινού οργάνωση της οικονομικής και κοινωνικής ζωής σ’ όλα τα στάδια και τα επίπεδα.</w:t>
      </w:r>
    </w:p>
    <w:p w14:paraId="6A2BEF68"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Όσον αφορά τις αρχές των καταναλωτικών συνεταιρισμών αυτές καθιερώθηκαν με την υπογραφή του καταστατικού του συνεταιρισμού της Rochdale στις 21 Δεκεμβρίου 1844.</w:t>
      </w:r>
    </w:p>
    <w:p w14:paraId="328C671D"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Οι αρχικές αρχές, στις οποίες στηρίχθηκε ο πρώτος Καταναλωτικός Συνεταιρισμός της Rochdale ήταν οι παρακάτω :</w:t>
      </w:r>
    </w:p>
    <w:p w14:paraId="4F5C8074"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1) Αρχή της Αυτοβοήθειας. </w:t>
      </w:r>
      <w:r w:rsidRPr="00F415EC">
        <w:rPr>
          <w:rFonts w:ascii="Georgia" w:hAnsi="Georgia"/>
          <w:sz w:val="24"/>
          <w:szCs w:val="24"/>
          <w:lang w:bidi="ar-LB"/>
        </w:rPr>
        <w:t>Από την αρχή αυτή ξεκινάει ο συνεταιρισμός. Τα μέλη του προκειμένου να βοηθήσουν τον εαυτό τους, για να ξεπεράσουν τα όποια οικονομικά και κοινωνικά τους προβλήματα, συνεισφέρουν όλα το ίδιο ποσό (μερίδα).</w:t>
      </w:r>
    </w:p>
    <w:p w14:paraId="2AB8AF78"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lastRenderedPageBreak/>
        <w:t xml:space="preserve">2) Αρχή Δημοκρατικού Ελέγχου. </w:t>
      </w:r>
      <w:r w:rsidRPr="00F415EC">
        <w:rPr>
          <w:rFonts w:ascii="Georgia" w:hAnsi="Georgia"/>
          <w:sz w:val="24"/>
          <w:szCs w:val="24"/>
          <w:lang w:bidi="ar-LB"/>
        </w:rPr>
        <w:t>Πρόκειται για τη δημοκρατική διοίκηση του συνεταιρισμού από τα μέλη του στα πλαίσια των ίσων δικαιωμάτων και των ίσων ευθυνών - υποχρεώσεων.</w:t>
      </w:r>
    </w:p>
    <w:p w14:paraId="0A305375"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3) Αρχή της ανοικτής θύρας. </w:t>
      </w:r>
      <w:r w:rsidRPr="00F415EC">
        <w:rPr>
          <w:rFonts w:ascii="Georgia" w:hAnsi="Georgia"/>
          <w:sz w:val="24"/>
          <w:szCs w:val="24"/>
          <w:lang w:bidi="ar-LB"/>
        </w:rPr>
        <w:t>Η είσοδος στο συνεταιρισμό ήταν ελεύθερη πέρα από τα ιδρυτικά μέλη και στους άλλους πολίτες, εφόσον αυτοί κατείχαν τις απαιτούμενες από το καταστατικό του συνεταιρισμού προϋποθέσεις.</w:t>
      </w:r>
    </w:p>
    <w:p w14:paraId="7AFE6034"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4) Περιορισμένος τοκισμός των μερίδων. </w:t>
      </w:r>
      <w:r w:rsidRPr="00F415EC">
        <w:rPr>
          <w:rFonts w:ascii="Georgia" w:hAnsi="Georgia"/>
          <w:sz w:val="24"/>
          <w:szCs w:val="24"/>
          <w:lang w:bidi="ar-LB"/>
        </w:rPr>
        <w:t>Σε καμμιά περίπτωση δεν προβλεπόταν πλήρης τοκισμός των μερίδων των μελών και τούτο διότι έπρεπε να υπάρχει σαφής διάκριση του συνεταιρισμού από όλες τις άλλες κερδοσκοπικές επιχειρήσεις.</w:t>
      </w:r>
    </w:p>
    <w:p w14:paraId="0BBDADA5"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5) Επιστροφές πλεονασμάτων. </w:t>
      </w:r>
      <w:r w:rsidRPr="00F415EC">
        <w:rPr>
          <w:rFonts w:ascii="Georgia" w:hAnsi="Georgia"/>
          <w:sz w:val="24"/>
          <w:szCs w:val="24"/>
          <w:lang w:bidi="ar-LB"/>
        </w:rPr>
        <w:t xml:space="preserve">Τα οποιαδήποτε πλεονάσματα επιστρέφονται στα μέλη ανάλογα με το ύψος των δοσοληψιών που είχε το κάθε μέλος με το συνεταιρισμό. </w:t>
      </w:r>
    </w:p>
    <w:p w14:paraId="06BB4512"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6) Αγορά «τοις μετρητοίς». </w:t>
      </w:r>
      <w:r w:rsidRPr="00F415EC">
        <w:rPr>
          <w:rFonts w:ascii="Georgia" w:hAnsi="Georgia"/>
          <w:sz w:val="24"/>
          <w:szCs w:val="24"/>
          <w:lang w:bidi="ar-LB"/>
        </w:rPr>
        <w:t>Αυτή η αρχή έφερε αντιδράσεις από τα μέλη, και θεσμοθετήθηκε προκειμένου να προστατευθεί ο συνεταιρισμός από «κακοπληρωτές». (Πριν τη δημιουργία του συνεταιρισμού της Rochdale είχε διαλυθεί κάποιος άλλος συνεταιρισμός επειδή πουλούσε «επί πιστώσει»).</w:t>
      </w:r>
    </w:p>
    <w:p w14:paraId="59558ADF"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7) Προϊόντα υψηλής ποιότητας. </w:t>
      </w:r>
      <w:r w:rsidRPr="00F415EC">
        <w:rPr>
          <w:rFonts w:ascii="Georgia" w:hAnsi="Georgia"/>
          <w:sz w:val="24"/>
          <w:szCs w:val="24"/>
          <w:lang w:bidi="ar-LB"/>
        </w:rPr>
        <w:t>Ο συνεταιρισμός όφειλε να προμηθεύσει στα μέλη του μόνο προϊόντα ποιότητος και σε πλήρες βάρος.</w:t>
      </w:r>
    </w:p>
    <w:p w14:paraId="41BD63DB"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8) Αρχή της παιδείας. </w:t>
      </w:r>
      <w:r w:rsidRPr="00F415EC">
        <w:rPr>
          <w:rFonts w:ascii="Georgia" w:hAnsi="Georgia"/>
          <w:sz w:val="24"/>
          <w:szCs w:val="24"/>
          <w:lang w:bidi="ar-LB"/>
        </w:rPr>
        <w:t>Η καθιέρωση της επιμόρφωσης όλων πάνω στα συνεταιριστικά θέματα, αλλά και γενικότερα, είχε καθιερωθεί με την ίδρυση της πρώτης βιβλιοθήκης και την επιχορήγηση του σκοπού αυτού από τα καθαρά πλεονάσματα του συνεταιρισμού.</w:t>
      </w:r>
    </w:p>
    <w:p w14:paraId="19AC900B"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t xml:space="preserve">9) Αρχή της ουδετερότητας. </w:t>
      </w:r>
      <w:r w:rsidRPr="00F415EC">
        <w:rPr>
          <w:rFonts w:ascii="Georgia" w:hAnsi="Georgia"/>
          <w:sz w:val="24"/>
          <w:szCs w:val="24"/>
          <w:lang w:bidi="ar-LB"/>
        </w:rPr>
        <w:t>Κανένας δεν εμποδιζόταν να γίνει μέλος του συνεταιρισμού, εξαιτίας των πολιτικών ή θρησκευτικών του πεποιθήσεων. Ο συνεταιρισμός ήταν πάνω από αυτά. Αλλά ούτε και οι κομματικοί φορείς ή οι θρησκευτικές αιρέσεις, ενώσεις ή άλλοι συναφείς σύλλογοι είχαν το δικαίωμα να ασκήσουν την επιρροή τους πάνω στο συνεταιρισμό με προσηλυτισμό ή άλλου είδους προπαγάνδα.</w:t>
      </w:r>
    </w:p>
    <w:p w14:paraId="0C1EB46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Άλλες αρχές αναφορικά με τη λειτουργία του συνεταιρισμού</w:t>
      </w:r>
    </w:p>
    <w:p w14:paraId="10FC05C0"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Από τα άλλα άρθρα του αρχικού καταστατικού και των τροποποιήσεών του συνοψίζονται οι εξής κανόνες λειτουργίας :</w:t>
      </w:r>
    </w:p>
    <w:p w14:paraId="2F7555E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Μη περιορισμένος αριθμός μετόχων, δηλαδή μπορούσε να γίνει μέλος όποιος θα αποδεχόταν το καταστατικό και είχε τις απαραίτητες προϋποθέσεις που αυτό ορίζει, χωρίς εξέταση πολιτικών και θρησκευτικών πεποιθήσεων.</w:t>
      </w:r>
    </w:p>
    <w:p w14:paraId="436DD09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Όλα τα μέλη έχουν από μια ψήφο στη γενική συνέλευση ανεξάρτητα από το φύλο.</w:t>
      </w:r>
    </w:p>
    <w:p w14:paraId="66E72D5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Οι συναλλαγές του συνεταιρισμού γίνονται μόνο τοις μετρητοίς.</w:t>
      </w:r>
    </w:p>
    <w:p w14:paraId="4DC3DE5D"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Ο συνεταιρισμός αγοράζει προϊόντα ποιότητας.</w:t>
      </w:r>
    </w:p>
    <w:p w14:paraId="6E367B9C"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Μπορούν να αγοράζουν από το συνεταιρισμό αγαθά και μη μέλη.</w:t>
      </w:r>
    </w:p>
    <w:p w14:paraId="3B310A1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Οι τιμές πώλησης από το συνεταιρισμό παρακολουθούν τις τιμές που επικρατούν στην αγορά και πράττουν ανάλογα.</w:t>
      </w:r>
    </w:p>
    <w:p w14:paraId="635D8027"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lastRenderedPageBreak/>
        <w:t>-Το πλεόνασμα που προκύπτει από τις πωλήσεις, αφού αφαιρεθούν το κόστος αγοράς και κάποια ποσά για αποθεματικά, την εκπαίδευση και άλλους κοινωφελείς σκοπούς, ανήκει στα μέλη, κατανεμόμενο σ’ αυτά ανάλογο με το ύψος των συναλλαγών τους.</w:t>
      </w:r>
    </w:p>
    <w:p w14:paraId="150A49E9"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-Τα δικαιούμενα πλεονάσματα κρατούνται στο συνεταιρισμό για να εξοφληθούν οι συνεταιριστικές μερίδες.</w:t>
      </w:r>
    </w:p>
    <w:p w14:paraId="46C23F2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Στις μερίδες ή και σε καταθέσεις ο συνεταιρισμός μπορούσε να καταβάλει τόκο πάντα μέσα στα πλαίσια που ορίζει ο νόμος.</w:t>
      </w:r>
    </w:p>
    <w:p w14:paraId="24FD3D9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-Τα κέρδη που προκύπτουν από συναλλαγές του συνεταιρισμού από μη μέλη μεταφέρονται στο αποθεματικό.</w:t>
      </w:r>
    </w:p>
    <w:p w14:paraId="222FB65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Σε περίπτωση διάλυσης του συνεταιρισμού το καθαρό αποθεματικό δεν διανέμεται στα μέλη, αλλά διατίθεται για κοινωφελείς σκοπούς.</w:t>
      </w:r>
    </w:p>
    <w:p w14:paraId="1B724F0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Διάθεση μέρους από το πλεόνασμα για την εκπαίδευση των μελών.</w:t>
      </w:r>
    </w:p>
    <w:p w14:paraId="0B4F1804"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Οι λογαριασμοί κλείνουν ανά τρίμηνο, οπότε αποφασίζει η Γενική Συνέλευση την κατανομή των πλεονασμάτων.</w:t>
      </w:r>
    </w:p>
    <w:p w14:paraId="7458FBB6"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Ο συνεταιρισμός βασιζόμενος αποκλειστικά στα μέλη του και στα κεφάλαιά του, δηλαδή στις δικές του δυνάμεις, επιδιώκει τη βελτίωση του επιπέδου ζωής, την εκπαίδευση και ηθική εξύψωση των μελών.</w:t>
      </w:r>
    </w:p>
    <w:p w14:paraId="14BD600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Η ταχεία εξέλιξη του συνεταιρισμού της Rochdale ήταν εντυπωσιακή και προήλθε από τη σύνεση, την επιμονή και συνέπεια στις οργανωτικές προσπάθειες των μελών του:</w:t>
      </w:r>
    </w:p>
    <w:p w14:paraId="401A4144"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-1844 «αρχίζει η προσπάθεια, ανοίγει ένα μικρό ημιυπόγειο κατάστημα που διέθεσε μερικά βασικά τρόφιμα, ενώ οι περίοικοι έβλεπαν με ειρωνεία την προσπάθεια αυτών των πτωχών ανθρώπων και προέβλεπαν την αποτυχία τους»,</w:t>
      </w:r>
    </w:p>
    <w:p w14:paraId="4A469B2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-1845 πώληση τσαγιού και καπνού,</w:t>
      </w:r>
    </w:p>
    <w:p w14:paraId="11BC068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-1846 πώληση κρέατος,</w:t>
      </w:r>
    </w:p>
    <w:p w14:paraId="7552780C"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-1847 και 1848 «η ακρίβεια της ζωής οδηγεί στο Συνεταιρισμό περισσότερα μέλη και αυξάνουν οι εργασίες και οι ωφέλειες.</w:t>
      </w:r>
    </w:p>
    <w:p w14:paraId="77D467D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-1848 ενοικιάζει ολόκληρο κτίριο για 21 έτη,</w:t>
      </w:r>
    </w:p>
    <w:p w14:paraId="2AA1345F"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-1849 δημιουργεί επιτροπή εκπαιδεύσεως και ιδρύει ειδικό πρατήριο βιβλίων και εφημερίδων,</w:t>
      </w:r>
    </w:p>
    <w:p w14:paraId="0562E51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-1850 ιδρύει το πρώτο δημοτικό σχολείο και τον πρώτο αλευρόμυλο για τα μέλη του,</w:t>
      </w:r>
    </w:p>
    <w:p w14:paraId="3DFAC519"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-1851 ιδρύεται υποδηματοποιείο,</w:t>
      </w:r>
    </w:p>
    <w:p w14:paraId="58681697"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-1852 αποφασίζεται η διάθεση 2,5% των κερδών για εκπαιδευτικούς σκοπούς,</w:t>
      </w:r>
    </w:p>
    <w:p w14:paraId="2C3775C6"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-1854 αρχίζει η έκδοση περιοδικών δελτίων για τη διάδοση των αρχών του συνεταιρισμού,</w:t>
      </w:r>
    </w:p>
    <w:p w14:paraId="66ADFB6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-1855 ιδρύεται και δεύτερο σχολείο,</w:t>
      </w:r>
    </w:p>
    <w:p w14:paraId="3B9198E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-1855 ιδρύεται υφαντουργείο,</w:t>
      </w:r>
    </w:p>
    <w:p w14:paraId="5BA36F2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-1856 άνοιγμα του πρώτου υποκαταστήματος,</w:t>
      </w:r>
    </w:p>
    <w:p w14:paraId="27ECA6A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lastRenderedPageBreak/>
        <w:t>-1860 ιδρύεται ταμείο κοινωνικής πρόνοιας (ασθένεια - θάνατος),</w:t>
      </w:r>
    </w:p>
    <w:p w14:paraId="3CC1387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-1863 αποκτά δικό του σφαγείο,</w:t>
      </w:r>
    </w:p>
    <w:p w14:paraId="5B9F2B9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-1867 διαθέτει 15.000 λίρες για εξασφάλιση κατοικιών στα μέλη του,</w:t>
      </w:r>
    </w:p>
    <w:p w14:paraId="0458AA0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-1880 αποκτά δεύτερο αλευρόμυλο και εξελίσσεται συνεχώς. </w:t>
      </w:r>
    </w:p>
    <w:p w14:paraId="587EDA41" w14:textId="77777777" w:rsidR="00F415EC" w:rsidRPr="00F415EC" w:rsidRDefault="00F415EC" w:rsidP="00F415EC">
      <w:pPr>
        <w:jc w:val="both"/>
        <w:rPr>
          <w:rFonts w:ascii="Georgia" w:hAnsi="Georgia"/>
          <w:sz w:val="24"/>
          <w:szCs w:val="24"/>
          <w:lang w:bidi="ar-LB"/>
        </w:rPr>
      </w:pPr>
    </w:p>
    <w:p w14:paraId="1587CD0D"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Οι σημερινές συνεταιριστικές αρχές όπως αυτές υιοθετήθηκαν από την Διεθνή Συνεταιριστική Συμμαχία (Ένωση) το 1995 είναι οι εξής:</w:t>
      </w:r>
    </w:p>
    <w:p w14:paraId="15D2329C" w14:textId="77777777" w:rsidR="00F415EC" w:rsidRPr="00F415EC" w:rsidRDefault="00F415EC" w:rsidP="00F415EC">
      <w:pPr>
        <w:jc w:val="both"/>
        <w:rPr>
          <w:rFonts w:ascii="Georgia" w:hAnsi="Georgia"/>
          <w:sz w:val="24"/>
          <w:szCs w:val="24"/>
          <w:lang w:bidi="ar-LB"/>
        </w:rPr>
      </w:pPr>
    </w:p>
    <w:p w14:paraId="3BEC37B4"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1η ΑΡΧΗ: Εθελοντική και ελεύθερη συμμετοχή</w:t>
      </w:r>
      <w:r w:rsidR="00FA5FB6">
        <w:rPr>
          <w:rStyle w:val="a5"/>
          <w:rFonts w:ascii="Georgia" w:hAnsi="Georgia"/>
          <w:b/>
          <w:sz w:val="24"/>
          <w:szCs w:val="24"/>
          <w:lang w:bidi="ar-LB"/>
        </w:rPr>
        <w:footnoteReference w:id="6"/>
      </w:r>
    </w:p>
    <w:p w14:paraId="7021D499"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 xml:space="preserve">Οι συνεταιρισμοί είναι εθελοντικές οργανώσεις, ανοικτές σε όλα τα πρόσωπα που μπορούν να χρησιμοποιήσουν τις υπηρεσίες τους και επιθυμούν να αποδεχθούν τις ευθύνες του μέλους, χωρίς διακρίσεις φύλου, κοινωνικού επιπέδου, φυλής, πολιτικών πεποιθήσεων και θρησκείας. </w:t>
      </w:r>
    </w:p>
    <w:p w14:paraId="5CE5D41C"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Ο συνεταιρισμός είναι συνεργασία προσώπων για την ικανοποίηση, με την κοινή και αλληλέγγυα δράση, κοινών αναγκών, με αμοιβαία οφέλη. Η προσχώρηση σε αυτόν πρέπει να είναι εθελοντική και ελεύθερη.</w:t>
      </w:r>
    </w:p>
    <w:p w14:paraId="780730F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Εθελοντική από την άποψη ότι η απόφαση προσχώρησης είναι προϊόν ελεύθερης βούλησης  όσων κατανοούν την οικονομική δύναμη της συνεργασίας, αποδέχονται τους όρους της συνεργασίας και επωμίζονται το μερίδιο ευθύνης που τους αναλογεί. Οποιαδήποτε μορφή πίεσης για τη συμμετοχή στο θεσμό είναι ασυμβίβαστη με τη φύση του. Το άτομο είναι ελεύθερο να επιλέξει την αποχώρηση εάν θεωρεί ότι ο συνεταιρισμός δεν εξυπηρετεί πλέον τις ανάγκες του.</w:t>
      </w:r>
    </w:p>
    <w:p w14:paraId="46EEDBDC"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Ελεύθερη συμμετοχή αναφέρεται σε ένα χαρακτηριστικό που τείνει να παραβλέπεται, δηλαδή ότι ο συνεταιρισμός  δεν μπορεί να εμποδίσει την είσοδο υποψήφιου μέλους με βάση διακρίσεις που αναφέρθηκαν παραπάνω. Στο βαθμό που ένα άτομο μπορεί να χρησιμοποιήσει τις υπηρεσίες του τότε η είσοδός του στο συνεταιρισμό πρέπει να διασφαλίζεται. </w:t>
      </w:r>
    </w:p>
    <w:p w14:paraId="5475564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Φυσικά πρέπει να επισημανθεί ότι αφού αποκλειστικός σκοπός του συνεταιρισμού είναι η εξυπηρέτηση των μελών του, η ιδιότητα του μέλους περιορίζεται σε εκείνους των οποίων οι ανάγκες μπορούν να εξυπηρετηθούν μέσα από τις δραστηριότητές του. Συνεπώς η συγκέντρωση ορισμένων κοινών χαρακτηριστικών, όπως για παράδειγμα η άσκηση ιδίου επαγγέλματος, μπορούν να θεωρηθούν κριτήρια αποδοχής που δεν αντιβαίνουν στη συνεταιριστική αρχή. </w:t>
      </w:r>
    </w:p>
    <w:p w14:paraId="347B7C9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Η ελευθερία εισόδου και εξόδου δεν είναι απόλυτη. Μπορεί να μετριαστεί από διάφορους παράγοντες, πάντα με γνώμονα την αποδοτική λειτουργία της οργάνωσης με σκοπό την πληρέστερη εξυπηρέτηση των μελών της. Όταν τεθούν κριτήρια βιωσιμότητας μπορεί να περιοριστεί η είσοδος νέων μελών. Επίσης, λόγω του ότι οι συνεταιρισμοί είναι οικονομικές </w:t>
      </w:r>
      <w:r w:rsidRPr="00F415EC">
        <w:rPr>
          <w:rFonts w:ascii="Georgia" w:hAnsi="Georgia"/>
          <w:sz w:val="24"/>
          <w:szCs w:val="24"/>
          <w:lang w:bidi="ar-LB"/>
        </w:rPr>
        <w:lastRenderedPageBreak/>
        <w:t xml:space="preserve">ενώσεις, αναλαμβάνουν υποχρεώσεις ή συνάπτουν δάνεια. Έτσι, στο καταστατικό μπορεί να προβλεφθούν αναγκαίοι περιορισμοί όπως ελάχιστος χρόνος υποχρεωτικής παραμονής ή κανόνες αποχώρησης αφού τα μέλη έχουν εκπληρώσει τις υποχρεώσεις που από κοινού δημιουργήθηκαν. </w:t>
      </w:r>
    </w:p>
    <w:p w14:paraId="0068944A" w14:textId="77777777" w:rsidR="00F415EC" w:rsidRPr="00F415EC" w:rsidRDefault="00F415EC" w:rsidP="00F415EC">
      <w:pPr>
        <w:jc w:val="both"/>
        <w:rPr>
          <w:rFonts w:ascii="Georgia" w:hAnsi="Georgia"/>
          <w:sz w:val="24"/>
          <w:szCs w:val="24"/>
          <w:lang w:bidi="ar-LB"/>
        </w:rPr>
      </w:pPr>
    </w:p>
    <w:p w14:paraId="470D9B05"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Αρχή 2η: Δημοκρατική διοίκηση εκ μέρους των μελών</w:t>
      </w:r>
    </w:p>
    <w:p w14:paraId="7000FB3D"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 xml:space="preserve">Οι συνεταιρισμοί είναι δημοκρατικές οργανώσεις διοικούμενες από τα μέλη τους, τα οποία συμμετέχουν ενεργά στη διαμόρφωση της πολιτικής τους και στη λήψη των αποφάσεων. Τα μέλη έχουν ίσα δικαιώματα ψήφου. </w:t>
      </w:r>
    </w:p>
    <w:p w14:paraId="70B33504"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Οι συνεταιρισμοί είναι δημοκρατικές οργανώσεις που διοικούνται από τα μέλη τους με βάση την ισότητα δικαιωμάτων και υποχρεώσεων. Η δημοκρατική διοίκηση εκφράζεται με τα ίσα δικαιώματα στη λήψη αποφάσεων και με τη διοίκησή τους από αιρετά όργανα που προέρχονται από τα μέλη. Η αρχή αυτή αποτελεί θεμελιώδη αρχή του συνεργατισμού και διαφοροποιεί απόλυτα τη συνεταιριστική επιχείρηση από τις κεφαλαιουχικές επιχειρήσεις.</w:t>
      </w:r>
    </w:p>
    <w:p w14:paraId="2605BCFC"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Τα οφέλη που αντλούν τα μέλη προέρχονται από τη συνεργασία τους με την συνεταιριστική τους οργάνωση, δηλαδή από τις συναλλαγές τους με αυτή και από τη χρησιμοποίηση των κοινών εγκαταστάσεων. Όσο περισσότερο συναλλάσσονται τα μέλη με την οργάνωσή τους τόσο μεγαλύτερα τα οφέλη που αποκομίζουν, αλλά και τόσο περισσότερο ενδιαφέρονται για την πορεία του συνεταιρισμού τους. Αυτό έχει οδηγήσει κάποιες χώρες να διαφοροποιούν τον κανόνα της απόλυτης ισότητας, παρέχοντας τη δυνατότητα σε μέλη της δυνατότητας παραπάνω ψήφων (έως τριών) ανάλογα</w:t>
      </w:r>
      <w:r w:rsidR="00E61BBF">
        <w:rPr>
          <w:rFonts w:ascii="Georgia" w:hAnsi="Georgia"/>
          <w:sz w:val="24"/>
          <w:szCs w:val="24"/>
          <w:lang w:bidi="ar-LB"/>
        </w:rPr>
        <w:t xml:space="preserve"> με τον όγκο της παραγωγής π.χ.</w:t>
      </w:r>
    </w:p>
    <w:p w14:paraId="452FE3F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Δημοκρατικό στοιχείο του συνεργατισμού αποτελεί επίσης η διοίκηση από αιρετά πρόσωπα προερχόμενα από τα μέλη, τα οποία εκλέγονται από τη Γενική Συνέλευση και κατευθύνουν για λογαριασμό της, τις υποθέσεις του συνεταιρισμού. Η Γενική Συνέλευση συνιστά το ανώτατο όργανο του συνεταιρισμού στο οποίο συμμετέχουν δικαιωματικά όλα τα μέλη. Σε αυτή, τους δίνεται η δυνατότητα να εκφράσουν τις απόψεις τους, ενώ με την ψήφο τους συμμετέχουν ενεργά στη διαδικασία λήψης αποφάσεων για την πορεία του συνεταιρισμού. Το Διοικητικό Συμβούλιο εκλέγεται με καθολική ψηφοφορία. </w:t>
      </w:r>
    </w:p>
    <w:p w14:paraId="594A55F2"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Η συμμετοχή όλων των μελών συνιστά δείκτη δημοκρατικής λειτουργίας. Στην πράξη, ενίοτε, προκύπτουν δυσκολίες. Η μεγάλη ανάπτυξη του συνεταιρισμού, οι πολυπληθείς γενικές συνελεύσεις δεν δίνουν τις δυνατότητες για πλήρη συμμετοχή. Από την άλλη, η μειωμένη συμμετοχή εξασθενίζει τον δημοκρατικό έλεγχο.</w:t>
      </w:r>
    </w:p>
    <w:p w14:paraId="13D01A7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Ένα κρίσιμο ζήτημα που προκύπτει επίσης είναι αυτό των γνώσεων, εμπειριών, τεχνογνωσίας, στοιχεία που εξασθενίζουν τον έλεγχο και ενδυναμώνουν τη έμμεση υποκατάσταση της διοίκησης από τεχνοκρατικά στελέχη. </w:t>
      </w:r>
    </w:p>
    <w:p w14:paraId="319493F0" w14:textId="77777777" w:rsidR="00F415EC" w:rsidRPr="00F415EC" w:rsidRDefault="00F415EC" w:rsidP="00F415EC">
      <w:pPr>
        <w:jc w:val="both"/>
        <w:rPr>
          <w:rFonts w:ascii="Georgia" w:hAnsi="Georgia"/>
          <w:sz w:val="24"/>
          <w:szCs w:val="24"/>
          <w:lang w:bidi="ar-LB"/>
        </w:rPr>
      </w:pPr>
    </w:p>
    <w:p w14:paraId="2BFC1AF5"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Αρχή 3η: Οικονομική συμμετοχή των μελών</w:t>
      </w:r>
    </w:p>
    <w:p w14:paraId="01A2E866" w14:textId="1E3E1495"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 xml:space="preserve">Τα μέλη συμμετέχουν ισότιμα και διαχειρίζονται δημοκρατικά το κεφάλαιο του συνεταιρισμού. Ένα μέρος τουλάχιστον από το κεφάλαιο αυτό αποτελεί συνήθως την κοινή περιουσία του συνεταιρισμού. Τα μέλη, συνήθως, απολαμβάνουν περιορισμένη αποζημίωση ή καθόλου για το κεφάλαιο που καταθέτουν για να </w:t>
      </w:r>
      <w:r w:rsidRPr="00F415EC">
        <w:rPr>
          <w:rFonts w:ascii="Georgia" w:hAnsi="Georgia"/>
          <w:b/>
          <w:sz w:val="24"/>
          <w:szCs w:val="24"/>
          <w:lang w:bidi="ar-LB"/>
        </w:rPr>
        <w:lastRenderedPageBreak/>
        <w:t xml:space="preserve">γίνουν μέλη. Τα μέλη διαθέτουν τα πλεονάσματα για οποιονδήποτε ή για όλους από τους ακόλουθους σκοπούς: α) ανάπτυξη του συνεταιρισμού, με τη δημιουργία ενδεχομένως αποθεματικών, από </w:t>
      </w:r>
      <w:r w:rsidR="007C7887">
        <w:rPr>
          <w:rFonts w:ascii="Georgia" w:hAnsi="Georgia"/>
          <w:b/>
          <w:sz w:val="24"/>
          <w:szCs w:val="24"/>
          <w:lang w:bidi="ar-LB"/>
        </w:rPr>
        <w:t xml:space="preserve">τα </w:t>
      </w:r>
      <w:r w:rsidRPr="00F415EC">
        <w:rPr>
          <w:rFonts w:ascii="Georgia" w:hAnsi="Georgia"/>
          <w:b/>
          <w:sz w:val="24"/>
          <w:szCs w:val="24"/>
          <w:lang w:bidi="ar-LB"/>
        </w:rPr>
        <w:t>οποία, μέρος τουλάχιστον, θα είναι αδιανέμητο, β) απόδοση στα μέλη ανάλογα με τις συναλλαγές τους με τον συνεταιρισμό, και γ) υποστήριξη άλλων δραστηριοτήτων που εγκρίνονται από τα μέλη.</w:t>
      </w:r>
    </w:p>
    <w:p w14:paraId="61BA37C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Οι συνεταιρισμοί είναι ενώσεις προσώπων που ιδρύονται για να εξυπηρετούν τις οικονομικές ανάγκες των μελών τους και όχι για να αποκομίζουν κέρδη από το επενδυμένο κεφάλαιο. Με τη συνεταιριστική αρχή της οικονομικής συμμετοχής των μελών ρυθμίζονται τα σχετικά με τις οικονομικές σχέσεις και τη διαχείριση θέματα και οριοθετούνται οι βασικές διαφορές των συνεταιρισμών από τις κεφαλαιουχικές επιχειρήσεις. </w:t>
      </w:r>
    </w:p>
    <w:p w14:paraId="3FFB3D11" w14:textId="2A5D9FFD"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Τα μέλη έχουν την υποχρέωση να συνεισφέρουν ισότιμα στον σχηματισμό του αναγκαίου λειτουργικού κεφαλαίου καταβάλλοντας κατά την εγγραφή την συνεταιριστική τους μερίδα. Το ύψος αυτής είναι συνήθως χαμηλό, για να είναι δυνατή η συμμετοχή στον συνεταιρισμό και των αδύνα</w:t>
      </w:r>
      <w:r w:rsidR="007C7887">
        <w:rPr>
          <w:rFonts w:ascii="Georgia" w:hAnsi="Georgia"/>
          <w:sz w:val="24"/>
          <w:szCs w:val="24"/>
          <w:lang w:bidi="ar-LB"/>
        </w:rPr>
        <w:t>μ</w:t>
      </w:r>
      <w:r w:rsidRPr="00F415EC">
        <w:rPr>
          <w:rFonts w:ascii="Georgia" w:hAnsi="Georgia"/>
          <w:sz w:val="24"/>
          <w:szCs w:val="24"/>
          <w:lang w:bidi="ar-LB"/>
        </w:rPr>
        <w:t xml:space="preserve">ων οικονομικά. Ο συνεταιρισμός δεν στηρίζει την επιτυχία του στην αξιοποίηση του κεφαλαίου που καταβάλλουν τα μέλη, αλλά στον όγκο των συναλλαγών των μελών με αυτόν. Από την άλλη τα μέλη δεν πρέπει να προσδοκούν να ωφεληθούν από τον τόκο για το κεφάλαιο αυτό, γιατί τα πραγματικά τους οφέλη απορρέουν από την συνεργασία τους με τον συνεταιρισμό. </w:t>
      </w:r>
    </w:p>
    <w:p w14:paraId="24627DB5" w14:textId="4BBA5479"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Εάν τα μέλη θέλουν να επεκτείνουν και να βελτιώσουν τις υφιστάμενες υπηρεσίες, μπορούν να καταφύγουν σε εσωτερικό δανεισμό είτε αυξάνοντας την αξία της συνεταιριστικής μερίδα</w:t>
      </w:r>
      <w:r w:rsidR="00F17AA7">
        <w:rPr>
          <w:rFonts w:ascii="Georgia" w:hAnsi="Georgia"/>
          <w:sz w:val="24"/>
          <w:szCs w:val="24"/>
          <w:lang w:bidi="ar-LB"/>
        </w:rPr>
        <w:t>ς</w:t>
      </w:r>
      <w:r w:rsidRPr="00F415EC">
        <w:rPr>
          <w:rFonts w:ascii="Georgia" w:hAnsi="Georgia"/>
          <w:sz w:val="24"/>
          <w:szCs w:val="24"/>
          <w:lang w:bidi="ar-LB"/>
        </w:rPr>
        <w:t xml:space="preserve"> είτε μέσω προαιρετικών μερίδων.  Στην τελευταία περίπτωση καταβάλλεται στα μέλη ένα «λογικό» επιτόκιο που είναι στο ενδιάμεσο μεταξύ των καταθετικών επιτοκίων και των επιτοκίων χορηγήσεων. </w:t>
      </w:r>
    </w:p>
    <w:p w14:paraId="717D5BFF"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Όταν στο τέλος της διαχειριστικής περιόδου παράγεται πλεόνασμα, που ονομάζεται πλεόνασμα διαχείρισης, το κάθε μέλος που είχε συναλλαγή με το συνεταιρισμό δικαιούται ποσοστό ανάλογο με το επιπλέον ποσό που κατέβαλλε. </w:t>
      </w:r>
    </w:p>
    <w:p w14:paraId="713F3E4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Όταν ο συνεταιρισμός είναι ο επιχειρηματίας αλλά οι πελάτες δεν είναι τα ίδια τα μέλη όπως π.χ. στους καταναλωτικούς συνεταιρισμούς, τα κέρδη του συνεταιρισμού διατίθενται για την ανάπτυξή του ή για άλλες δραστηριότητες ευρύτερης σημασίας. Υπάρχουν τρεις επιλογές. Α) τα πλεονάσματα διαχείρισης να διατεθούν για την ανάπτυξη των δραστηριοτήτων του συνεταιρισμού, β) να αποδοθούν στα μέλη ανάλογα με τις συναλλαγές τους με το συνεταιρισμό, γ) να διατεθεί για την υποστήριξη άλλων δραστηριοτήτων που εγκρίνουν τα μέλη.</w:t>
      </w:r>
    </w:p>
    <w:p w14:paraId="2244C7F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Η πρώτη προτεραιότητα για τα μέλη, για να εξασφαλίσουν τη βιωσιμότητά του, πρέπει να είναι η ανάπτυξη του συνεταιρισμού με την δημιουργία αποθεματικού, από το οποίο ένα μέρος θα παραμένει αδιανέμητο. Τα πλεονάσματα διαχείρισης προέκυψαν από συλλογική προσπάθεια και συνεπώς ένα μέρος πρέπει να παραμείνει συλλογικό απόκτημα. Στην δεύτερη περίπτωση, όπως αναφέρθηκε και παραπάνω είναι η απόδοση τους ανάλογα με την συμμετοχή του κάθε μέλους. Τέλος, στην τρίτη περίπτωση το πλεόνασμα διατίθεται για δραστηριότητες που ωφελούν το ευρύτερο κοινωνικό σύνολο.   </w:t>
      </w:r>
    </w:p>
    <w:p w14:paraId="43B9168B" w14:textId="77777777" w:rsidR="00F415EC" w:rsidRPr="00F415EC" w:rsidRDefault="00F415EC" w:rsidP="00F415EC">
      <w:pPr>
        <w:jc w:val="both"/>
        <w:rPr>
          <w:rFonts w:ascii="Georgia" w:hAnsi="Georgia"/>
          <w:sz w:val="24"/>
          <w:szCs w:val="24"/>
          <w:lang w:bidi="ar-LB"/>
        </w:rPr>
      </w:pPr>
    </w:p>
    <w:p w14:paraId="2EA29FF9"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4η Αρχή: Αυτονομία και ανεξαρτησία</w:t>
      </w:r>
    </w:p>
    <w:p w14:paraId="2FDFE641" w14:textId="77777777" w:rsidR="00F415EC" w:rsidRPr="00F415EC" w:rsidRDefault="00F415EC" w:rsidP="00F415EC">
      <w:pPr>
        <w:jc w:val="both"/>
        <w:rPr>
          <w:rFonts w:ascii="Georgia" w:hAnsi="Georgia"/>
          <w:sz w:val="24"/>
          <w:szCs w:val="24"/>
          <w:lang w:bidi="ar-LB"/>
        </w:rPr>
      </w:pPr>
      <w:r w:rsidRPr="00F415EC">
        <w:rPr>
          <w:rFonts w:ascii="Georgia" w:hAnsi="Georgia"/>
          <w:b/>
          <w:sz w:val="24"/>
          <w:szCs w:val="24"/>
          <w:lang w:bidi="ar-LB"/>
        </w:rPr>
        <w:lastRenderedPageBreak/>
        <w:t>Οι συνεταιρισμοί είναι αυτόνομες οργανώσεις αυτοβοήθειας, διοικούμενες από τα μέλη τους. Εάν συνάπτουν συμφωνίες με άλλους φορείς, συμπεριλαμβανομένων των κυβερνήσεων, ή αντλούν κεφάλαια από εξωτερικές πηγές, είναι σε αυτό ελεύθεροι, ακολουθώντας κανόνες που διασφαλίζουν τη δημοκρατική διοίκηση από τα μέλη και διατηρούν τη συνεταιριστική αυτονομία.</w:t>
      </w:r>
    </w:p>
    <w:p w14:paraId="3B911A70"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Οι συνεταιρισμοί είναι ανεξάρτητοι οργανικά, λειτουργικά, και διοικητικά θεσμοί που λειτουργούν με ευθύνη των μελών τους. Σε όλες τις χώρες όμως επηρεάζονται τόσο από τη σχέση τους με το κράτος, όσο και ενίοτε από τις σχέσεις τους με ιδιωτικές επιχειρήσεις. </w:t>
      </w:r>
    </w:p>
    <w:p w14:paraId="48B017D3"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Οι κρατικές παρεμβάσεις στους συνεταιρισμούς μπορούν να δημιουργήσουν μακροχρόνια εξάρτηση. Αυτό μπορεί να αλλοιώσει την δημοκρατική τους διοίκηση και την ελευθερία στη λήψη αποφάσεων. </w:t>
      </w:r>
    </w:p>
    <w:p w14:paraId="268ECB07"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Περιορισμός της αυτονομίας και ανεξαρτησίας μπορεί να προέλθει είτε από εσκεμμένες νομοθετικές παρεμβάσεις με στόχο την οικονομική αυτονομία τους, είτε με περιορισμό της διοικητικής τους αυτονομίας, είτε από επιρροές προερχόμενες από πολιτικές παρατάξεις, που αποσκοπούν στην διάσπαση της εσωτερικής συνοχής των μελών και την μη αρμονική τους συνεργασία –όπως οφείλουν να πράττουν. </w:t>
      </w:r>
    </w:p>
    <w:p w14:paraId="4F0F890F" w14:textId="77777777" w:rsidR="00F415EC" w:rsidRPr="00F415EC" w:rsidRDefault="00F415EC" w:rsidP="00F415EC">
      <w:pPr>
        <w:jc w:val="both"/>
        <w:rPr>
          <w:rFonts w:ascii="Georgia" w:hAnsi="Georgia"/>
          <w:sz w:val="24"/>
          <w:szCs w:val="24"/>
          <w:lang w:bidi="ar-LB"/>
        </w:rPr>
      </w:pPr>
    </w:p>
    <w:p w14:paraId="2209E329"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Αρχή 5η: Εκπαίδευση, πρακτική άσκηση και πληροφόρηση</w:t>
      </w:r>
    </w:p>
    <w:p w14:paraId="705C6625"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Οι συνεταιρισμοί παρέχουν εκπαίδευση και πρακτική εξάσκηση στα μέλη τους, στα αιρετά μέλη της διοίκησης, στα διευθυντικά στελέχη και στους υπαλλήλους έτσι ώστε αυτοί να μπορούν να συμβάλλουν αποτελεσματικά στην ανάπτυξή τους. Παρέχουν πληροφόρηση στο κοινό, ιδιαίτερα στους νέους και στους διαμορφωτές της κοινής γνώμης, σχετικά με τη φύση και τα οφέλη της συνεργασίας</w:t>
      </w:r>
    </w:p>
    <w:p w14:paraId="23C799DF"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Η προώθηση της εκπαίδευσης αποτελεί βασική αρχή του συνεργατισμού, αφού αυτός έχει ως στόχο την ποιοτική βελτίωση του ατόμου και την κοινωνική του αναβάθμιση μέσω της βελτίωσης της οικονομικής του θέσης. Η εκπαίδευση και κατάρτιση δεν αφορά μόνον στην κατάρτιση του ανθρώπινου δυναμικού του συνεταιρισμού στα ιδεώδη του συνεργατισμού και τις ορθές μεθόδους εφαρμογής των αρχών του, αλλά και στην παροχή τεχνικών γνώσεων για να ανταπεξέρχεται στις πολύπλοκες διαχειριστικές εργασίες των σύγχρονων συνεταιρισμών. Επεκτείνεται δε και στην ενημέρωση του ευρύτερου κοινωνικού συνόλου για την αξία του συνεργατισμού και της συνεργασίας. </w:t>
      </w:r>
    </w:p>
    <w:p w14:paraId="3B66C060"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Η εκπαίδευση αφορά στα μέλη, έτσι ώστε αυτά να ασκούν αποτελεσματικά την συλλογική εξουσία στο συνεταιρισμό, και να κατανοούν τους κανόνες και τις διαδικασίες λειτουργίας. Με πρακτική άσκηση πρέπει να αποκτήσουν εμπειρία από άλλους συνεταιρισμούς αλλά και γνώσεις για το ευρύτερο κοινωνικό και οικονομικό περιβάλλον εντός του οποίου λειτουργεί ο συνεταιρισμός, ώστε να είναι σε θέση να συμβάλλουν αποτελεσματικά στην οργάνωσή του. </w:t>
      </w:r>
    </w:p>
    <w:p w14:paraId="6FEEFDD6"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Τα αιρετά μέλη πρέπει, μεταξύ των άλλων, να αποκτήσουν επιχειρηματικές γνώσεις. Επίσης τα διευθυντικά στελέχη και οι υπάλληλοι πρέπει να έχουν εξειδικευμένες </w:t>
      </w:r>
      <w:r w:rsidR="00F52B68" w:rsidRPr="00F415EC">
        <w:rPr>
          <w:rFonts w:ascii="Georgia" w:hAnsi="Georgia"/>
          <w:sz w:val="24"/>
          <w:szCs w:val="24"/>
          <w:lang w:bidi="ar-LB"/>
        </w:rPr>
        <w:t>γνώσεις</w:t>
      </w:r>
      <w:r w:rsidRPr="00F415EC">
        <w:rPr>
          <w:rFonts w:ascii="Georgia" w:hAnsi="Georgia"/>
          <w:sz w:val="24"/>
          <w:szCs w:val="24"/>
          <w:lang w:bidi="ar-LB"/>
        </w:rPr>
        <w:t xml:space="preserve"> και </w:t>
      </w:r>
      <w:r w:rsidR="00F52B68">
        <w:rPr>
          <w:rFonts w:ascii="Georgia" w:hAnsi="Georgia"/>
          <w:sz w:val="24"/>
          <w:szCs w:val="24"/>
          <w:lang w:bidi="ar-LB"/>
        </w:rPr>
        <w:t>ι</w:t>
      </w:r>
      <w:r w:rsidRPr="00F415EC">
        <w:rPr>
          <w:rFonts w:ascii="Georgia" w:hAnsi="Georgia"/>
          <w:sz w:val="24"/>
          <w:szCs w:val="24"/>
          <w:lang w:bidi="ar-LB"/>
        </w:rPr>
        <w:t xml:space="preserve">κανότητες που θα τα καταστήσουν ικανά  και αποδοτικά στην εργασία τους, αλλά και να έχουν κατανοήσει τις ιδιαιτερότητες του θεσμού. </w:t>
      </w:r>
    </w:p>
    <w:p w14:paraId="3E8CE836" w14:textId="77777777" w:rsidR="00F415EC" w:rsidRPr="00F415EC" w:rsidRDefault="00F415EC" w:rsidP="00F415EC">
      <w:pPr>
        <w:jc w:val="both"/>
        <w:rPr>
          <w:rFonts w:ascii="Georgia" w:hAnsi="Georgia"/>
          <w:sz w:val="24"/>
          <w:szCs w:val="24"/>
          <w:lang w:bidi="ar-LB"/>
        </w:rPr>
      </w:pPr>
    </w:p>
    <w:p w14:paraId="3EB547FE"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lastRenderedPageBreak/>
        <w:t>Αρχή 6η: Συνεργασία μεταξύ των συνεταιρισμών</w:t>
      </w:r>
    </w:p>
    <w:p w14:paraId="4B97B616"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Οι συνεταιρισμοί υπηρετούν με τη μέγιστη αποτελεσματικότητα τα μέλη τους και ισχυροποιούν τη συνεταιριστική κίνηση όταν συνεργάζονται μεταξύ τους δια μέσου οργανώσεων τοπικού, περιφερειακού, εθνικού και διεθνούς επιπέδου.</w:t>
      </w:r>
    </w:p>
    <w:p w14:paraId="16314987"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Η συνεργασία είναι αυτονόητη στο πλαίσιο της ιδεολογίας του συνεργατισμού. Έμβλημα της συνεταιριστικής κίνησης είναι «εν τη ενώσει η ισχύς». Για να διευρύνουν τις δυνατότητές τους οι συνεταιρισμο</w:t>
      </w:r>
      <w:r w:rsidR="0035342B">
        <w:rPr>
          <w:rFonts w:ascii="Georgia" w:hAnsi="Georgia"/>
          <w:sz w:val="24"/>
          <w:szCs w:val="24"/>
          <w:lang w:bidi="ar-LB"/>
        </w:rPr>
        <w:t>ί</w:t>
      </w:r>
      <w:r w:rsidRPr="00F415EC">
        <w:rPr>
          <w:rFonts w:ascii="Georgia" w:hAnsi="Georgia"/>
          <w:sz w:val="24"/>
          <w:szCs w:val="24"/>
          <w:lang w:bidi="ar-LB"/>
        </w:rPr>
        <w:t xml:space="preserve"> πρέπει να συνεργάζονται με ομοειδείς συνεταιρισμούς και να σχηματίζουν ενώσεις. Αυτό τους βοηθά να αποκτούν ευρύτερη οικονομική επιφάνεια, να αυξάνουν τη διαπραγματευτική τους δύναμη, να επιτυγχάνουν οικονομίες κλίμακας, να μειώνουν κόστη παραγωγής, να καθίστανται πιο ανταγωνιστικοί. Επίσης μπορούν να αξιοποιούν ευκαιρίες για κοινές επιχειρηματικές πρωτοβουλίες –π.χ. αγροτικοί συνεταιρισμοί και καταναλωτικοί τέτοιοι.</w:t>
      </w:r>
    </w:p>
    <w:p w14:paraId="7BDE8A38" w14:textId="77777777" w:rsidR="00F415EC" w:rsidRPr="00F415EC" w:rsidRDefault="00F415EC" w:rsidP="00F415EC">
      <w:pPr>
        <w:jc w:val="both"/>
        <w:rPr>
          <w:rFonts w:ascii="Georgia" w:hAnsi="Georgia"/>
          <w:sz w:val="24"/>
          <w:szCs w:val="24"/>
          <w:lang w:bidi="ar-LB"/>
        </w:rPr>
      </w:pPr>
    </w:p>
    <w:p w14:paraId="23697FCE"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7η Αρχή: Ενδιαφέρον για την κοινότητα</w:t>
      </w:r>
    </w:p>
    <w:p w14:paraId="2158C63F"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Οι συνεταιρισμοί εργάζονται για τη βιώσιμη ανάπτυξη των κοινοτήτων τους με πολιτικές που εγκρίνονται από τα μέλη τους.</w:t>
      </w:r>
    </w:p>
    <w:p w14:paraId="65BA3281"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Οι συνεταιρισμοί από την ίδια τη φύση τους είναι τοπικές οργανώσεις</w:t>
      </w:r>
      <w:r w:rsidR="0035342B">
        <w:rPr>
          <w:rFonts w:ascii="Georgia" w:hAnsi="Georgia"/>
          <w:sz w:val="24"/>
          <w:szCs w:val="24"/>
          <w:lang w:bidi="ar-LB"/>
        </w:rPr>
        <w:t>,</w:t>
      </w:r>
      <w:r w:rsidRPr="00F415EC">
        <w:rPr>
          <w:rFonts w:ascii="Georgia" w:hAnsi="Georgia"/>
          <w:sz w:val="24"/>
          <w:szCs w:val="24"/>
          <w:lang w:bidi="ar-LB"/>
        </w:rPr>
        <w:t xml:space="preserve"> δρουν εκεί που ζουν και αναπτύσσουν οικονομικές και κοινωνικές δραστηριότητες τα μέλη τους. Εύλογο είναι λοιπόν ο συνεταιρισμός να ενδιαφέρεται για την περιβαλλοντική προστασία της κοινότητας, το αρμονικό κοινωνικό περιβάλλον, την γενικότερη ανάπτυξή της οικονομικά και κοινωνικά. Για το λόγο αυτό, χρησιμοποιούν μέρος του πλεονάσματος για την αναβάθμιση της ποιότητας ζωής της τοπικής κοινότητας.</w:t>
      </w:r>
    </w:p>
    <w:p w14:paraId="333073FA" w14:textId="77777777" w:rsidR="00F415EC" w:rsidRPr="00F415EC" w:rsidRDefault="00F415EC" w:rsidP="00F415EC">
      <w:pPr>
        <w:jc w:val="both"/>
        <w:rPr>
          <w:rFonts w:ascii="Georgia" w:hAnsi="Georgia"/>
          <w:sz w:val="24"/>
          <w:szCs w:val="24"/>
          <w:lang w:bidi="ar-LB"/>
        </w:rPr>
      </w:pPr>
    </w:p>
    <w:p w14:paraId="64DE13FC" w14:textId="77777777" w:rsidR="00F415EC" w:rsidRPr="00F415EC" w:rsidRDefault="00F415EC" w:rsidP="00F415EC">
      <w:pPr>
        <w:jc w:val="both"/>
        <w:rPr>
          <w:rFonts w:ascii="Georgia" w:hAnsi="Georgia"/>
          <w:b/>
          <w:sz w:val="24"/>
          <w:szCs w:val="24"/>
          <w:lang w:val="en-US" w:bidi="ar-LB"/>
        </w:rPr>
      </w:pPr>
      <w:r w:rsidRPr="00F415EC">
        <w:rPr>
          <w:rFonts w:ascii="Georgia" w:hAnsi="Georgia"/>
          <w:b/>
          <w:sz w:val="24"/>
          <w:szCs w:val="24"/>
          <w:lang w:bidi="ar-LB"/>
        </w:rPr>
        <w:t>ΕΝΩΣΕΙΣ</w:t>
      </w:r>
      <w:r w:rsidRPr="00F415EC">
        <w:rPr>
          <w:rFonts w:ascii="Georgia" w:hAnsi="Georgia"/>
          <w:b/>
          <w:sz w:val="24"/>
          <w:szCs w:val="24"/>
          <w:lang w:val="en-US" w:bidi="ar-LB"/>
        </w:rPr>
        <w:t xml:space="preserve"> </w:t>
      </w:r>
      <w:r w:rsidRPr="00F415EC">
        <w:rPr>
          <w:rFonts w:ascii="Georgia" w:hAnsi="Georgia"/>
          <w:b/>
          <w:sz w:val="24"/>
          <w:szCs w:val="24"/>
          <w:lang w:bidi="ar-LB"/>
        </w:rPr>
        <w:t>ΑΛΛΗΛΟΒΟΗΘΕΙΑΣ</w:t>
      </w:r>
      <w:r w:rsidRPr="00F415EC">
        <w:rPr>
          <w:rFonts w:ascii="Georgia" w:hAnsi="Georgia"/>
          <w:b/>
          <w:sz w:val="24"/>
          <w:szCs w:val="24"/>
          <w:lang w:val="en-US" w:bidi="ar-LB"/>
        </w:rPr>
        <w:t xml:space="preserve"> (mutuelles-mutual societies)</w:t>
      </w:r>
      <w:r w:rsidRPr="00F415EC">
        <w:rPr>
          <w:rFonts w:ascii="Georgia" w:hAnsi="Georgia"/>
          <w:b/>
          <w:sz w:val="24"/>
          <w:szCs w:val="24"/>
          <w:vertAlign w:val="superscript"/>
          <w:lang w:val="en-US" w:bidi="ar-LB"/>
        </w:rPr>
        <w:footnoteReference w:id="7"/>
      </w:r>
    </w:p>
    <w:p w14:paraId="36B1A667"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Μια άλλη τυπική μορφή είναι οι ενώσεις αλληλοβοήθειας. Στην αγγλική και την γαλλική γλώσσα, ο όρος συνδέεται με την αμοιβαιότητα, δηλαδή την αμοιβαία βοήθεια. Είναι επιχειρήσεις που παρέχουν ασφαλιστικές υπηρεσίες, ή μπορεί να είναι συμπληρωματικά ασφαλιστικά σχήματα, και άλλες κοινωνικές υπηρεσίες. Διοικούνται σύμφωνα με τις αρχές της αλληλεγγύης μεταξύ των μελών, ενώ δεν επιδιώκουν το κέρδος ή τις επιστροφές κεφαλαίου. Τα όποια πλεονάσματα χρησιμοποιούνται για την βελτίωση των υπηρεσιών που προσφέρονται στα μέλη, καθώς και για την ανάπτυξη της ένωσης και την αύξηση των αποθεματικών της. Το κεφάλαιο αποτελεί κοινή, αδιαίρετη και αδιανέμητη περιουσία των μελών, τα οποία και τη διαχειρίζονται. Τα μέλη δεν έχουν δικαίωμα επί της περιουσίας της ένωσης. Ο αντικειμενικός στόχος αυτών των οργανώσεων είναι ουσιαστικά η παροχή κοινωνικών υπηρεσιών για τα μέλη τους και τα εξαρτώμενα από αυτούς μέλη. Συνεπώς αποτελούν ένα είδος συνεταιρισμού ο οποίος κατέχεται από τους πελάτες του, οι οποίοι είναι ταυτόχρονα και οι χρήστες του. Τέτοιου τύπου οργανισμοί απαντούν στις ανάγκες των κοινοτήτων να οργανώσουν από μόνες τους συλλογικά υπηρεσίες που εξυπηρετούν ανάγκες όπως η υγεία, η κάλυψη ατυχημάτων, εισοδηματικές κρίσεις που μπορούν να αντιμετωπίσουν τα μέλη, όπως για παράδειγμα μια χρονιά με χαμηλή αγροτική παραγωγή. </w:t>
      </w:r>
      <w:r w:rsidRPr="00F415EC">
        <w:rPr>
          <w:rFonts w:ascii="Georgia" w:hAnsi="Georgia"/>
          <w:sz w:val="24"/>
          <w:szCs w:val="24"/>
          <w:lang w:bidi="ar-LB"/>
        </w:rPr>
        <w:lastRenderedPageBreak/>
        <w:t>Η διαφορά τους με άλλες ασφαλιστικές εταιρείες είναι ότι είναι μη κερδοσκοπικές και δεν επιλέγουν τα μέλη τους με βάση υπολογισμούς για τις πιθανές αποδόσεις των ετήσιων ασφαλίστρων, όπως κάνουν οι κερδοσκοπικές ασφαλιστικές εταιρείες. Η ΑΙΜ (Association Internationale de la Mutualite) που ιδρύθηκε το 1950 είναι ένας διεθνής οργανισμός που εκπροσωπεί 40 τέτοιες ενώσεις αλληλοβοήθειας και παρέχει κάλυψη σε πάνω από 170 εκατομμύρια ανθρώπους.</w:t>
      </w:r>
    </w:p>
    <w:p w14:paraId="5849A0EC" w14:textId="0F2E361A"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Στην Ευρώπη υπολογίζεται ότι παρέχουν υπηρεσίες σε 230 εκατομμύρια ανθρώπους (2011) και απασχολούν 350.000 εργαζόμενους. Στην ΕΕ διακρίνονται δύο κύριοι τύπο</w:t>
      </w:r>
      <w:r w:rsidR="001771EE">
        <w:rPr>
          <w:rFonts w:ascii="Georgia" w:hAnsi="Georgia"/>
          <w:sz w:val="24"/>
          <w:szCs w:val="24"/>
          <w:lang w:bidi="ar-LB"/>
        </w:rPr>
        <w:t>ι</w:t>
      </w:r>
      <w:r w:rsidRPr="00F415EC">
        <w:rPr>
          <w:rFonts w:ascii="Georgia" w:hAnsi="Georgia"/>
          <w:sz w:val="24"/>
          <w:szCs w:val="24"/>
          <w:lang w:bidi="ar-LB"/>
        </w:rPr>
        <w:t xml:space="preserve"> εταιρειών αλληλοβοήθειας. Οι εταιρείες αλληλο-οφέλους (ή υγείας-πρόνοιας) και οι αλληλασφαλιστικές. Οι τελευταίες είναι πάροχοι υπηρεσιών ασφάλισης που είναι οργανωμένοι σύμφωνα με την αρχή της αμοιβαιότητας και καλύπτουν ιδιοκτησιακούς και άλλους ασφαλιστικούς κινδύνους, οι πρώτες παρέχουν προνοιακή κάλυψη συμπληρωματική ή ενσωματωμένη στην υποχρεωτική κοινωνική ασφάλιση. Σε κάποιες περιπτώσεις διαθέτουν δικές τους υποδομές (όπως νοσοκομεία και φαρμακεία). Στα περισσότερα κράτη μέλη περιορίζονται νομικά σε συγκεκριμένου τύπου δραστηριότητες. Οι εταιρείες αλληλο-οφέλους απαντώνται κυρίως στην δυτική και την νότια Ευρώπη, ενώ οι αλληλασφαλιστικές σε όλα σχεδόν τα κράτη μέλη. Στο Ηνωμένο Βασίλειο και την Ιρλανδία απαντώνται τέτοιες εταιρείες και στον τομέα της στέγασης και των υποστηρικτών ποδοσφαιρικών ομάδων. </w:t>
      </w:r>
    </w:p>
    <w:p w14:paraId="1BAF5FF8" w14:textId="77777777" w:rsidR="00F415EC" w:rsidRPr="00F415EC" w:rsidRDefault="00F415EC" w:rsidP="00F415EC">
      <w:pPr>
        <w:jc w:val="both"/>
        <w:rPr>
          <w:rFonts w:ascii="Georgia" w:hAnsi="Georgia"/>
          <w:sz w:val="24"/>
          <w:szCs w:val="24"/>
          <w:lang w:bidi="ar-LB"/>
        </w:rPr>
      </w:pPr>
    </w:p>
    <w:p w14:paraId="32016597"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ΕΝΩΣΕΙΣ-ΣΩΜΑΤΕΙΑ</w:t>
      </w:r>
    </w:p>
    <w:p w14:paraId="7AA32A0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Οι ενώσεις, τα σωματεία, οι σύλλογοι, οι μη κυβερνητικές οργανώσεις και άλλοι παρόμοιοι φορείς αποτελούν μια ακόμα τυπική μορφή της κοινωνικής οικονομίας. Συνιστούν μια από τις εκφράσεις της ελευθερίας του συνέρχεσθαι. Και αυτή η ομάδα φορέων της κοινωνικής οικονομίας χαρακτηρίζεται από την ποικιλομορφία των οργανώσεων που την απαρτίζουν καθώς και από το ευρύ φάσμα των δραστηριοτήτων τους. Οι σκοποί τους μπορεί να είναι η εκπροσώπηση συμφερόντων, πολιτιστικής φύσεως, αθλητικοί, η διαχείριση ελεύθερου χρόνου, η εκπροσώπηση συμφερόντων συγκεκριμένων ευπαθών κοινωνικών ομάδων –π.χ. σύλλογοι Ατόμων με Αναπηρία, κ.ά. Αυτές οι οργανωτικές μορφές έχουν πολλά πλεονεκτήματα, αφού χαρακτηρίζονται από ευελιξία, παρέχουν τη βάση για νέες μορφές έκφρασης της κοινωνίας των πολιτών και εκφράζουν την «φωνή» της προς τις αρχές. </w:t>
      </w:r>
    </w:p>
    <w:p w14:paraId="6090E02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Όπως αναφέρει και η Επιτροπή σε μια Ανακοίνωσή της</w:t>
      </w:r>
      <w:r w:rsidRPr="00F415EC">
        <w:rPr>
          <w:rFonts w:ascii="Georgia" w:hAnsi="Georgia"/>
          <w:sz w:val="24"/>
          <w:szCs w:val="24"/>
          <w:vertAlign w:val="superscript"/>
          <w:lang w:bidi="ar-LB"/>
        </w:rPr>
        <w:footnoteReference w:id="8"/>
      </w:r>
      <w:r w:rsidRPr="00F415EC">
        <w:rPr>
          <w:rFonts w:ascii="Georgia" w:hAnsi="Georgia"/>
          <w:sz w:val="24"/>
          <w:szCs w:val="24"/>
          <w:lang w:bidi="ar-LB"/>
        </w:rPr>
        <w:t xml:space="preserve"> ο τομέας των ενώσεων-συλλόγων-σωματείων είναι ο πιο δύσκολος να οριοθετηθεί. </w:t>
      </w:r>
    </w:p>
    <w:p w14:paraId="30F52C0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Τα χαρακτηριστικά των σωματείων είναι: α) αποτελούν ενώσεις προσώπων και έχουν νομική προσωπικότητα, β) είναι μη κερδοσκοπικές οργανώσεις, δηλαδή δεν στοχεύουν στην επίτευξη κέρδους για τα μέλη τους, γ) έχουν ανεξαρτησία τόσο απέναντι στις κυβερνήσεις και άλλους ιδιωτικούς φορείς, συνεπώς, δεν εξαρτούν τις αποφάσεις τους από τη βούληση τρίτων και δ) η δράση τους εξυπηρετεί κάποιο σκοπό που δεν είναι ιδιοτελής. </w:t>
      </w:r>
    </w:p>
    <w:p w14:paraId="48A7419E"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Οργανώσεις αυτού του τύπου είναι το αποτέλεσμα της ελεύθερης βούλησης μιας ομάδας ανθρώπων που αποφασίζει  να συνασπιστεί και να συνεργαστεί για να επιδιώξει μια λύση σε ένα συγκεκριμένο κοινωνικό πρόβλημα. Τέτοιες ενώσεις μπορεί να είναι γενικού συμφέροντος, όπου οι ωφελούμενοι διαφέρουν από τους έχοντες την πρωτοβουλία, είτε </w:t>
      </w:r>
      <w:r w:rsidRPr="00F415EC">
        <w:rPr>
          <w:rFonts w:ascii="Georgia" w:hAnsi="Georgia"/>
          <w:sz w:val="24"/>
          <w:szCs w:val="24"/>
          <w:lang w:bidi="ar-LB"/>
        </w:rPr>
        <w:lastRenderedPageBreak/>
        <w:t xml:space="preserve">αμοιβαίου ενδιαφέροντος, όπου η αλληλεγγύη μεταξύ των μελών είναι αποφασιστικής σημασίας. </w:t>
      </w:r>
    </w:p>
    <w:p w14:paraId="538D16E6"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Έχουν διαφορετική ονοματολογία ανάλογα με τη χώρα, μπορούν να ονομάζονται ενώσεις, σωματεία, σύλλογοι, εθελοντικές οργανώσεις, μη κυβερνητικές οργανώσεις κ.λπ.). Σε πολλές χώρες απαγορεύεται να φέρουν εις πέρας οικονομικές δραστηριότητες. </w:t>
      </w:r>
    </w:p>
    <w:p w14:paraId="66B460DA"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Ο μεγάλος αριθμός και η ποικιλία δραστηριοτήτων, το γεγονός ότι δεν έχει αποδοθεί η πρέπουσα σημασία στο έργο τους, το γεγονός ότι δεν υπάρχουν ακριβή στατιστικά στοιχεία, δεν επιτρέπουν την πλήρη αποτίμηση του ρόλου τους. Δραστηριοποιούνται σε πολλούς τομείς όπως η υπεράσπιση των ανθρωπίνων δικαιωμάτων, η προστασία του περιβάλλοντος, η φροντίδα ηλικιωμένων και ατόμων με αναπηρία, η διάσωση της πολιτιστικής κληρονομιάς κ.ά. </w:t>
      </w:r>
    </w:p>
    <w:p w14:paraId="30F4693B"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Μπορούν να διακριθούν σε σωματεία παροχής υπηρεσιών, που παρέχουν υπηρεσίες στα μέλη τους π.χ. Χαμόγελο του Παιδιού, Εταιρεία Σπαστικών. Σε σωματεία άσκησης πίεσης όπως η </w:t>
      </w:r>
      <w:r w:rsidRPr="00F415EC">
        <w:rPr>
          <w:rFonts w:ascii="Georgia" w:hAnsi="Georgia"/>
          <w:sz w:val="24"/>
          <w:szCs w:val="24"/>
          <w:lang w:val="en-US" w:bidi="ar-LB"/>
        </w:rPr>
        <w:t>Greenpeace</w:t>
      </w:r>
      <w:r w:rsidRPr="00F415EC">
        <w:rPr>
          <w:rFonts w:ascii="Georgia" w:hAnsi="Georgia"/>
          <w:sz w:val="24"/>
          <w:szCs w:val="24"/>
          <w:lang w:bidi="ar-LB"/>
        </w:rPr>
        <w:t xml:space="preserve">, η </w:t>
      </w:r>
      <w:r w:rsidRPr="00F415EC">
        <w:rPr>
          <w:rFonts w:ascii="Georgia" w:hAnsi="Georgia"/>
          <w:sz w:val="24"/>
          <w:szCs w:val="24"/>
          <w:lang w:val="en-US" w:bidi="ar-LB"/>
        </w:rPr>
        <w:t>Carreta</w:t>
      </w:r>
      <w:r w:rsidRPr="00F415EC">
        <w:rPr>
          <w:rFonts w:ascii="Georgia" w:hAnsi="Georgia"/>
          <w:sz w:val="24"/>
          <w:szCs w:val="24"/>
          <w:lang w:bidi="ar-LB"/>
        </w:rPr>
        <w:t>-</w:t>
      </w:r>
      <w:r w:rsidRPr="00F415EC">
        <w:rPr>
          <w:rFonts w:ascii="Georgia" w:hAnsi="Georgia"/>
          <w:sz w:val="24"/>
          <w:szCs w:val="24"/>
          <w:lang w:val="en-US" w:bidi="ar-LB"/>
        </w:rPr>
        <w:t>Carreta</w:t>
      </w:r>
      <w:r w:rsidRPr="00F415EC">
        <w:rPr>
          <w:rFonts w:ascii="Georgia" w:hAnsi="Georgia"/>
          <w:sz w:val="24"/>
          <w:szCs w:val="24"/>
          <w:lang w:bidi="ar-LB"/>
        </w:rPr>
        <w:t xml:space="preserve"> κλπ. Σωματεία αλληλοβοήθειας, που συνασπίζουν άτομα με κοινά ενδιαφέροντα όπως π.χ. οι πολιτιστικοί σύλλογοι. Και σωματεία υποστήριξης και συντονισμού όπως π.χ. η παγκόσμια </w:t>
      </w:r>
      <w:r w:rsidRPr="00F415EC">
        <w:rPr>
          <w:rFonts w:ascii="Georgia" w:hAnsi="Georgia"/>
          <w:sz w:val="24"/>
          <w:szCs w:val="24"/>
          <w:lang w:val="en-US" w:bidi="ar-LB"/>
        </w:rPr>
        <w:t>Greenpeace</w:t>
      </w:r>
      <w:r w:rsidRPr="00F415EC">
        <w:rPr>
          <w:rFonts w:ascii="Georgia" w:hAnsi="Georgia"/>
          <w:sz w:val="24"/>
          <w:szCs w:val="24"/>
          <w:lang w:bidi="ar-LB"/>
        </w:rPr>
        <w:t xml:space="preserve">. </w:t>
      </w:r>
    </w:p>
    <w:p w14:paraId="2B75D4B3" w14:textId="77777777" w:rsidR="00F415EC" w:rsidRPr="00F415EC" w:rsidRDefault="00F415EC" w:rsidP="00F415EC">
      <w:pPr>
        <w:jc w:val="both"/>
        <w:rPr>
          <w:rFonts w:ascii="Georgia" w:hAnsi="Georgia"/>
          <w:sz w:val="24"/>
          <w:szCs w:val="24"/>
          <w:lang w:bidi="ar-LB"/>
        </w:rPr>
      </w:pPr>
    </w:p>
    <w:p w14:paraId="626DAFD1" w14:textId="77777777" w:rsidR="00F415EC" w:rsidRPr="00F415EC" w:rsidRDefault="00F415EC" w:rsidP="00F415EC">
      <w:pPr>
        <w:jc w:val="both"/>
        <w:rPr>
          <w:rFonts w:ascii="Georgia" w:hAnsi="Georgia"/>
          <w:b/>
          <w:sz w:val="24"/>
          <w:szCs w:val="24"/>
          <w:lang w:bidi="ar-LB"/>
        </w:rPr>
      </w:pPr>
      <w:r w:rsidRPr="00F415EC">
        <w:rPr>
          <w:rFonts w:ascii="Georgia" w:hAnsi="Georgia"/>
          <w:b/>
          <w:sz w:val="24"/>
          <w:szCs w:val="24"/>
          <w:lang w:bidi="ar-LB"/>
        </w:rPr>
        <w:t>ΙΔΡΥΜΑΤΑ</w:t>
      </w:r>
    </w:p>
    <w:p w14:paraId="24FEC822"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Τα ιδρύματα αποτελούν οντότητες που στηρίζονται σε δωρεές και χορηγίες από άτομα ή ομάδα ανθρώπων, συχνά και με τη συμμετοχή του κράτους ή εταιρειών. Σκοπός τους είναι η εκπλήρωση συγκεκριμένων στόχων που έχουν αποφασισθεί από τους ιδρυτές τους, είτε προς όφελος μιας συγκεκριμένης κατηγορίας ανθρώπων είτε προς όφελος της κοινότητας εν γένει. Έχουν αναπτυχθεί κατά κύριο λόγο στον αγγλο-σαξωνικό κόσμο, αλλά και αλλού, και προωθούν κοινωνικές, θρησκευτικές και εκπαιδευτικές δραστηριότητες. Η κύρια κατηγοριοποίησή τους είναι μεταξύ λειτουργικών ιδρυμάτων, που δραστηριοποιούνται μόνα τους για την επίτευξη των στόχων τους και ιδρύματα χορηγήσεων, τα οποία παρέχουν οικονομική υποστήριξη στις δράσεις άλλων οργανώσεων. </w:t>
      </w:r>
    </w:p>
    <w:p w14:paraId="5D5086B5" w14:textId="77777777" w:rsidR="00F415EC" w:rsidRPr="00F415EC" w:rsidRDefault="00F415EC" w:rsidP="00F415EC">
      <w:pPr>
        <w:jc w:val="both"/>
        <w:rPr>
          <w:rFonts w:ascii="Georgia" w:hAnsi="Georgia"/>
          <w:sz w:val="24"/>
          <w:szCs w:val="24"/>
          <w:lang w:bidi="ar-LB"/>
        </w:rPr>
      </w:pPr>
      <w:r w:rsidRPr="00F415EC">
        <w:rPr>
          <w:rFonts w:ascii="Georgia" w:hAnsi="Georgia"/>
          <w:sz w:val="24"/>
          <w:szCs w:val="24"/>
          <w:lang w:bidi="ar-LB"/>
        </w:rPr>
        <w:t xml:space="preserve">Η συζήτηση για το εάν τα ιδρύματα πληρούν τις προϋποθέσεις για να αποτελούν μέρος της κοινωνικής και αλληλέγγυας οικονομίας είναι μεγάλη. Το γεγονός ότι η διακυβέρνησή τους δεν είναι συμμετοχική είναι ένα από τα κύρια επιχειρήματα αυτών που δεν τα θεωρούν ως μέρος της κοινωνικής και αλληλέγγυας οικονομίας. Ωστόσο, η πλειοψηφία των συγγραφέων, αλλά και διεθνείς οργανισμοί όπως η Ευρωπαϊκή Ένωση, τα συμπεριλαμβάνουν στους φορείς του πεδίου. Αυτό λόγω του γεγονότος ότι πολλά από αυτά μπορεί μεν να αποτελούν ιδιωτικές πρωτοβουλίες, ωστόσο, η δράση πολλών από αυτά είναι προσανατολισμένη προς το συλλογικό όφελος και την προώθηση των συμφερόντων των κοινοτήτων. Γι’ αυτό άλλωστε και η Social </w:t>
      </w:r>
      <w:r w:rsidR="00F52B68">
        <w:rPr>
          <w:rFonts w:ascii="Georgia" w:hAnsi="Georgia"/>
          <w:sz w:val="24"/>
          <w:szCs w:val="24"/>
          <w:lang w:val="en-US" w:bidi="ar-LB"/>
        </w:rPr>
        <w:t>Economy</w:t>
      </w:r>
      <w:r w:rsidRPr="00F415EC">
        <w:rPr>
          <w:rFonts w:ascii="Georgia" w:hAnsi="Georgia"/>
          <w:sz w:val="24"/>
          <w:szCs w:val="24"/>
          <w:lang w:bidi="ar-LB"/>
        </w:rPr>
        <w:t xml:space="preserve"> Europe, ένας από τους κυριότερους εκπροσώπους της κοινωνικής οικονομίας σε ευρωπαϊκό επίπεδο, τα περιλαμβάνει ως μέλη του.</w:t>
      </w:r>
    </w:p>
    <w:p w14:paraId="754CBD18" w14:textId="77777777" w:rsidR="000D5327" w:rsidRPr="000D5327" w:rsidRDefault="000D5327" w:rsidP="007B7067">
      <w:pPr>
        <w:jc w:val="both"/>
        <w:rPr>
          <w:rFonts w:ascii="Georgia" w:hAnsi="Georgia"/>
          <w:sz w:val="24"/>
          <w:szCs w:val="24"/>
          <w:lang w:bidi="ar-LB"/>
        </w:rPr>
      </w:pPr>
    </w:p>
    <w:p w14:paraId="1BFF3EC7" w14:textId="77777777" w:rsidR="00931C54" w:rsidRDefault="00931C54" w:rsidP="006422BD">
      <w:pPr>
        <w:jc w:val="both"/>
        <w:rPr>
          <w:rFonts w:ascii="Georgia" w:hAnsi="Georgia"/>
          <w:b/>
          <w:bCs/>
          <w:sz w:val="28"/>
          <w:szCs w:val="28"/>
          <w:lang w:bidi="ar-LB"/>
        </w:rPr>
      </w:pPr>
    </w:p>
    <w:p w14:paraId="2A1811EA" w14:textId="77777777" w:rsidR="00931C54" w:rsidRDefault="00931C54" w:rsidP="006422BD">
      <w:pPr>
        <w:jc w:val="both"/>
        <w:rPr>
          <w:rFonts w:ascii="Georgia" w:hAnsi="Georgia"/>
          <w:b/>
          <w:bCs/>
          <w:sz w:val="28"/>
          <w:szCs w:val="28"/>
          <w:lang w:bidi="ar-LB"/>
        </w:rPr>
      </w:pPr>
    </w:p>
    <w:p w14:paraId="78740BA1" w14:textId="77777777" w:rsidR="00931C54" w:rsidRDefault="00931C54" w:rsidP="006422BD">
      <w:pPr>
        <w:jc w:val="both"/>
        <w:rPr>
          <w:rFonts w:ascii="Georgia" w:hAnsi="Georgia"/>
          <w:b/>
          <w:bCs/>
          <w:sz w:val="28"/>
          <w:szCs w:val="28"/>
          <w:lang w:bidi="ar-LB"/>
        </w:rPr>
      </w:pPr>
    </w:p>
    <w:p w14:paraId="16EF2696" w14:textId="77777777" w:rsidR="00DF2D28" w:rsidRPr="000D5327" w:rsidRDefault="00725C97" w:rsidP="006422BD">
      <w:pPr>
        <w:jc w:val="both"/>
        <w:rPr>
          <w:rFonts w:ascii="Georgia" w:hAnsi="Georgia"/>
          <w:b/>
          <w:bCs/>
          <w:sz w:val="28"/>
          <w:szCs w:val="28"/>
          <w:lang w:bidi="ar-LB"/>
        </w:rPr>
      </w:pPr>
      <w:r w:rsidRPr="000D5327">
        <w:rPr>
          <w:rFonts w:ascii="Georgia" w:hAnsi="Georgia"/>
          <w:b/>
          <w:bCs/>
          <w:sz w:val="28"/>
          <w:szCs w:val="28"/>
          <w:lang w:bidi="ar-LB"/>
        </w:rPr>
        <w:lastRenderedPageBreak/>
        <w:t xml:space="preserve">7. </w:t>
      </w:r>
      <w:r w:rsidR="006422BD" w:rsidRPr="006422BD">
        <w:rPr>
          <w:rFonts w:ascii="Georgia" w:hAnsi="Georgia"/>
          <w:b/>
          <w:bCs/>
          <w:sz w:val="28"/>
          <w:szCs w:val="28"/>
          <w:lang w:bidi="ar-LB"/>
        </w:rPr>
        <w:tab/>
        <w:t>Οι διαφορετικές προσεγγίσεις στην κοινωνική οικονομία</w:t>
      </w:r>
    </w:p>
    <w:p w14:paraId="6FA80F26" w14:textId="77777777" w:rsidR="005B3410" w:rsidRDefault="005B3410" w:rsidP="006422BD">
      <w:pPr>
        <w:jc w:val="both"/>
        <w:rPr>
          <w:rFonts w:ascii="Georgia" w:hAnsi="Georgia"/>
          <w:b/>
          <w:sz w:val="24"/>
          <w:szCs w:val="24"/>
          <w:lang w:bidi="ar-LB"/>
        </w:rPr>
      </w:pPr>
    </w:p>
    <w:p w14:paraId="1D5A09A9" w14:textId="77777777" w:rsidR="006422BD" w:rsidRPr="006422BD" w:rsidRDefault="005B3410" w:rsidP="006422BD">
      <w:pPr>
        <w:jc w:val="both"/>
        <w:rPr>
          <w:rFonts w:ascii="Georgia" w:hAnsi="Georgia"/>
          <w:b/>
          <w:sz w:val="24"/>
          <w:szCs w:val="24"/>
          <w:lang w:bidi="ar-LB"/>
        </w:rPr>
      </w:pPr>
      <w:r>
        <w:rPr>
          <w:rFonts w:ascii="Georgia" w:hAnsi="Georgia"/>
          <w:b/>
          <w:sz w:val="24"/>
          <w:szCs w:val="24"/>
          <w:lang w:bidi="ar-LB"/>
        </w:rPr>
        <w:t>7</w:t>
      </w:r>
      <w:r w:rsidR="006422BD" w:rsidRPr="006422BD">
        <w:rPr>
          <w:rFonts w:ascii="Georgia" w:hAnsi="Georgia"/>
          <w:b/>
          <w:sz w:val="24"/>
          <w:szCs w:val="24"/>
          <w:lang w:bidi="ar-LB"/>
        </w:rPr>
        <w:t>.1 Η προσέγγιση της «κοινωνικής οικονομίας»</w:t>
      </w:r>
    </w:p>
    <w:p w14:paraId="22315EC1"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Ο ίδιος ο όρος της «κοινωνικής οικονομίας», όπως προαναφέρθηκε, αναπτύχθηκε ήδη από τον 19ο αιώνα. Κατά καιρούς απέκτησε ποικίλες εκδοχές, αν και στον εννοιολογικό του πυρήνα που διατρέχει το σύνολο των νοηματοδοτήσεων η οικονομία προσεγγιζόταν πάντα ως αντικείμενο προς όφελος του ανθρώπου και όχι προς όφελος του κέρδους ή του κεφαλαίου. Επίσης, το στοιχείο της αυτοοργάνωσης της ίδιας της κοινωνίας των πολιτών (εργαζόμενοι, αγρότες, κοινότητες) ήταν πάντα ένα ιδιαίτερό της χαρακτηριστικό που τονιζόταν από διανοητές, ανεξαρτήτως ιδεολογικοπολιτικής τοποθέτησης. Η σημασία της αλληλεγγύης είναι επίσης ένα στοιχείο που τονίζεται στη σκέψη του Charles Gides, με την έννοια της «αλληλεγγυότητας». Και βέβαια, ένα βασικό στοιχείο του όρου «κοινωνική οικονομία» είναι πάντα η ανύψωση, ηθική, κοινωνική και οικονομική των πιο ευπαθών ομάδων του πληθυσμού.</w:t>
      </w:r>
    </w:p>
    <w:p w14:paraId="5B0CDB18"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Η έννοια της κοινωνικής οικονομίας είναι ιδιαίτερα χρηστική και ευρέως αποδεκτή από το γεγονός ότι εμπερικλείει ένα ευρύ φάσμα περιπτώσεων. Έτσι, δίνει τη δυνατότητα αναφοράς σε οργανώσεις που δεν έχουν οικονομικές δράσεις (όπως π.χ. τα ιδρύματα ή οι οργανώσεις εκπροσώπησης συμφερόντων). Επιπλέον, ακριβώς λόγω της ευρύτητάς του ο όρος μπορεί να συμπεριλάβει και νέες αναδυόμενες μορφές κοινωνικών φορέων, όπως οι κοινωνικές επιχειρήσεις.</w:t>
      </w:r>
    </w:p>
    <w:p w14:paraId="173DFE6A"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Ο όρος της κοινωνικής οικονομίας γνωρίζει τη νέα του πολυχρησία στη Γαλλία της δεκαετίας του 1970, όταν και δημοσιοποιείται η Χάρτα της Κοινωνικής Οικονομίας. Σε αυτήν ορίζεται η κοινωνική οικονομία ως οι οργανώσεις που δεν ανήκουν στον δημόσιο τομέα, ενώ λειτουργούν δημοκρατικά αφού τα μέλη τους έχουν ίσα δικαιώματα και υποχρεώσεις. Οι δημοκρατικές διαδικασίες που ακολουθούν οι φορείς της κοινωνικής οικονομίας συνεπάγονται επίσης ότι τα μέλη τους έχουν πλήρη δικαιώματα να επιλέγουν και να απολύουν τις διοικούσες επιτροπές τους, ελέγχοντας και κατευθύνοντας πλήρως το σύνολο των δραστηριοτήτων του φορέα. Επιπλέον, λόγω της προτεραιότητας του ανθρώπου έναντι του κεφαλαίου, η ψήφος δεν εξαρτάται από τις μερίδες που κάποιος διαθέτει, αλλά κάθε πρόσωπο διαθέτει μία ψήφο. Σημαντικό επίσης είναι ένα ακόμη στοιχείο αναφορικά με την ιδιοκτησία των φορέων κοινωνικής οικονομίας: το πλεόνασμα ή τα κέρδη τους κατανέμονται έτσι ώστε να επεκτείνονται οι δραστηριότητες τους, αφού ο τελικός σκοπός τους είναι η εξυπηρέτηση των μελών ή της συλλογικότητας εντός και προς όφελος της οποίας δραστηριοποιούνται. Επίσης, διαχωρίζονται από τις επιχειρήσεις ακριβώς επειδή είναι οργανώσεις οι οποίες μπορεί να λειτουργούν τόσο με κεφάλαια όσο και με άλλους μη χρηματικούς πόρους. Η έννοια της κοινωνικής οικονομίας συμπεριλαμβάνει μια σειρά οργανώσεων όπως εταιρείες αμοιβαίας βάσης, ενώσεις, συλλόγους, συνεταιρισμούς, ιδρύματα και κοινωνικές επιχειρήσεις. Το βάρος δίνεται στην αποστολή του οργανισμού, ότι δηλαδή σκοπός του είναι η ωφέλεια των μελών του ή της ευρύτερης κοινότητας, παρά η καθαυτό οικονομική κερδοσκοπία. </w:t>
      </w:r>
    </w:p>
    <w:p w14:paraId="4055E20E" w14:textId="77777777" w:rsidR="006422BD" w:rsidRPr="006422BD" w:rsidRDefault="006422BD" w:rsidP="006422BD">
      <w:pPr>
        <w:jc w:val="both"/>
        <w:rPr>
          <w:rFonts w:ascii="Georgia" w:hAnsi="Georgia"/>
          <w:b/>
          <w:sz w:val="24"/>
          <w:szCs w:val="24"/>
          <w:lang w:bidi="ar-LB"/>
        </w:rPr>
      </w:pPr>
    </w:p>
    <w:p w14:paraId="39CDF9BE" w14:textId="77777777" w:rsidR="00931C54" w:rsidRDefault="00931C54" w:rsidP="006422BD">
      <w:pPr>
        <w:jc w:val="both"/>
        <w:rPr>
          <w:rFonts w:ascii="Georgia" w:hAnsi="Georgia"/>
          <w:b/>
          <w:sz w:val="24"/>
          <w:szCs w:val="24"/>
          <w:lang w:bidi="ar-LB"/>
        </w:rPr>
      </w:pPr>
    </w:p>
    <w:p w14:paraId="2DF2D2E1" w14:textId="77777777" w:rsidR="006422BD" w:rsidRPr="006422BD" w:rsidRDefault="005B55F9" w:rsidP="006422BD">
      <w:pPr>
        <w:jc w:val="both"/>
        <w:rPr>
          <w:rFonts w:ascii="Georgia" w:hAnsi="Georgia"/>
          <w:b/>
          <w:sz w:val="24"/>
          <w:szCs w:val="24"/>
          <w:lang w:bidi="ar-LB"/>
        </w:rPr>
      </w:pPr>
      <w:r>
        <w:rPr>
          <w:rFonts w:ascii="Georgia" w:hAnsi="Georgia"/>
          <w:b/>
          <w:sz w:val="24"/>
          <w:szCs w:val="24"/>
          <w:lang w:bidi="ar-LB"/>
        </w:rPr>
        <w:lastRenderedPageBreak/>
        <w:t>7</w:t>
      </w:r>
      <w:r w:rsidR="006422BD" w:rsidRPr="006422BD">
        <w:rPr>
          <w:rFonts w:ascii="Georgia" w:hAnsi="Georgia"/>
          <w:b/>
          <w:sz w:val="24"/>
          <w:szCs w:val="24"/>
          <w:lang w:bidi="ar-LB"/>
        </w:rPr>
        <w:t>.2 Η «μη-κερδοσκοπική» προσέγγιση</w:t>
      </w:r>
    </w:p>
    <w:p w14:paraId="5790C7F2" w14:textId="77777777" w:rsidR="006422BD" w:rsidRPr="006422BD" w:rsidRDefault="006422BD" w:rsidP="006422BD">
      <w:pPr>
        <w:jc w:val="both"/>
        <w:rPr>
          <w:rFonts w:ascii="Georgia" w:hAnsi="Georgia"/>
          <w:b/>
          <w:sz w:val="24"/>
          <w:szCs w:val="24"/>
          <w:lang w:bidi="ar-LB"/>
        </w:rPr>
      </w:pPr>
    </w:p>
    <w:p w14:paraId="68537052"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Η σχολή αυτή αναπτύχθηκε κατά κύριο λόγο στις Ηνωμένες Πολιτείες κατά τη δεκαετία του 1970. Με τον όρο «μη κερδοσκοπικός τομέας» εννοούνται οι ιδιωτικές οργανώσεις που στο καταστατικό τους έχουν εγγεγραμμένη την αρχή της πλήρους απαγόρευσης διανομής των πλεονασμάτων. Ο όρος «εθελοντικός τομέας» ανήκει επίσης σε αυτή τη σχολή. Οι οργανώσεις αυτού του τομέα λαμβάνουν ποικίλες νομικές μορφές. Οι ιστορικές τους ρίζες βρίσκονται στις φιλανθρωπικές οργανώσεις του 19ου αιώνα. Σύμφωνα με μια σχετική έρευνα πέντε είναι τα κριτήρια για τον ορισμό τους: είναι α) οργανώσεις, έχουν δηλαδή τυπική νομική μορφή, β) ιδιωτικές γ) αυτοκυβερνούμενες, δ) αποβλέπουν στη μη εσωτερική διανομή των κερδών τους και ε) είναι εθελοντικές, διότι αφενός η συμμετοχή σε αυτές δεν είναι υποχρεωτική και αφετέρου πρέπει να έχουν εθελοντές που συμμετέχουν στις δράσεις ή τη διοίκησή τους. Οι δράσεις τους καλύπτουν ευρύ φάσμα κοινωνικών, οικονομικών και πολιτικών δραστηριοτήτων, όπως για παράδειγμα η εκπροσώπηση συμφερόντων και η παροχή υπηρεσιών. </w:t>
      </w:r>
    </w:p>
    <w:p w14:paraId="6408D8B9"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Η διαφορά της «μη κερδοσκοπικής» προσέγγισης με την κοινωνική οικονομία όπως και με την έτερη προσέγγιση της «αλληλέγγυας οικονομίας» είναι ότι οι τελευταίες προσδίδουν μεγαλύτερη έμφαση στη δημοκρατική δομή κατά τη λήψη αποφάσεων, παρά στην απαγόρευση της διανομής των κερδών. Επιπλέον, η έμφαση του «μη κερδοσκοπικού τομέα» στην πλήρη απαγόρευση διανομής των κερδών αφήνει έξω από τα όρια της οργανισμούς όπως οι συνεταιρισμοί και οι εταιρείες αλληλοβοήθειας.</w:t>
      </w:r>
    </w:p>
    <w:p w14:paraId="426F105E" w14:textId="77777777" w:rsidR="006422BD" w:rsidRPr="006422BD" w:rsidRDefault="006422BD" w:rsidP="006422BD">
      <w:pPr>
        <w:jc w:val="both"/>
        <w:rPr>
          <w:rFonts w:ascii="Georgia" w:hAnsi="Georgia"/>
          <w:b/>
          <w:sz w:val="24"/>
          <w:szCs w:val="24"/>
          <w:lang w:bidi="ar-LB"/>
        </w:rPr>
      </w:pPr>
    </w:p>
    <w:p w14:paraId="39D3B3DA" w14:textId="77777777" w:rsidR="006422BD" w:rsidRPr="006422BD" w:rsidRDefault="006422BD" w:rsidP="006422BD">
      <w:pPr>
        <w:jc w:val="both"/>
        <w:rPr>
          <w:rFonts w:ascii="Georgia" w:hAnsi="Georgia"/>
          <w:b/>
          <w:sz w:val="24"/>
          <w:szCs w:val="24"/>
          <w:lang w:bidi="ar-LB"/>
        </w:rPr>
      </w:pPr>
    </w:p>
    <w:p w14:paraId="09A77389" w14:textId="77777777" w:rsidR="006422BD" w:rsidRPr="006422BD" w:rsidRDefault="005B55F9" w:rsidP="006422BD">
      <w:pPr>
        <w:jc w:val="both"/>
        <w:rPr>
          <w:rFonts w:ascii="Georgia" w:hAnsi="Georgia"/>
          <w:b/>
          <w:sz w:val="24"/>
          <w:szCs w:val="24"/>
          <w:lang w:bidi="ar-LB"/>
        </w:rPr>
      </w:pPr>
      <w:r>
        <w:rPr>
          <w:rFonts w:ascii="Georgia" w:hAnsi="Georgia"/>
          <w:b/>
          <w:sz w:val="24"/>
          <w:szCs w:val="24"/>
          <w:lang w:bidi="ar-LB"/>
        </w:rPr>
        <w:t>7</w:t>
      </w:r>
      <w:r w:rsidR="006422BD" w:rsidRPr="006422BD">
        <w:rPr>
          <w:rFonts w:ascii="Georgia" w:hAnsi="Georgia"/>
          <w:b/>
          <w:sz w:val="24"/>
          <w:szCs w:val="24"/>
          <w:lang w:bidi="ar-LB"/>
        </w:rPr>
        <w:t>.3 Η προσέγγιση του «τρίτου τομέα»</w:t>
      </w:r>
    </w:p>
    <w:p w14:paraId="7808113A" w14:textId="77777777" w:rsidR="006422BD" w:rsidRPr="006422BD" w:rsidRDefault="006422BD" w:rsidP="006422BD">
      <w:pPr>
        <w:jc w:val="both"/>
        <w:rPr>
          <w:rFonts w:ascii="Georgia" w:hAnsi="Georgia"/>
          <w:b/>
          <w:sz w:val="24"/>
          <w:szCs w:val="24"/>
          <w:lang w:bidi="ar-LB"/>
        </w:rPr>
      </w:pPr>
    </w:p>
    <w:p w14:paraId="6889E2B1"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Κατά τη δεκαετία του 1970 εμφανίζεται επίσης στον αγγλοσαξονικό κόσμο η έννοια του «τρίτου τομέα». Ο αντίστοιχος όρος χρησιμοποιήθηκε για πρώτη φορά το 1973 από τον Levitt, για να προσδιορίσει κυρίως τον «μη κερδοσκοπικό τομέα», ως ένα χώρο που τοποθετείται τελικά μεταξύ του δημόσιου (πρώτου) και του ιδιωτικού (δεύτερου) τομέα. </w:t>
      </w:r>
    </w:p>
    <w:p w14:paraId="0CCA8DA0" w14:textId="3CC243D2" w:rsidR="003315AD" w:rsidRDefault="006422BD" w:rsidP="004C753B">
      <w:pPr>
        <w:jc w:val="both"/>
        <w:rPr>
          <w:rFonts w:ascii="Georgia" w:hAnsi="Georgia"/>
          <w:sz w:val="24"/>
          <w:szCs w:val="24"/>
          <w:lang w:bidi="ar-LB"/>
        </w:rPr>
      </w:pPr>
      <w:r w:rsidRPr="006422BD">
        <w:rPr>
          <w:rFonts w:ascii="Georgia" w:hAnsi="Georgia"/>
          <w:sz w:val="24"/>
          <w:szCs w:val="24"/>
          <w:lang w:bidi="ar-LB"/>
        </w:rPr>
        <w:t>Ο όρος χρησιμοποιήθηκε σε μια προσπάθεια να συγκεραστούν προσεγγίσεις που εμφάνιζαν μεν κάποιες διαφοροποιήσεις, όπως αυτές του μη κερδοσκοπικού τομέα και της κοινωνικής οικονομίας, αλλά με δεσπόζουσες κρίσιμες ομοιότητ</w:t>
      </w:r>
      <w:r w:rsidR="001771EE">
        <w:rPr>
          <w:rFonts w:ascii="Georgia" w:hAnsi="Georgia"/>
          <w:sz w:val="24"/>
          <w:szCs w:val="24"/>
          <w:lang w:bidi="ar-LB"/>
        </w:rPr>
        <w:t>έ</w:t>
      </w:r>
      <w:r w:rsidRPr="006422BD">
        <w:rPr>
          <w:rFonts w:ascii="Georgia" w:hAnsi="Georgia"/>
          <w:sz w:val="24"/>
          <w:szCs w:val="24"/>
          <w:lang w:bidi="ar-LB"/>
        </w:rPr>
        <w:t>ς τους. Γι’ αυτό και, όταν άρχισε να διαδίδεται στην ηπειρωτική Ευρώπη, χρησιμοποιούνταν εναλλακτικά με τον όρο της «κοινωνικής οικονομίας». Η ίδια η κυβέρνηση του Ηνωμένου Βασιλείου τον ορίζει ως τον τομέα των μη κυβερνητικών οργανώσεων που χαρακτηρίζονται από ανθρωπιστικές αξίες και κινούνται με γνώμονα την αρχή ότι επανεπενδύουν τα κέρδη τους, για να προωθήσουν κοινωνικούς, περιβαλλοντικούς και πολιτιστικούς σκοπούς.</w:t>
      </w:r>
    </w:p>
    <w:p w14:paraId="51A7E720" w14:textId="3476B27F" w:rsidR="004C753B" w:rsidRPr="003315AD" w:rsidRDefault="003315AD" w:rsidP="004C753B">
      <w:pPr>
        <w:jc w:val="both"/>
        <w:rPr>
          <w:rFonts w:ascii="Georgia" w:hAnsi="Georgia"/>
          <w:sz w:val="24"/>
          <w:szCs w:val="24"/>
          <w:lang w:bidi="ar-LB"/>
        </w:rPr>
      </w:pPr>
      <w:r>
        <w:rPr>
          <w:rFonts w:ascii="Georgia" w:hAnsi="Georgia"/>
          <w:sz w:val="24"/>
          <w:szCs w:val="24"/>
          <w:lang w:bidi="ar-LB"/>
        </w:rPr>
        <w:t>Ο</w:t>
      </w:r>
      <w:r w:rsidRPr="003315AD">
        <w:rPr>
          <w:rFonts w:ascii="Georgia" w:hAnsi="Georgia"/>
          <w:sz w:val="24"/>
          <w:szCs w:val="24"/>
          <w:lang w:bidi="ar-LB"/>
        </w:rPr>
        <w:t xml:space="preserve"> </w:t>
      </w:r>
      <w:r>
        <w:rPr>
          <w:rFonts w:ascii="Georgia" w:hAnsi="Georgia"/>
          <w:sz w:val="24"/>
          <w:szCs w:val="24"/>
          <w:lang w:bidi="ar-LB"/>
        </w:rPr>
        <w:t>όρος</w:t>
      </w:r>
      <w:r w:rsidRPr="003315AD">
        <w:rPr>
          <w:rFonts w:ascii="Georgia" w:hAnsi="Georgia"/>
          <w:sz w:val="24"/>
          <w:szCs w:val="24"/>
          <w:lang w:bidi="ar-LB"/>
        </w:rPr>
        <w:t xml:space="preserve"> </w:t>
      </w:r>
      <w:r>
        <w:rPr>
          <w:rFonts w:ascii="Georgia" w:hAnsi="Georgia"/>
          <w:sz w:val="24"/>
          <w:szCs w:val="24"/>
          <w:lang w:bidi="ar-LB"/>
        </w:rPr>
        <w:t>χρησιμοποιήθηκε</w:t>
      </w:r>
      <w:r w:rsidRPr="003315AD">
        <w:rPr>
          <w:rFonts w:ascii="Georgia" w:hAnsi="Georgia"/>
          <w:sz w:val="24"/>
          <w:szCs w:val="24"/>
          <w:lang w:bidi="ar-LB"/>
        </w:rPr>
        <w:t xml:space="preserve"> </w:t>
      </w:r>
      <w:r>
        <w:rPr>
          <w:rFonts w:ascii="Georgia" w:hAnsi="Georgia"/>
          <w:sz w:val="24"/>
          <w:szCs w:val="24"/>
          <w:lang w:bidi="ar-LB"/>
        </w:rPr>
        <w:t>επίσης</w:t>
      </w:r>
      <w:r w:rsidRPr="003315AD">
        <w:rPr>
          <w:rFonts w:ascii="Georgia" w:hAnsi="Georgia"/>
          <w:sz w:val="24"/>
          <w:szCs w:val="24"/>
          <w:lang w:bidi="ar-LB"/>
        </w:rPr>
        <w:t xml:space="preserve"> </w:t>
      </w:r>
      <w:r>
        <w:rPr>
          <w:rFonts w:ascii="Georgia" w:hAnsi="Georgia"/>
          <w:sz w:val="24"/>
          <w:szCs w:val="24"/>
          <w:lang w:bidi="ar-LB"/>
        </w:rPr>
        <w:t>στις</w:t>
      </w:r>
      <w:r w:rsidRPr="003315AD">
        <w:rPr>
          <w:rFonts w:ascii="Georgia" w:hAnsi="Georgia"/>
          <w:sz w:val="24"/>
          <w:szCs w:val="24"/>
          <w:lang w:bidi="ar-LB"/>
        </w:rPr>
        <w:t xml:space="preserve"> </w:t>
      </w:r>
      <w:r>
        <w:rPr>
          <w:rFonts w:ascii="Georgia" w:hAnsi="Georgia"/>
          <w:sz w:val="24"/>
          <w:szCs w:val="24"/>
          <w:lang w:bidi="ar-LB"/>
        </w:rPr>
        <w:t>αρχές</w:t>
      </w:r>
      <w:r w:rsidRPr="003315AD">
        <w:rPr>
          <w:rFonts w:ascii="Georgia" w:hAnsi="Georgia"/>
          <w:sz w:val="24"/>
          <w:szCs w:val="24"/>
          <w:lang w:bidi="ar-LB"/>
        </w:rPr>
        <w:t xml:space="preserve"> </w:t>
      </w:r>
      <w:r>
        <w:rPr>
          <w:rFonts w:ascii="Georgia" w:hAnsi="Georgia"/>
          <w:sz w:val="24"/>
          <w:szCs w:val="24"/>
          <w:lang w:bidi="ar-LB"/>
        </w:rPr>
        <w:t>της</w:t>
      </w:r>
      <w:r w:rsidRPr="003315AD">
        <w:rPr>
          <w:rFonts w:ascii="Georgia" w:hAnsi="Georgia"/>
          <w:sz w:val="24"/>
          <w:szCs w:val="24"/>
          <w:lang w:bidi="ar-LB"/>
        </w:rPr>
        <w:t xml:space="preserve"> </w:t>
      </w:r>
      <w:r>
        <w:rPr>
          <w:rFonts w:ascii="Georgia" w:hAnsi="Georgia"/>
          <w:sz w:val="24"/>
          <w:szCs w:val="24"/>
          <w:lang w:bidi="ar-LB"/>
        </w:rPr>
        <w:t>δεκαετίας</w:t>
      </w:r>
      <w:r w:rsidRPr="003315AD">
        <w:rPr>
          <w:rFonts w:ascii="Georgia" w:hAnsi="Georgia"/>
          <w:sz w:val="24"/>
          <w:szCs w:val="24"/>
          <w:lang w:bidi="ar-LB"/>
        </w:rPr>
        <w:t xml:space="preserve"> </w:t>
      </w:r>
      <w:r>
        <w:rPr>
          <w:rFonts w:ascii="Georgia" w:hAnsi="Georgia"/>
          <w:sz w:val="24"/>
          <w:szCs w:val="24"/>
          <w:lang w:bidi="ar-LB"/>
        </w:rPr>
        <w:t>του</w:t>
      </w:r>
      <w:r w:rsidRPr="003315AD">
        <w:rPr>
          <w:rFonts w:ascii="Georgia" w:hAnsi="Georgia"/>
          <w:sz w:val="24"/>
          <w:szCs w:val="24"/>
          <w:lang w:bidi="ar-LB"/>
        </w:rPr>
        <w:t xml:space="preserve"> 1970 </w:t>
      </w:r>
      <w:r>
        <w:rPr>
          <w:rFonts w:ascii="Georgia" w:hAnsi="Georgia"/>
          <w:sz w:val="24"/>
          <w:szCs w:val="24"/>
          <w:lang w:bidi="ar-LB"/>
        </w:rPr>
        <w:t>σε</w:t>
      </w:r>
      <w:r w:rsidRPr="003315AD">
        <w:rPr>
          <w:rFonts w:ascii="Georgia" w:hAnsi="Georgia"/>
          <w:sz w:val="24"/>
          <w:szCs w:val="24"/>
          <w:lang w:bidi="ar-LB"/>
        </w:rPr>
        <w:t xml:space="preserve"> </w:t>
      </w:r>
      <w:r>
        <w:rPr>
          <w:rFonts w:ascii="Georgia" w:hAnsi="Georgia"/>
          <w:sz w:val="24"/>
          <w:szCs w:val="24"/>
          <w:lang w:bidi="ar-LB"/>
        </w:rPr>
        <w:t>μία</w:t>
      </w:r>
      <w:r w:rsidRPr="003315AD">
        <w:rPr>
          <w:rFonts w:ascii="Georgia" w:hAnsi="Georgia"/>
          <w:sz w:val="24"/>
          <w:szCs w:val="24"/>
          <w:lang w:bidi="ar-LB"/>
        </w:rPr>
        <w:t xml:space="preserve"> </w:t>
      </w:r>
      <w:r>
        <w:rPr>
          <w:rFonts w:ascii="Georgia" w:hAnsi="Georgia"/>
          <w:sz w:val="24"/>
          <w:szCs w:val="24"/>
          <w:lang w:bidi="ar-LB"/>
        </w:rPr>
        <w:t>έκθεση</w:t>
      </w:r>
      <w:r w:rsidRPr="003315AD">
        <w:rPr>
          <w:rFonts w:ascii="Georgia" w:hAnsi="Georgia"/>
          <w:sz w:val="24"/>
          <w:szCs w:val="24"/>
          <w:lang w:bidi="ar-LB"/>
        </w:rPr>
        <w:t xml:space="preserve"> </w:t>
      </w:r>
      <w:r>
        <w:rPr>
          <w:rFonts w:ascii="Georgia" w:hAnsi="Georgia"/>
          <w:sz w:val="24"/>
          <w:szCs w:val="24"/>
          <w:lang w:bidi="ar-LB"/>
        </w:rPr>
        <w:t>τ</w:t>
      </w:r>
      <w:r w:rsidR="001771EE">
        <w:rPr>
          <w:rFonts w:ascii="Georgia" w:hAnsi="Georgia"/>
          <w:sz w:val="24"/>
          <w:szCs w:val="24"/>
          <w:lang w:bidi="ar-LB"/>
        </w:rPr>
        <w:t>ης</w:t>
      </w:r>
      <w:r w:rsidRPr="003315AD">
        <w:rPr>
          <w:rFonts w:ascii="Georgia" w:hAnsi="Georgia"/>
          <w:sz w:val="24"/>
          <w:szCs w:val="24"/>
          <w:lang w:bidi="ar-LB"/>
        </w:rPr>
        <w:t xml:space="preserve"> </w:t>
      </w:r>
      <w:r>
        <w:rPr>
          <w:rFonts w:ascii="Georgia" w:hAnsi="Georgia"/>
          <w:sz w:val="24"/>
          <w:szCs w:val="24"/>
          <w:lang w:bidi="ar-LB"/>
        </w:rPr>
        <w:t>Επιτροπής</w:t>
      </w:r>
      <w:r w:rsidRPr="003315AD">
        <w:rPr>
          <w:rFonts w:ascii="Georgia" w:hAnsi="Georgia"/>
          <w:sz w:val="24"/>
          <w:szCs w:val="24"/>
          <w:lang w:bidi="ar-LB"/>
        </w:rPr>
        <w:t xml:space="preserve"> </w:t>
      </w:r>
      <w:r>
        <w:rPr>
          <w:rFonts w:ascii="Georgia" w:hAnsi="Georgia"/>
          <w:sz w:val="24"/>
          <w:szCs w:val="24"/>
          <w:lang w:val="en-US" w:bidi="ar-LB"/>
        </w:rPr>
        <w:t>Filer</w:t>
      </w:r>
      <w:r w:rsidRPr="003315AD">
        <w:rPr>
          <w:rFonts w:ascii="Georgia" w:hAnsi="Georgia"/>
          <w:sz w:val="24"/>
          <w:szCs w:val="24"/>
          <w:lang w:bidi="ar-LB"/>
        </w:rPr>
        <w:t>.</w:t>
      </w:r>
      <w:r w:rsidR="00D47039">
        <w:rPr>
          <w:rFonts w:ascii="Georgia" w:hAnsi="Georgia"/>
          <w:sz w:val="24"/>
          <w:szCs w:val="24"/>
          <w:lang w:bidi="ar-LB"/>
        </w:rPr>
        <w:t xml:space="preserve"> </w:t>
      </w:r>
      <w:r>
        <w:rPr>
          <w:rFonts w:ascii="Georgia" w:hAnsi="Georgia"/>
          <w:sz w:val="24"/>
          <w:szCs w:val="24"/>
          <w:lang w:bidi="ar-LB"/>
        </w:rPr>
        <w:t>Η</w:t>
      </w:r>
      <w:r w:rsidRPr="003315AD">
        <w:rPr>
          <w:rFonts w:ascii="Georgia" w:hAnsi="Georgia"/>
          <w:sz w:val="24"/>
          <w:szCs w:val="24"/>
          <w:lang w:bidi="ar-LB"/>
        </w:rPr>
        <w:t xml:space="preserve"> </w:t>
      </w:r>
      <w:r>
        <w:rPr>
          <w:rFonts w:ascii="Georgia" w:hAnsi="Georgia"/>
          <w:sz w:val="24"/>
          <w:szCs w:val="24"/>
          <w:lang w:bidi="ar-LB"/>
        </w:rPr>
        <w:t>επιτροπή</w:t>
      </w:r>
      <w:r w:rsidRPr="003315AD">
        <w:rPr>
          <w:rFonts w:ascii="Georgia" w:hAnsi="Georgia"/>
          <w:sz w:val="24"/>
          <w:szCs w:val="24"/>
          <w:lang w:bidi="ar-LB"/>
        </w:rPr>
        <w:t xml:space="preserve"> </w:t>
      </w:r>
      <w:r>
        <w:rPr>
          <w:rFonts w:ascii="Georgia" w:hAnsi="Georgia"/>
          <w:sz w:val="24"/>
          <w:szCs w:val="24"/>
          <w:lang w:bidi="ar-LB"/>
        </w:rPr>
        <w:t>αυτή</w:t>
      </w:r>
      <w:r w:rsidRPr="003315AD">
        <w:rPr>
          <w:rFonts w:ascii="Georgia" w:hAnsi="Georgia"/>
          <w:sz w:val="24"/>
          <w:szCs w:val="24"/>
          <w:lang w:bidi="ar-LB"/>
        </w:rPr>
        <w:t xml:space="preserve"> </w:t>
      </w:r>
      <w:r>
        <w:rPr>
          <w:rFonts w:ascii="Georgia" w:hAnsi="Georgia"/>
          <w:sz w:val="24"/>
          <w:szCs w:val="24"/>
          <w:lang w:bidi="ar-LB"/>
        </w:rPr>
        <w:t>που</w:t>
      </w:r>
      <w:r w:rsidRPr="003315AD">
        <w:rPr>
          <w:rFonts w:ascii="Georgia" w:hAnsi="Georgia"/>
          <w:sz w:val="24"/>
          <w:szCs w:val="24"/>
          <w:lang w:bidi="ar-LB"/>
        </w:rPr>
        <w:t xml:space="preserve"> </w:t>
      </w:r>
      <w:r>
        <w:rPr>
          <w:rFonts w:ascii="Georgia" w:hAnsi="Georgia"/>
          <w:sz w:val="24"/>
          <w:szCs w:val="24"/>
          <w:lang w:bidi="ar-LB"/>
        </w:rPr>
        <w:t>τυπικά</w:t>
      </w:r>
      <w:r w:rsidRPr="003315AD">
        <w:rPr>
          <w:rFonts w:ascii="Georgia" w:hAnsi="Georgia"/>
          <w:sz w:val="24"/>
          <w:szCs w:val="24"/>
          <w:lang w:bidi="ar-LB"/>
        </w:rPr>
        <w:t xml:space="preserve"> </w:t>
      </w:r>
      <w:r>
        <w:rPr>
          <w:rFonts w:ascii="Georgia" w:hAnsi="Georgia"/>
          <w:sz w:val="24"/>
          <w:szCs w:val="24"/>
          <w:lang w:bidi="ar-LB"/>
        </w:rPr>
        <w:t>ονομαζόταν</w:t>
      </w:r>
      <w:r w:rsidRPr="003315AD">
        <w:rPr>
          <w:rFonts w:ascii="Georgia" w:hAnsi="Georgia"/>
          <w:sz w:val="24"/>
          <w:szCs w:val="24"/>
          <w:lang w:bidi="ar-LB"/>
        </w:rPr>
        <w:t xml:space="preserve"> </w:t>
      </w:r>
      <w:r>
        <w:rPr>
          <w:rFonts w:ascii="Georgia" w:hAnsi="Georgia"/>
          <w:sz w:val="24"/>
          <w:szCs w:val="24"/>
          <w:lang w:bidi="ar-LB"/>
        </w:rPr>
        <w:t>Επιτροπή</w:t>
      </w:r>
      <w:r w:rsidRPr="003315AD">
        <w:rPr>
          <w:rFonts w:ascii="Georgia" w:hAnsi="Georgia"/>
          <w:sz w:val="24"/>
          <w:szCs w:val="24"/>
          <w:lang w:bidi="ar-LB"/>
        </w:rPr>
        <w:t xml:space="preserve"> </w:t>
      </w:r>
      <w:r>
        <w:rPr>
          <w:rFonts w:ascii="Georgia" w:hAnsi="Georgia"/>
          <w:sz w:val="24"/>
          <w:szCs w:val="24"/>
          <w:lang w:bidi="ar-LB"/>
        </w:rPr>
        <w:t>για</w:t>
      </w:r>
      <w:r w:rsidRPr="003315AD">
        <w:rPr>
          <w:rFonts w:ascii="Georgia" w:hAnsi="Georgia"/>
          <w:sz w:val="24"/>
          <w:szCs w:val="24"/>
          <w:lang w:bidi="ar-LB"/>
        </w:rPr>
        <w:t xml:space="preserve"> </w:t>
      </w:r>
      <w:r>
        <w:rPr>
          <w:rFonts w:ascii="Georgia" w:hAnsi="Georgia"/>
          <w:sz w:val="24"/>
          <w:szCs w:val="24"/>
          <w:lang w:bidi="ar-LB"/>
        </w:rPr>
        <w:t>την</w:t>
      </w:r>
      <w:r w:rsidRPr="003315AD">
        <w:rPr>
          <w:rFonts w:ascii="Georgia" w:hAnsi="Georgia"/>
          <w:sz w:val="24"/>
          <w:szCs w:val="24"/>
          <w:lang w:bidi="ar-LB"/>
        </w:rPr>
        <w:t xml:space="preserve"> </w:t>
      </w:r>
      <w:r>
        <w:rPr>
          <w:rFonts w:ascii="Georgia" w:hAnsi="Georgia"/>
          <w:sz w:val="24"/>
          <w:szCs w:val="24"/>
          <w:lang w:bidi="ar-LB"/>
        </w:rPr>
        <w:t>Ιδιωτική</w:t>
      </w:r>
      <w:r w:rsidRPr="003315AD">
        <w:rPr>
          <w:rFonts w:ascii="Georgia" w:hAnsi="Georgia"/>
          <w:sz w:val="24"/>
          <w:szCs w:val="24"/>
          <w:lang w:bidi="ar-LB"/>
        </w:rPr>
        <w:t xml:space="preserve"> </w:t>
      </w:r>
      <w:r>
        <w:rPr>
          <w:rFonts w:ascii="Georgia" w:hAnsi="Georgia"/>
          <w:sz w:val="24"/>
          <w:szCs w:val="24"/>
          <w:lang w:bidi="ar-LB"/>
        </w:rPr>
        <w:t>Φιλανθρωπία</w:t>
      </w:r>
      <w:r w:rsidRPr="003315AD">
        <w:rPr>
          <w:rFonts w:ascii="Georgia" w:hAnsi="Georgia"/>
          <w:sz w:val="24"/>
          <w:szCs w:val="24"/>
          <w:lang w:bidi="ar-LB"/>
        </w:rPr>
        <w:t xml:space="preserve"> </w:t>
      </w:r>
      <w:r>
        <w:rPr>
          <w:rFonts w:ascii="Georgia" w:hAnsi="Georgia"/>
          <w:sz w:val="24"/>
          <w:szCs w:val="24"/>
          <w:lang w:bidi="ar-LB"/>
        </w:rPr>
        <w:t>και</w:t>
      </w:r>
      <w:r w:rsidRPr="003315AD">
        <w:rPr>
          <w:rFonts w:ascii="Georgia" w:hAnsi="Georgia"/>
          <w:sz w:val="24"/>
          <w:szCs w:val="24"/>
          <w:lang w:bidi="ar-LB"/>
        </w:rPr>
        <w:t xml:space="preserve"> </w:t>
      </w:r>
      <w:r>
        <w:rPr>
          <w:rFonts w:ascii="Georgia" w:hAnsi="Georgia"/>
          <w:sz w:val="24"/>
          <w:szCs w:val="24"/>
          <w:lang w:bidi="ar-LB"/>
        </w:rPr>
        <w:t>τις</w:t>
      </w:r>
      <w:r w:rsidRPr="003315AD">
        <w:rPr>
          <w:rFonts w:ascii="Georgia" w:hAnsi="Georgia"/>
          <w:sz w:val="24"/>
          <w:szCs w:val="24"/>
          <w:lang w:bidi="ar-LB"/>
        </w:rPr>
        <w:t xml:space="preserve"> </w:t>
      </w:r>
      <w:r>
        <w:rPr>
          <w:rFonts w:ascii="Georgia" w:hAnsi="Georgia"/>
          <w:sz w:val="24"/>
          <w:szCs w:val="24"/>
          <w:lang w:bidi="ar-LB"/>
        </w:rPr>
        <w:t>Δημόσιες</w:t>
      </w:r>
      <w:r w:rsidRPr="003315AD">
        <w:rPr>
          <w:rFonts w:ascii="Georgia" w:hAnsi="Georgia"/>
          <w:sz w:val="24"/>
          <w:szCs w:val="24"/>
          <w:lang w:bidi="ar-LB"/>
        </w:rPr>
        <w:t xml:space="preserve"> </w:t>
      </w:r>
      <w:r>
        <w:rPr>
          <w:rFonts w:ascii="Georgia" w:hAnsi="Georgia"/>
          <w:sz w:val="24"/>
          <w:szCs w:val="24"/>
          <w:lang w:bidi="ar-LB"/>
        </w:rPr>
        <w:t>Ανάγκες</w:t>
      </w:r>
      <w:r w:rsidRPr="003315AD">
        <w:rPr>
          <w:rFonts w:ascii="Georgia" w:hAnsi="Georgia"/>
          <w:sz w:val="24"/>
          <w:szCs w:val="24"/>
          <w:lang w:bidi="ar-LB"/>
        </w:rPr>
        <w:t xml:space="preserve">, </w:t>
      </w:r>
      <w:r>
        <w:rPr>
          <w:rFonts w:ascii="Georgia" w:hAnsi="Georgia"/>
          <w:sz w:val="24"/>
          <w:szCs w:val="24"/>
          <w:lang w:bidi="ar-LB"/>
        </w:rPr>
        <w:t>χρηματοδοτήθηκε</w:t>
      </w:r>
      <w:r w:rsidRPr="003315AD">
        <w:rPr>
          <w:rFonts w:ascii="Georgia" w:hAnsi="Georgia"/>
          <w:sz w:val="24"/>
          <w:szCs w:val="24"/>
          <w:lang w:bidi="ar-LB"/>
        </w:rPr>
        <w:t xml:space="preserve"> </w:t>
      </w:r>
      <w:r>
        <w:rPr>
          <w:rFonts w:ascii="Georgia" w:hAnsi="Georgia"/>
          <w:sz w:val="24"/>
          <w:szCs w:val="24"/>
          <w:lang w:bidi="ar-LB"/>
        </w:rPr>
        <w:t>από</w:t>
      </w:r>
      <w:r w:rsidRPr="003315AD">
        <w:rPr>
          <w:rFonts w:ascii="Georgia" w:hAnsi="Georgia"/>
          <w:sz w:val="24"/>
          <w:szCs w:val="24"/>
          <w:lang w:bidi="ar-LB"/>
        </w:rPr>
        <w:t xml:space="preserve"> </w:t>
      </w:r>
      <w:r>
        <w:rPr>
          <w:rFonts w:ascii="Georgia" w:hAnsi="Georgia"/>
          <w:sz w:val="24"/>
          <w:szCs w:val="24"/>
          <w:lang w:bidi="ar-LB"/>
        </w:rPr>
        <w:t>το</w:t>
      </w:r>
      <w:r w:rsidRPr="003315AD">
        <w:rPr>
          <w:rFonts w:ascii="Georgia" w:hAnsi="Georgia"/>
          <w:sz w:val="24"/>
          <w:szCs w:val="24"/>
          <w:lang w:bidi="ar-LB"/>
        </w:rPr>
        <w:t xml:space="preserve"> </w:t>
      </w:r>
      <w:r>
        <w:rPr>
          <w:rFonts w:ascii="Georgia" w:hAnsi="Georgia"/>
          <w:sz w:val="24"/>
          <w:szCs w:val="24"/>
          <w:lang w:bidi="ar-LB"/>
        </w:rPr>
        <w:t>ίδρυμα</w:t>
      </w:r>
      <w:r w:rsidRPr="003315AD">
        <w:rPr>
          <w:rFonts w:ascii="Georgia" w:hAnsi="Georgia"/>
          <w:sz w:val="24"/>
          <w:szCs w:val="24"/>
          <w:lang w:bidi="ar-LB"/>
        </w:rPr>
        <w:t xml:space="preserve"> </w:t>
      </w:r>
      <w:r>
        <w:rPr>
          <w:rFonts w:ascii="Georgia" w:hAnsi="Georgia"/>
          <w:sz w:val="24"/>
          <w:szCs w:val="24"/>
          <w:lang w:bidi="ar-LB"/>
        </w:rPr>
        <w:t>Ροκφέλερ</w:t>
      </w:r>
      <w:r w:rsidRPr="003315AD">
        <w:rPr>
          <w:rFonts w:ascii="Georgia" w:hAnsi="Georgia"/>
          <w:sz w:val="24"/>
          <w:szCs w:val="24"/>
          <w:lang w:bidi="ar-LB"/>
        </w:rPr>
        <w:t xml:space="preserve"> </w:t>
      </w:r>
      <w:r>
        <w:rPr>
          <w:rFonts w:ascii="Georgia" w:hAnsi="Georgia"/>
          <w:sz w:val="24"/>
          <w:szCs w:val="24"/>
          <w:lang w:bidi="ar-LB"/>
        </w:rPr>
        <w:t>για</w:t>
      </w:r>
      <w:r w:rsidRPr="003315AD">
        <w:rPr>
          <w:rFonts w:ascii="Georgia" w:hAnsi="Georgia"/>
          <w:sz w:val="24"/>
          <w:szCs w:val="24"/>
          <w:lang w:bidi="ar-LB"/>
        </w:rPr>
        <w:t xml:space="preserve"> </w:t>
      </w:r>
      <w:r>
        <w:rPr>
          <w:rFonts w:ascii="Georgia" w:hAnsi="Georgia"/>
          <w:sz w:val="24"/>
          <w:szCs w:val="24"/>
          <w:lang w:bidi="ar-LB"/>
        </w:rPr>
        <w:t>να</w:t>
      </w:r>
      <w:r w:rsidRPr="003315AD">
        <w:rPr>
          <w:rFonts w:ascii="Georgia" w:hAnsi="Georgia"/>
          <w:sz w:val="24"/>
          <w:szCs w:val="24"/>
          <w:lang w:bidi="ar-LB"/>
        </w:rPr>
        <w:t xml:space="preserve"> </w:t>
      </w:r>
      <w:r>
        <w:rPr>
          <w:rFonts w:ascii="Georgia" w:hAnsi="Georgia"/>
          <w:sz w:val="24"/>
          <w:szCs w:val="24"/>
          <w:lang w:bidi="ar-LB"/>
        </w:rPr>
        <w:t>ερευνήσει</w:t>
      </w:r>
      <w:r w:rsidRPr="003315AD">
        <w:rPr>
          <w:rFonts w:ascii="Georgia" w:hAnsi="Georgia"/>
          <w:sz w:val="24"/>
          <w:szCs w:val="24"/>
          <w:lang w:bidi="ar-LB"/>
        </w:rPr>
        <w:t xml:space="preserve"> </w:t>
      </w:r>
      <w:r>
        <w:rPr>
          <w:rFonts w:ascii="Georgia" w:hAnsi="Georgia"/>
          <w:sz w:val="24"/>
          <w:szCs w:val="24"/>
          <w:lang w:bidi="ar-LB"/>
        </w:rPr>
        <w:t>τον</w:t>
      </w:r>
      <w:r w:rsidRPr="003315AD">
        <w:rPr>
          <w:rFonts w:ascii="Georgia" w:hAnsi="Georgia"/>
          <w:sz w:val="24"/>
          <w:szCs w:val="24"/>
          <w:lang w:bidi="ar-LB"/>
        </w:rPr>
        <w:t xml:space="preserve"> «</w:t>
      </w:r>
      <w:r>
        <w:rPr>
          <w:rFonts w:ascii="Georgia" w:hAnsi="Georgia"/>
          <w:sz w:val="24"/>
          <w:szCs w:val="24"/>
          <w:lang w:bidi="ar-LB"/>
        </w:rPr>
        <w:t>τρίτο</w:t>
      </w:r>
      <w:r w:rsidRPr="003315AD">
        <w:rPr>
          <w:rFonts w:ascii="Georgia" w:hAnsi="Georgia"/>
          <w:sz w:val="24"/>
          <w:szCs w:val="24"/>
          <w:lang w:bidi="ar-LB"/>
        </w:rPr>
        <w:t xml:space="preserve"> </w:t>
      </w:r>
      <w:r>
        <w:rPr>
          <w:rFonts w:ascii="Georgia" w:hAnsi="Georgia"/>
          <w:sz w:val="24"/>
          <w:szCs w:val="24"/>
          <w:lang w:bidi="ar-LB"/>
        </w:rPr>
        <w:t>τομέα</w:t>
      </w:r>
      <w:r w:rsidRPr="003315AD">
        <w:rPr>
          <w:rFonts w:ascii="Georgia" w:hAnsi="Georgia"/>
          <w:sz w:val="24"/>
          <w:szCs w:val="24"/>
          <w:lang w:bidi="ar-LB"/>
        </w:rPr>
        <w:t xml:space="preserve">», </w:t>
      </w:r>
      <w:r>
        <w:rPr>
          <w:rFonts w:ascii="Georgia" w:hAnsi="Georgia"/>
          <w:sz w:val="24"/>
          <w:szCs w:val="24"/>
          <w:lang w:bidi="ar-LB"/>
        </w:rPr>
        <w:t>έναν</w:t>
      </w:r>
      <w:r w:rsidRPr="003315AD">
        <w:rPr>
          <w:rFonts w:ascii="Georgia" w:hAnsi="Georgia"/>
          <w:sz w:val="24"/>
          <w:szCs w:val="24"/>
          <w:lang w:bidi="ar-LB"/>
        </w:rPr>
        <w:t xml:space="preserve"> </w:t>
      </w:r>
      <w:r>
        <w:rPr>
          <w:rFonts w:ascii="Georgia" w:hAnsi="Georgia"/>
          <w:sz w:val="24"/>
          <w:szCs w:val="24"/>
          <w:lang w:bidi="ar-LB"/>
        </w:rPr>
        <w:t>τομέα</w:t>
      </w:r>
      <w:r w:rsidRPr="003315AD">
        <w:rPr>
          <w:rFonts w:ascii="Georgia" w:hAnsi="Georgia"/>
          <w:sz w:val="24"/>
          <w:szCs w:val="24"/>
          <w:lang w:bidi="ar-LB"/>
        </w:rPr>
        <w:t xml:space="preserve"> </w:t>
      </w:r>
      <w:r>
        <w:rPr>
          <w:rFonts w:ascii="Georgia" w:hAnsi="Georgia"/>
          <w:sz w:val="24"/>
          <w:szCs w:val="24"/>
          <w:lang w:bidi="ar-LB"/>
        </w:rPr>
        <w:t>πέρα</w:t>
      </w:r>
      <w:r w:rsidRPr="003315AD">
        <w:rPr>
          <w:rFonts w:ascii="Georgia" w:hAnsi="Georgia"/>
          <w:sz w:val="24"/>
          <w:szCs w:val="24"/>
          <w:lang w:bidi="ar-LB"/>
        </w:rPr>
        <w:t xml:space="preserve"> </w:t>
      </w:r>
      <w:r>
        <w:rPr>
          <w:rFonts w:ascii="Georgia" w:hAnsi="Georgia"/>
          <w:sz w:val="24"/>
          <w:szCs w:val="24"/>
          <w:lang w:bidi="ar-LB"/>
        </w:rPr>
        <w:t>από</w:t>
      </w:r>
      <w:r w:rsidRPr="003315AD">
        <w:rPr>
          <w:rFonts w:ascii="Georgia" w:hAnsi="Georgia"/>
          <w:sz w:val="24"/>
          <w:szCs w:val="24"/>
          <w:lang w:bidi="ar-LB"/>
        </w:rPr>
        <w:t xml:space="preserve"> </w:t>
      </w:r>
      <w:r>
        <w:rPr>
          <w:rFonts w:ascii="Georgia" w:hAnsi="Georgia"/>
          <w:sz w:val="24"/>
          <w:szCs w:val="24"/>
          <w:lang w:bidi="ar-LB"/>
        </w:rPr>
        <w:t>τις</w:t>
      </w:r>
      <w:r w:rsidRPr="003315AD">
        <w:rPr>
          <w:rFonts w:ascii="Georgia" w:hAnsi="Georgia"/>
          <w:sz w:val="24"/>
          <w:szCs w:val="24"/>
          <w:lang w:bidi="ar-LB"/>
        </w:rPr>
        <w:t xml:space="preserve"> </w:t>
      </w:r>
      <w:r>
        <w:rPr>
          <w:rFonts w:ascii="Georgia" w:hAnsi="Georgia"/>
          <w:sz w:val="24"/>
          <w:szCs w:val="24"/>
          <w:lang w:bidi="ar-LB"/>
        </w:rPr>
        <w:t xml:space="preserve">επιχειρήσεις και την κυβέρνηση, που, </w:t>
      </w:r>
      <w:r>
        <w:rPr>
          <w:rFonts w:ascii="Georgia" w:hAnsi="Georgia"/>
          <w:sz w:val="24"/>
          <w:szCs w:val="24"/>
          <w:lang w:bidi="ar-LB"/>
        </w:rPr>
        <w:lastRenderedPageBreak/>
        <w:t xml:space="preserve">σύμφωνα με την έκθεση έπαιζε τεράστιο ρόλο στις ζωές των Αμερικάνων πολιτών και προχωρούσε σε συστάσεις πολιτικής για την περαιτέρω διεύρυνση του τομέα. </w:t>
      </w:r>
    </w:p>
    <w:p w14:paraId="315A92B7" w14:textId="77777777" w:rsidR="00C5424C" w:rsidRPr="006422BD" w:rsidRDefault="00C5424C" w:rsidP="006422BD">
      <w:pPr>
        <w:jc w:val="both"/>
        <w:rPr>
          <w:rFonts w:ascii="Georgia" w:hAnsi="Georgia"/>
          <w:sz w:val="24"/>
          <w:szCs w:val="24"/>
          <w:lang w:bidi="ar-LB"/>
        </w:rPr>
      </w:pPr>
      <w:r>
        <w:rPr>
          <w:rFonts w:ascii="Georgia" w:hAnsi="Georgia"/>
          <w:sz w:val="24"/>
          <w:szCs w:val="24"/>
          <w:lang w:bidi="ar-LB"/>
        </w:rPr>
        <w:t xml:space="preserve">Μολονότι ο όρος «τρίτος τομέας» έχει χρησιμοποιηθεί στον αγγλόφωνο κόσμο για να περιγράψει τον ιδιωτικό μη κερδοσκοπικό τομέα που απαρτίζεται κυρίως από ενώσεις και ιδρύματα, στην ηπειρωτική Ευρώπη και σε άλλες χώρες του κόσμου χρησιμοποιείται ως συνώνυμο της κοινωνικής οικονομίας. </w:t>
      </w:r>
    </w:p>
    <w:p w14:paraId="7ABB3305" w14:textId="77777777" w:rsidR="003A583C" w:rsidRDefault="003A583C" w:rsidP="006422BD">
      <w:pPr>
        <w:jc w:val="both"/>
        <w:rPr>
          <w:rFonts w:ascii="Georgia" w:hAnsi="Georgia"/>
          <w:b/>
          <w:sz w:val="24"/>
          <w:szCs w:val="24"/>
          <w:lang w:bidi="ar-LB"/>
        </w:rPr>
      </w:pPr>
    </w:p>
    <w:p w14:paraId="7AA13E06" w14:textId="77777777" w:rsidR="006422BD" w:rsidRPr="006422BD" w:rsidRDefault="005B55F9" w:rsidP="006422BD">
      <w:pPr>
        <w:jc w:val="both"/>
        <w:rPr>
          <w:rFonts w:ascii="Georgia" w:hAnsi="Georgia"/>
          <w:b/>
          <w:sz w:val="24"/>
          <w:szCs w:val="24"/>
          <w:lang w:bidi="ar-LB"/>
        </w:rPr>
      </w:pPr>
      <w:r>
        <w:rPr>
          <w:rFonts w:ascii="Georgia" w:hAnsi="Georgia"/>
          <w:b/>
          <w:sz w:val="24"/>
          <w:szCs w:val="24"/>
          <w:lang w:bidi="ar-LB"/>
        </w:rPr>
        <w:t>7</w:t>
      </w:r>
      <w:r w:rsidR="006422BD" w:rsidRPr="006422BD">
        <w:rPr>
          <w:rFonts w:ascii="Georgia" w:hAnsi="Georgia"/>
          <w:b/>
          <w:sz w:val="24"/>
          <w:szCs w:val="24"/>
          <w:lang w:bidi="ar-LB"/>
        </w:rPr>
        <w:t>.4 Η προσέγγιση της «αλληλέγγυας οικονομίας»</w:t>
      </w:r>
    </w:p>
    <w:p w14:paraId="16D56C16"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Η προσέγγιση της «αλληλέγγυας οικονομίας» διαμορφώθηκε αρχικά στη Γαλλία, αν και αναπτύσσεται εξίσου και στη Λατινική Αμερική και εν μέρει στον Καναδά. Σύμφωνα με αυτή, η αγορά αποτελεί απλώς ένα στοιχείο της οικονομίας. Η οικονομία διακρίνεται σε τρεις κύκλους: τις δράσεις του κράτους, τις δράσεις της αγοράς και τον κύκλο της αμοιβαιότητας/αλληλεγγύης. Ο τελευταίος κύκλος αφορά στις μη χρηματικές συναλλαγές στο επίπεδο της κοινωνίας των πολιτών, με άξονα τη συνεργατικότητα</w:t>
      </w:r>
      <w:r w:rsidR="00C5424C">
        <w:rPr>
          <w:rStyle w:val="a5"/>
          <w:rFonts w:ascii="Georgia" w:hAnsi="Georgia"/>
          <w:sz w:val="24"/>
          <w:szCs w:val="24"/>
          <w:lang w:bidi="ar-LB"/>
        </w:rPr>
        <w:footnoteReference w:id="9"/>
      </w:r>
      <w:r w:rsidRPr="006422BD">
        <w:rPr>
          <w:rFonts w:ascii="Georgia" w:hAnsi="Georgia"/>
          <w:sz w:val="24"/>
          <w:szCs w:val="24"/>
          <w:lang w:bidi="ar-LB"/>
        </w:rPr>
        <w:t xml:space="preserve">. </w:t>
      </w:r>
    </w:p>
    <w:p w14:paraId="14A03DDE" w14:textId="62D98ACD"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Η «κοινωνική και αλληλέγγυα οικονομία» αποτελεί μια ηθική προσέγγιση στην οικονομική ανάπτυξη. Δίνει προτεραιότητα στην ευημερία των πολιτών και τη βιωσιμότητα του πλανήτη έναντι της τυφλής ανάπτυξης και του οικονομικού κέρδους. Οι αξίες που προωθεί είναι, κατά πρώτον, ο ανθρωπισμός, δηλαδή το να τίθεται ο άνθρωπος και η αξιοπρέπειά του στο επίκεντρο κάθε κοινωνικο-οικονομικής δραστηριότητας και, κατά  δεύτερον, η δημοκρατία. Επίσης, η αλληλέγγυα οικονομία υποστηρίζει σθεναρά ένα κόσμο όπου θα συνυπάρχουν διαφορετικές κοινότητες, με διαφορετικές συνθήκες εργασίας και διαβίωσης, όπου οι άνθρωποι θα αυτοοργανώνονται με συμμετοχικό τρόπο. Ο κόσμος αυτός θα βασίζεται στο δικαίωμα των ατόμων και των λαών να αποφασίζουν με δική τους πρωτοβουλία και λογική για την ανάπτυξή τους. Μία τέταρτη αξία της αλληλέγγυας οικονομίας, όπως και το όνομά της προδίδει, είναι η ανθρώπινη αλληλεγγύη. Η πέμπτη αξία της αφορά στη συμπερίληψη, στο γεγονός δηλαδή ότι η αλληλέγγυα οικονομία συνιστά ένα δίκτυο ανοικτό σε ένα εύρος πρακτικών αλληλεγγύης στην οικονομία, αναδυόμενο από διαφορετικές πραγματικότητες και τομείς. Από αυτήν την οπτική, στόχος της είναι να διαμορφώσει έναν διάλογο βασισμένο στο σεβασμό των ιδεολογικών διαφορών αναζητώντας την ομοφωνία. Η επικουρικότητα, η ποικιλότητα, η βιώσιμη ανάπτυξη</w:t>
      </w:r>
      <w:r w:rsidR="00D47039">
        <w:rPr>
          <w:rFonts w:ascii="Georgia" w:hAnsi="Georgia"/>
          <w:sz w:val="24"/>
          <w:szCs w:val="24"/>
          <w:lang w:bidi="ar-LB"/>
        </w:rPr>
        <w:t>,</w:t>
      </w:r>
      <w:r w:rsidRPr="006422BD">
        <w:rPr>
          <w:rFonts w:ascii="Georgia" w:hAnsi="Georgia"/>
          <w:sz w:val="24"/>
          <w:szCs w:val="24"/>
          <w:lang w:bidi="ar-LB"/>
        </w:rPr>
        <w:t xml:space="preserve"> η ισότητα, η ισοτιμία και η δικαιοσύνη είναι επίσης αρχές που επικαλείται η αλληλέγγυα οικονομία.</w:t>
      </w:r>
    </w:p>
    <w:p w14:paraId="62723820"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Στην αλληλέγγυα οικονομία, οι απλοί άνθρωποι είναι αυτοί που παίζουν τον πρώτο ρόλο στην ανάπτυξης κάθε διάστασης του ανθρώπινου βίου: οικονομική, κοινωνική, πολιτιστική, πολιτική, περιβαλλοντική κ.ά. Η αλληλέγγυα οικονομία επιθυμεί την παρουσία της σε όλους τους τομείς της οικονομίας, όπως την παραγωγή, τα χρηματοοικονομικά, τη διανομή, το ανταλλακτικό εμπόριο, την κατανάλωση και τη διακυβέρνηση.</w:t>
      </w:r>
    </w:p>
    <w:tbl>
      <w:tblPr>
        <w:tblW w:w="1006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93"/>
        <w:gridCol w:w="4988"/>
        <w:gridCol w:w="284"/>
      </w:tblGrid>
      <w:tr w:rsidR="00904884" w:rsidRPr="00904884" w14:paraId="79362B6E" w14:textId="77777777" w:rsidTr="00F413F7">
        <w:trPr>
          <w:gridAfter w:val="1"/>
          <w:wAfter w:w="239" w:type="dxa"/>
          <w:tblCellSpacing w:w="15" w:type="dxa"/>
        </w:trPr>
        <w:tc>
          <w:tcPr>
            <w:tcW w:w="9736" w:type="dxa"/>
            <w:gridSpan w:val="2"/>
            <w:shd w:val="clear" w:color="auto" w:fill="FFFFFF"/>
            <w:vAlign w:val="center"/>
          </w:tcPr>
          <w:p w14:paraId="52E01298" w14:textId="77777777" w:rsidR="00904884" w:rsidRPr="005432BE" w:rsidRDefault="00904884" w:rsidP="00C5424C">
            <w:pPr>
              <w:shd w:val="clear" w:color="auto" w:fill="808080"/>
              <w:spacing w:after="75" w:line="480" w:lineRule="atLeast"/>
              <w:jc w:val="center"/>
              <w:rPr>
                <w:rFonts w:ascii="Georgia" w:eastAsia="Times New Roman" w:hAnsi="Georgia" w:cstheme="minorHAnsi"/>
                <w:b/>
                <w:noProof/>
                <w:color w:val="333333"/>
                <w:sz w:val="28"/>
                <w:szCs w:val="28"/>
              </w:rPr>
            </w:pPr>
            <w:r w:rsidRPr="005432BE">
              <w:rPr>
                <w:rFonts w:ascii="Georgia" w:eastAsia="Times New Roman" w:hAnsi="Georgia" w:cstheme="minorHAnsi"/>
                <w:b/>
                <w:color w:val="C5E0B3" w:themeColor="accent6" w:themeTint="66"/>
                <w:sz w:val="28"/>
                <w:szCs w:val="28"/>
              </w:rPr>
              <w:t>Τομείς δράσης σύμφωνα με την Αλληλέγγυα Οικονομία</w:t>
            </w:r>
          </w:p>
        </w:tc>
      </w:tr>
      <w:tr w:rsidR="00C5424C" w:rsidRPr="00904884" w14:paraId="41AB1DAE" w14:textId="77777777" w:rsidTr="00F413F7">
        <w:trPr>
          <w:gridAfter w:val="1"/>
          <w:wAfter w:w="239" w:type="dxa"/>
          <w:tblCellSpacing w:w="15" w:type="dxa"/>
        </w:trPr>
        <w:tc>
          <w:tcPr>
            <w:tcW w:w="4748" w:type="dxa"/>
            <w:shd w:val="clear" w:color="auto" w:fill="FFFFFF"/>
            <w:vAlign w:val="center"/>
            <w:hideMark/>
          </w:tcPr>
          <w:p w14:paraId="2E2D0F7A" w14:textId="77777777" w:rsidR="00C5424C" w:rsidRPr="00904884" w:rsidRDefault="00904884" w:rsidP="00904884">
            <w:pPr>
              <w:spacing w:after="0" w:line="360" w:lineRule="atLeast"/>
              <w:rPr>
                <w:rFonts w:ascii="Georgia" w:eastAsia="Times New Roman" w:hAnsi="Georgia" w:cs="Arial"/>
                <w:color w:val="333333"/>
                <w:sz w:val="27"/>
                <w:szCs w:val="27"/>
              </w:rPr>
            </w:pPr>
            <w:r w:rsidRPr="00904884">
              <w:rPr>
                <w:rFonts w:ascii="Georgia" w:eastAsia="Times New Roman" w:hAnsi="Georgia" w:cs="Arial"/>
                <w:color w:val="333333"/>
                <w:sz w:val="27"/>
                <w:szCs w:val="27"/>
              </w:rPr>
              <w:t xml:space="preserve">Εναλλακτικοί τρόποι διατροφής: μικρά κυκλώματα, υποστηριζόμενη από την </w:t>
            </w:r>
            <w:r w:rsidRPr="00904884">
              <w:rPr>
                <w:rFonts w:ascii="Georgia" w:eastAsia="Times New Roman" w:hAnsi="Georgia" w:cs="Arial"/>
                <w:color w:val="333333"/>
                <w:sz w:val="27"/>
                <w:szCs w:val="27"/>
              </w:rPr>
              <w:lastRenderedPageBreak/>
              <w:t>κοινότητα γεωργία, επισιτιστική κυριαρχία κ.λπ</w:t>
            </w:r>
            <w:r w:rsidR="00C5424C" w:rsidRPr="00904884">
              <w:rPr>
                <w:rFonts w:ascii="Georgia" w:eastAsia="Times New Roman" w:hAnsi="Georgia" w:cs="Arial"/>
                <w:color w:val="333333"/>
                <w:sz w:val="27"/>
                <w:szCs w:val="27"/>
              </w:rPr>
              <w:t>.</w:t>
            </w:r>
          </w:p>
        </w:tc>
        <w:tc>
          <w:tcPr>
            <w:tcW w:w="4958" w:type="dxa"/>
            <w:shd w:val="clear" w:color="auto" w:fill="FFFFFF"/>
            <w:vAlign w:val="center"/>
            <w:hideMark/>
          </w:tcPr>
          <w:p w14:paraId="11B7802F" w14:textId="77777777" w:rsidR="00C5424C" w:rsidRPr="00904884" w:rsidRDefault="00C5424C" w:rsidP="00C5424C">
            <w:pPr>
              <w:shd w:val="clear" w:color="auto" w:fill="808080"/>
              <w:spacing w:after="75" w:line="480" w:lineRule="atLeast"/>
              <w:jc w:val="center"/>
              <w:rPr>
                <w:rFonts w:ascii="Georgia" w:eastAsia="Times New Roman" w:hAnsi="Georgia" w:cs="Arial"/>
                <w:color w:val="333333"/>
                <w:sz w:val="27"/>
                <w:szCs w:val="27"/>
                <w:lang w:val="en-US"/>
              </w:rPr>
            </w:pPr>
            <w:r w:rsidRPr="00904884">
              <w:rPr>
                <w:rFonts w:ascii="Georgia" w:eastAsia="Times New Roman" w:hAnsi="Georgia" w:cs="Arial"/>
                <w:noProof/>
                <w:color w:val="333333"/>
                <w:sz w:val="27"/>
                <w:szCs w:val="27"/>
                <w:lang w:val="en-US"/>
              </w:rPr>
              <w:lastRenderedPageBreak/>
              <w:drawing>
                <wp:inline distT="0" distB="0" distL="0" distR="0" wp14:anchorId="02EAB17C" wp14:editId="00A7A483">
                  <wp:extent cx="224155" cy="224155"/>
                  <wp:effectExtent l="0" t="0" r="4445" b="4445"/>
                  <wp:docPr id="1" name="Εικόνα 1" descr="http://www.socioeco.org/static/images/geo/category-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cioeco.org/static/images/geo/category-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47BD3BC7" w14:textId="77777777" w:rsidR="00C5424C" w:rsidRPr="00904884" w:rsidRDefault="00904884" w:rsidP="00904884">
            <w:pPr>
              <w:spacing w:after="0" w:line="360" w:lineRule="atLeast"/>
              <w:rPr>
                <w:rFonts w:ascii="Georgia" w:eastAsia="Times New Roman" w:hAnsi="Georgia" w:cs="Arial"/>
                <w:color w:val="333333"/>
                <w:sz w:val="27"/>
                <w:szCs w:val="27"/>
              </w:rPr>
            </w:pPr>
            <w:r w:rsidRPr="00904884">
              <w:rPr>
                <w:rFonts w:ascii="Georgia" w:eastAsia="Times New Roman" w:hAnsi="Georgia" w:cs="Arial"/>
                <w:color w:val="333333"/>
                <w:sz w:val="27"/>
                <w:szCs w:val="27"/>
              </w:rPr>
              <w:lastRenderedPageBreak/>
              <w:t>Χρήση τοπικών συμπληρωματικών νομισμάτων</w:t>
            </w:r>
          </w:p>
        </w:tc>
      </w:tr>
      <w:tr w:rsidR="00C5424C" w:rsidRPr="00C5424C" w14:paraId="0161EE4E" w14:textId="77777777" w:rsidTr="00F413F7">
        <w:trPr>
          <w:gridAfter w:val="1"/>
          <w:wAfter w:w="239" w:type="dxa"/>
          <w:tblCellSpacing w:w="15" w:type="dxa"/>
        </w:trPr>
        <w:tc>
          <w:tcPr>
            <w:tcW w:w="4748" w:type="dxa"/>
            <w:shd w:val="clear" w:color="auto" w:fill="FFFFFF"/>
            <w:vAlign w:val="center"/>
            <w:hideMark/>
          </w:tcPr>
          <w:p w14:paraId="5C9E74A0" w14:textId="77777777" w:rsidR="00C5424C" w:rsidRPr="00904884"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904884">
              <w:rPr>
                <w:rFonts w:ascii="Georgia" w:eastAsia="Times New Roman" w:hAnsi="Georgia" w:cs="Arial"/>
                <w:noProof/>
                <w:color w:val="333333"/>
                <w:sz w:val="28"/>
                <w:szCs w:val="28"/>
                <w:lang w:val="en-US"/>
              </w:rPr>
              <w:lastRenderedPageBreak/>
              <w:drawing>
                <wp:inline distT="0" distB="0" distL="0" distR="0" wp14:anchorId="3A5EED7D" wp14:editId="66C9B236">
                  <wp:extent cx="224155" cy="224155"/>
                  <wp:effectExtent l="0" t="0" r="4445" b="4445"/>
                  <wp:docPr id="20" name="Εικόνα 20" descr="http://www.socioeco.org/static/images/geo/category-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cioeco.org/static/images/geo/category-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45ED04DA" w14:textId="77777777" w:rsidR="00C5424C" w:rsidRPr="00904884" w:rsidRDefault="00904884" w:rsidP="00904884">
            <w:pPr>
              <w:spacing w:after="0" w:line="360" w:lineRule="atLeast"/>
              <w:rPr>
                <w:rFonts w:ascii="Georgia" w:eastAsia="Times New Roman" w:hAnsi="Georgia" w:cs="Arial"/>
                <w:color w:val="333333"/>
                <w:sz w:val="28"/>
                <w:szCs w:val="28"/>
              </w:rPr>
            </w:pPr>
            <w:r w:rsidRPr="00904884">
              <w:rPr>
                <w:rFonts w:ascii="Georgia" w:eastAsia="Times New Roman" w:hAnsi="Georgia" w:cs="Arial"/>
                <w:color w:val="333333"/>
                <w:sz w:val="28"/>
                <w:szCs w:val="28"/>
              </w:rPr>
              <w:t>Πρόσβαση σε πόρους όπως η γη, το νερό</w:t>
            </w:r>
          </w:p>
        </w:tc>
        <w:tc>
          <w:tcPr>
            <w:tcW w:w="4958" w:type="dxa"/>
            <w:shd w:val="clear" w:color="auto" w:fill="FFFFFF"/>
            <w:vAlign w:val="center"/>
            <w:hideMark/>
          </w:tcPr>
          <w:p w14:paraId="30DFFA29" w14:textId="77777777" w:rsidR="00C5424C" w:rsidRPr="00904884"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904884">
              <w:rPr>
                <w:rFonts w:ascii="Georgia" w:eastAsia="Times New Roman" w:hAnsi="Georgia" w:cs="Arial"/>
                <w:noProof/>
                <w:color w:val="333333"/>
                <w:sz w:val="28"/>
                <w:szCs w:val="28"/>
                <w:lang w:val="en-US"/>
              </w:rPr>
              <w:drawing>
                <wp:inline distT="0" distB="0" distL="0" distR="0" wp14:anchorId="62C6BE99" wp14:editId="7D8ACC85">
                  <wp:extent cx="224155" cy="224155"/>
                  <wp:effectExtent l="0" t="0" r="4445" b="4445"/>
                  <wp:docPr id="21" name="Εικόνα 21" descr="http://www.socioeco.org/static/images/geo/categor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cioeco.org/static/images/geo/category-1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1B8CBE01" w14:textId="77777777" w:rsidR="00C5424C" w:rsidRPr="00904884" w:rsidRDefault="00904884" w:rsidP="00904884">
            <w:pPr>
              <w:spacing w:after="0" w:line="360" w:lineRule="atLeast"/>
              <w:rPr>
                <w:rFonts w:ascii="Georgia" w:eastAsia="Times New Roman" w:hAnsi="Georgia" w:cs="Arial"/>
                <w:color w:val="333333"/>
                <w:sz w:val="28"/>
                <w:szCs w:val="28"/>
                <w:lang w:val="en-US"/>
              </w:rPr>
            </w:pPr>
            <w:r w:rsidRPr="00904884">
              <w:rPr>
                <w:rFonts w:ascii="Georgia" w:eastAsia="Times New Roman" w:hAnsi="Georgia" w:cs="Arial"/>
                <w:color w:val="333333"/>
                <w:sz w:val="28"/>
                <w:szCs w:val="28"/>
              </w:rPr>
              <w:t>Εναλλακτικοί</w:t>
            </w:r>
            <w:r w:rsidRPr="00904884">
              <w:rPr>
                <w:rFonts w:ascii="Georgia" w:eastAsia="Times New Roman" w:hAnsi="Georgia" w:cs="Arial"/>
                <w:color w:val="333333"/>
                <w:sz w:val="28"/>
                <w:szCs w:val="28"/>
                <w:lang w:val="en-US"/>
              </w:rPr>
              <w:t xml:space="preserve"> </w:t>
            </w:r>
            <w:r w:rsidRPr="00904884">
              <w:rPr>
                <w:rFonts w:ascii="Georgia" w:eastAsia="Times New Roman" w:hAnsi="Georgia" w:cs="Arial"/>
                <w:color w:val="333333"/>
                <w:sz w:val="28"/>
                <w:szCs w:val="28"/>
              </w:rPr>
              <w:t>τρόποι</w:t>
            </w:r>
            <w:r w:rsidRPr="00904884">
              <w:rPr>
                <w:rFonts w:ascii="Georgia" w:eastAsia="Times New Roman" w:hAnsi="Georgia" w:cs="Arial"/>
                <w:color w:val="333333"/>
                <w:sz w:val="28"/>
                <w:szCs w:val="28"/>
                <w:lang w:val="en-US"/>
              </w:rPr>
              <w:t xml:space="preserve"> </w:t>
            </w:r>
            <w:r w:rsidRPr="00904884">
              <w:rPr>
                <w:rFonts w:ascii="Georgia" w:eastAsia="Times New Roman" w:hAnsi="Georgia" w:cs="Arial"/>
                <w:color w:val="333333"/>
                <w:sz w:val="28"/>
                <w:szCs w:val="28"/>
              </w:rPr>
              <w:t>εργασίας</w:t>
            </w:r>
            <w:r w:rsidRPr="00904884">
              <w:rPr>
                <w:rFonts w:ascii="Georgia" w:eastAsia="Times New Roman" w:hAnsi="Georgia" w:cs="Arial"/>
                <w:color w:val="333333"/>
                <w:sz w:val="28"/>
                <w:szCs w:val="28"/>
                <w:lang w:val="en-US"/>
              </w:rPr>
              <w:t xml:space="preserve">, </w:t>
            </w:r>
            <w:r w:rsidRPr="00904884">
              <w:rPr>
                <w:rFonts w:ascii="Georgia" w:eastAsia="Times New Roman" w:hAnsi="Georgia" w:cs="Arial"/>
                <w:color w:val="333333"/>
                <w:sz w:val="28"/>
                <w:szCs w:val="28"/>
              </w:rPr>
              <w:t>παραγωγής</w:t>
            </w:r>
          </w:p>
        </w:tc>
      </w:tr>
      <w:tr w:rsidR="00C5424C" w:rsidRPr="00C5424C" w14:paraId="74CD022B" w14:textId="77777777" w:rsidTr="00F413F7">
        <w:trPr>
          <w:tblCellSpacing w:w="15" w:type="dxa"/>
        </w:trPr>
        <w:tc>
          <w:tcPr>
            <w:tcW w:w="4748" w:type="dxa"/>
            <w:shd w:val="clear" w:color="auto" w:fill="FFFFFF"/>
            <w:vAlign w:val="center"/>
            <w:hideMark/>
          </w:tcPr>
          <w:p w14:paraId="24FFD3D2"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50D4FB75" wp14:editId="15BF9C23">
                  <wp:extent cx="224155" cy="224155"/>
                  <wp:effectExtent l="0" t="0" r="4445" b="4445"/>
                  <wp:docPr id="4" name="Εικόνα 4" descr="http://www.socioeco.org/static/images/geo/category-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cioeco.org/static/images/geo/category-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056DDC96" w14:textId="77777777" w:rsidR="00C5424C" w:rsidRPr="00F413F7" w:rsidRDefault="00904884" w:rsidP="00C5424C">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Πρόσβαση σε υγεία και οικιακή φροντίδα</w:t>
            </w:r>
          </w:p>
        </w:tc>
        <w:tc>
          <w:tcPr>
            <w:tcW w:w="5227" w:type="dxa"/>
            <w:gridSpan w:val="2"/>
            <w:shd w:val="clear" w:color="auto" w:fill="FFFFFF"/>
            <w:vAlign w:val="center"/>
            <w:hideMark/>
          </w:tcPr>
          <w:p w14:paraId="62B4156F"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72D59C04" wp14:editId="07CF333A">
                  <wp:extent cx="224155" cy="224155"/>
                  <wp:effectExtent l="0" t="0" r="4445" b="4445"/>
                  <wp:docPr id="5" name="Εικόνα 5" descr="http://www.socioeco.org/static/images/geo/category-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ioeco.org/static/images/geo/category-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31A72897" w14:textId="77777777" w:rsidR="00C5424C" w:rsidRPr="00F413F7" w:rsidRDefault="00904884" w:rsidP="00904884">
            <w:pPr>
              <w:spacing w:after="0" w:line="360" w:lineRule="atLeast"/>
              <w:rPr>
                <w:rFonts w:ascii="Georgia" w:eastAsia="Times New Roman" w:hAnsi="Georgia" w:cs="Arial"/>
                <w:color w:val="333333"/>
                <w:sz w:val="28"/>
                <w:szCs w:val="28"/>
                <w:lang w:val="en-US"/>
              </w:rPr>
            </w:pPr>
            <w:r w:rsidRPr="00F413F7">
              <w:rPr>
                <w:rFonts w:ascii="Georgia" w:eastAsia="Times New Roman" w:hAnsi="Georgia" w:cs="Arial"/>
                <w:color w:val="333333"/>
                <w:sz w:val="28"/>
                <w:szCs w:val="28"/>
              </w:rPr>
              <w:t>Ανακύκλωση και διαχείριση απορριμμάτων</w:t>
            </w:r>
          </w:p>
        </w:tc>
      </w:tr>
      <w:tr w:rsidR="00C5424C" w:rsidRPr="00C5424C" w14:paraId="0AE5118C" w14:textId="77777777" w:rsidTr="00F413F7">
        <w:trPr>
          <w:tblCellSpacing w:w="15" w:type="dxa"/>
        </w:trPr>
        <w:tc>
          <w:tcPr>
            <w:tcW w:w="4748" w:type="dxa"/>
            <w:shd w:val="clear" w:color="auto" w:fill="FFFFFF"/>
            <w:vAlign w:val="center"/>
            <w:hideMark/>
          </w:tcPr>
          <w:p w14:paraId="77D9193D"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32ECEF98" wp14:editId="46B0648C">
                  <wp:extent cx="224155" cy="224155"/>
                  <wp:effectExtent l="0" t="0" r="4445" b="4445"/>
                  <wp:docPr id="6" name="Εικόνα 6" descr="http://www.socioeco.org/static/images/geo/categor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ocioeco.org/static/images/geo/category-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5EAA2F78" w14:textId="77777777" w:rsidR="00C5424C" w:rsidRPr="00F413F7" w:rsidRDefault="00904884" w:rsidP="00904884">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Εναλλακτικοί τρόποι διαβίωσης: κοινοτική στέγαση και συνεταιρισμοί</w:t>
            </w:r>
          </w:p>
        </w:tc>
        <w:tc>
          <w:tcPr>
            <w:tcW w:w="5227" w:type="dxa"/>
            <w:gridSpan w:val="2"/>
            <w:shd w:val="clear" w:color="auto" w:fill="FFFFFF"/>
            <w:vAlign w:val="center"/>
            <w:hideMark/>
          </w:tcPr>
          <w:p w14:paraId="41EC079A"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780E2FE3" wp14:editId="53502048">
                  <wp:extent cx="224155" cy="224155"/>
                  <wp:effectExtent l="0" t="0" r="4445" b="4445"/>
                  <wp:docPr id="22" name="Εικόνα 22" descr="http://www.socioeco.org/static/images/geo/category-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ocioeco.org/static/images/geo/category-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16EC8633" w14:textId="77777777" w:rsidR="00C5424C" w:rsidRPr="00F413F7" w:rsidRDefault="00904884" w:rsidP="00904884">
            <w:pPr>
              <w:spacing w:after="0" w:line="360" w:lineRule="atLeast"/>
              <w:rPr>
                <w:rFonts w:ascii="Georgia" w:eastAsia="Times New Roman" w:hAnsi="Georgia" w:cs="Arial"/>
                <w:color w:val="333333"/>
                <w:sz w:val="28"/>
                <w:szCs w:val="28"/>
                <w:lang w:val="en-US"/>
              </w:rPr>
            </w:pPr>
            <w:r w:rsidRPr="00F413F7">
              <w:rPr>
                <w:rFonts w:ascii="Georgia" w:eastAsia="Times New Roman" w:hAnsi="Georgia" w:cs="Arial"/>
                <w:color w:val="333333"/>
                <w:sz w:val="28"/>
                <w:szCs w:val="28"/>
              </w:rPr>
              <w:t>Δημιουργία κοινών</w:t>
            </w:r>
          </w:p>
        </w:tc>
      </w:tr>
      <w:tr w:rsidR="00C5424C" w:rsidRPr="00904884" w14:paraId="06FD7F9A" w14:textId="77777777" w:rsidTr="00F413F7">
        <w:trPr>
          <w:tblCellSpacing w:w="15" w:type="dxa"/>
        </w:trPr>
        <w:tc>
          <w:tcPr>
            <w:tcW w:w="4748" w:type="dxa"/>
            <w:shd w:val="clear" w:color="auto" w:fill="FFFFFF"/>
            <w:vAlign w:val="center"/>
            <w:hideMark/>
          </w:tcPr>
          <w:p w14:paraId="10DED21F"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43F35E12" wp14:editId="6A6CB24D">
                  <wp:extent cx="224155" cy="224155"/>
                  <wp:effectExtent l="0" t="0" r="4445" b="4445"/>
                  <wp:docPr id="8" name="Εικόνα 8" descr="http://www.socioeco.org/static/images/geo/category-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ocioeco.org/static/images/geo/category-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4F2FB3D2" w14:textId="77777777" w:rsidR="00C5424C" w:rsidRPr="00F413F7" w:rsidRDefault="00904884" w:rsidP="00904884">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Εναλλακτικές μορφές εκπαίδευσης: λαϊκή εκπαίδευση και πολιτιστικές πρωτοβουλίες</w:t>
            </w:r>
          </w:p>
        </w:tc>
        <w:tc>
          <w:tcPr>
            <w:tcW w:w="5227" w:type="dxa"/>
            <w:gridSpan w:val="2"/>
            <w:shd w:val="clear" w:color="auto" w:fill="FFFFFF"/>
            <w:vAlign w:val="center"/>
            <w:hideMark/>
          </w:tcPr>
          <w:p w14:paraId="741260D8"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6701250A" wp14:editId="31F6CE25">
                  <wp:extent cx="224155" cy="224155"/>
                  <wp:effectExtent l="0" t="0" r="4445" b="4445"/>
                  <wp:docPr id="9" name="Εικόνα 9" descr="http://www.socioeco.org/static/images/geo/category-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ocioeco.org/static/images/geo/category-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001A2B58" w14:textId="77777777" w:rsidR="00C5424C" w:rsidRPr="00F413F7" w:rsidRDefault="00904884" w:rsidP="00904884">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Μελέτη στην Κοινωνική και Αλληλέγγυα Οικονομία</w:t>
            </w:r>
          </w:p>
        </w:tc>
      </w:tr>
      <w:tr w:rsidR="00C5424C" w:rsidRPr="00904884" w14:paraId="5D9FB74B" w14:textId="77777777" w:rsidTr="00F413F7">
        <w:trPr>
          <w:tblCellSpacing w:w="15" w:type="dxa"/>
        </w:trPr>
        <w:tc>
          <w:tcPr>
            <w:tcW w:w="4748" w:type="dxa"/>
            <w:shd w:val="clear" w:color="auto" w:fill="FFFFFF"/>
            <w:vAlign w:val="center"/>
            <w:hideMark/>
          </w:tcPr>
          <w:p w14:paraId="4614E600"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644F2F4A" wp14:editId="4CD61F85">
                  <wp:extent cx="224155" cy="224155"/>
                  <wp:effectExtent l="0" t="0" r="4445" b="4445"/>
                  <wp:docPr id="10" name="Εικόνα 10" descr="http://www.socioeco.org/static/images/geo/category-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cioeco.org/static/images/geo/category-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2AC878EA" w14:textId="77777777" w:rsidR="00C5424C" w:rsidRPr="00F413F7" w:rsidRDefault="00904884" w:rsidP="00904884">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Εναλλακτικές μορφές κατανάλωσης: δίκαιο εμπόριο και υπεύθυνη κατανάλωση</w:t>
            </w:r>
          </w:p>
        </w:tc>
        <w:tc>
          <w:tcPr>
            <w:tcW w:w="5227" w:type="dxa"/>
            <w:gridSpan w:val="2"/>
            <w:shd w:val="clear" w:color="auto" w:fill="FFFFFF"/>
            <w:vAlign w:val="center"/>
            <w:hideMark/>
          </w:tcPr>
          <w:p w14:paraId="67D37B47"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4D8411E6" wp14:editId="5EAF8390">
                  <wp:extent cx="224155" cy="224155"/>
                  <wp:effectExtent l="0" t="0" r="4445" b="4445"/>
                  <wp:docPr id="11" name="Εικόνα 11" descr="http://www.socioeco.org/static/images/geo/category-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ocioeco.org/static/images/geo/category-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372D3D91" w14:textId="77777777" w:rsidR="00C5424C" w:rsidRPr="00F413F7" w:rsidRDefault="00904884" w:rsidP="00904884">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Ενίσχυση κινημάτων μέσω δικτύωσης και κοινής συγκέντρωσης πόρων</w:t>
            </w:r>
          </w:p>
        </w:tc>
      </w:tr>
      <w:tr w:rsidR="00C5424C" w:rsidRPr="00C5424C" w14:paraId="33FE86D8" w14:textId="77777777" w:rsidTr="00F413F7">
        <w:trPr>
          <w:tblCellSpacing w:w="15" w:type="dxa"/>
        </w:trPr>
        <w:tc>
          <w:tcPr>
            <w:tcW w:w="4748" w:type="dxa"/>
            <w:shd w:val="clear" w:color="auto" w:fill="FFFFFF"/>
            <w:vAlign w:val="center"/>
            <w:hideMark/>
          </w:tcPr>
          <w:p w14:paraId="5347AD5C"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0E571171" wp14:editId="3D44E5A1">
                  <wp:extent cx="224155" cy="224155"/>
                  <wp:effectExtent l="0" t="0" r="4445" b="4445"/>
                  <wp:docPr id="12" name="Εικόνα 12" descr="http://www.socioeco.org/static/images/geo/categor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ocioeco.org/static/images/geo/category-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7FD27896" w14:textId="77777777" w:rsidR="00C5424C" w:rsidRPr="00F413F7" w:rsidRDefault="00904884" w:rsidP="00904884">
            <w:pPr>
              <w:spacing w:after="0" w:line="360" w:lineRule="atLeast"/>
              <w:rPr>
                <w:rFonts w:ascii="Georgia" w:eastAsia="Times New Roman" w:hAnsi="Georgia" w:cs="Arial"/>
                <w:color w:val="333333"/>
                <w:sz w:val="28"/>
                <w:szCs w:val="28"/>
                <w:lang w:val="en-US"/>
              </w:rPr>
            </w:pPr>
            <w:r w:rsidRPr="00F413F7">
              <w:rPr>
                <w:rFonts w:ascii="Georgia" w:eastAsia="Times New Roman" w:hAnsi="Georgia" w:cs="Arial"/>
                <w:color w:val="333333"/>
                <w:sz w:val="28"/>
                <w:szCs w:val="28"/>
              </w:rPr>
              <w:t>Εναλλακτικά μέσα μαζικής ενημέρωσης</w:t>
            </w:r>
          </w:p>
        </w:tc>
        <w:tc>
          <w:tcPr>
            <w:tcW w:w="5227" w:type="dxa"/>
            <w:gridSpan w:val="2"/>
            <w:shd w:val="clear" w:color="auto" w:fill="FFFFFF"/>
            <w:vAlign w:val="center"/>
            <w:hideMark/>
          </w:tcPr>
          <w:p w14:paraId="48690E59"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172A3991" wp14:editId="49EF2E9E">
                  <wp:extent cx="224155" cy="224155"/>
                  <wp:effectExtent l="0" t="0" r="4445" b="4445"/>
                  <wp:docPr id="13" name="Εικόνα 13" descr="http://www.socioeco.org/static/images/geo/category-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ocioeco.org/static/images/geo/category-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01584FEA" w14:textId="77777777" w:rsidR="00C5424C" w:rsidRPr="00F413F7" w:rsidRDefault="00F413F7" w:rsidP="00904884">
            <w:pPr>
              <w:spacing w:after="0" w:line="360" w:lineRule="atLeast"/>
              <w:rPr>
                <w:rFonts w:ascii="Georgia" w:eastAsia="Times New Roman" w:hAnsi="Georgia" w:cs="Arial"/>
                <w:color w:val="333333"/>
                <w:sz w:val="28"/>
                <w:szCs w:val="28"/>
                <w:lang w:val="en-US"/>
              </w:rPr>
            </w:pPr>
            <w:r w:rsidRPr="00F413F7">
              <w:rPr>
                <w:rFonts w:ascii="Georgia" w:eastAsia="Times New Roman" w:hAnsi="Georgia" w:cs="Arial"/>
                <w:color w:val="333333"/>
                <w:sz w:val="28"/>
                <w:szCs w:val="28"/>
              </w:rPr>
              <w:t>Γυναίκειες</w:t>
            </w:r>
            <w:r w:rsidR="00904884" w:rsidRPr="00F413F7">
              <w:rPr>
                <w:rFonts w:ascii="Georgia" w:eastAsia="Times New Roman" w:hAnsi="Georgia" w:cs="Arial"/>
                <w:color w:val="333333"/>
                <w:sz w:val="28"/>
                <w:szCs w:val="28"/>
              </w:rPr>
              <w:t xml:space="preserve"> πρωτοβουλίες</w:t>
            </w:r>
          </w:p>
        </w:tc>
      </w:tr>
      <w:tr w:rsidR="00C5424C" w:rsidRPr="00C5424C" w14:paraId="0EFA18CE" w14:textId="77777777" w:rsidTr="00F413F7">
        <w:trPr>
          <w:tblCellSpacing w:w="15" w:type="dxa"/>
        </w:trPr>
        <w:tc>
          <w:tcPr>
            <w:tcW w:w="4748" w:type="dxa"/>
            <w:shd w:val="clear" w:color="auto" w:fill="FFFFFF"/>
            <w:vAlign w:val="center"/>
            <w:hideMark/>
          </w:tcPr>
          <w:p w14:paraId="4687E735"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77DC2D0D" wp14:editId="54B93AC4">
                  <wp:extent cx="224155" cy="224155"/>
                  <wp:effectExtent l="0" t="0" r="4445" b="4445"/>
                  <wp:docPr id="14" name="Εικόνα 14" descr="http://www.socioeco.org/static/images/geo/category-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ocioeco.org/static/images/geo/category-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66BDC052" w14:textId="77777777" w:rsidR="00C5424C" w:rsidRPr="00F413F7" w:rsidRDefault="00F413F7" w:rsidP="00F413F7">
            <w:pPr>
              <w:spacing w:after="0" w:line="360" w:lineRule="atLeast"/>
              <w:rPr>
                <w:rFonts w:ascii="Georgia" w:eastAsia="Times New Roman" w:hAnsi="Georgia" w:cs="Arial"/>
                <w:color w:val="333333"/>
                <w:sz w:val="28"/>
                <w:szCs w:val="28"/>
                <w:lang w:val="en-US"/>
              </w:rPr>
            </w:pPr>
            <w:r w:rsidRPr="00F413F7">
              <w:rPr>
                <w:rFonts w:ascii="Georgia" w:eastAsia="Times New Roman" w:hAnsi="Georgia" w:cs="Arial"/>
                <w:color w:val="333333"/>
                <w:sz w:val="28"/>
                <w:szCs w:val="28"/>
              </w:rPr>
              <w:t>Εναλλακτικά ταξίδια: υπεύθυνος τουρισμός</w:t>
            </w:r>
          </w:p>
        </w:tc>
        <w:tc>
          <w:tcPr>
            <w:tcW w:w="5227" w:type="dxa"/>
            <w:gridSpan w:val="2"/>
            <w:shd w:val="clear" w:color="auto" w:fill="FFFFFF"/>
            <w:vAlign w:val="center"/>
            <w:hideMark/>
          </w:tcPr>
          <w:p w14:paraId="1887E6B4"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61105289" wp14:editId="4A3B29BC">
                  <wp:extent cx="224155" cy="224155"/>
                  <wp:effectExtent l="0" t="0" r="4445" b="4445"/>
                  <wp:docPr id="15" name="Εικόνα 15" descr="http://www.socioeco.org/static/images/geo/category-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ocioeco.org/static/images/geo/category-1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30AA43DC" w14:textId="77777777" w:rsidR="00C5424C" w:rsidRPr="00F413F7" w:rsidRDefault="00F413F7" w:rsidP="00F413F7">
            <w:pPr>
              <w:spacing w:after="0" w:line="360" w:lineRule="atLeast"/>
              <w:rPr>
                <w:rFonts w:ascii="Georgia" w:eastAsia="Times New Roman" w:hAnsi="Georgia" w:cs="Arial"/>
                <w:color w:val="333333"/>
                <w:sz w:val="28"/>
                <w:szCs w:val="28"/>
                <w:lang w:val="en-US"/>
              </w:rPr>
            </w:pPr>
            <w:r w:rsidRPr="00F413F7">
              <w:rPr>
                <w:rFonts w:ascii="Georgia" w:eastAsia="Times New Roman" w:hAnsi="Georgia" w:cs="Arial"/>
                <w:color w:val="333333"/>
                <w:sz w:val="28"/>
                <w:szCs w:val="28"/>
              </w:rPr>
              <w:t>Πρωτοβουλίες νέων</w:t>
            </w:r>
          </w:p>
        </w:tc>
      </w:tr>
      <w:tr w:rsidR="00C5424C" w:rsidRPr="00F413F7" w14:paraId="6B573A75" w14:textId="77777777" w:rsidTr="00F413F7">
        <w:trPr>
          <w:tblCellSpacing w:w="15" w:type="dxa"/>
        </w:trPr>
        <w:tc>
          <w:tcPr>
            <w:tcW w:w="4748" w:type="dxa"/>
            <w:shd w:val="clear" w:color="auto" w:fill="FFFFFF"/>
            <w:vAlign w:val="center"/>
            <w:hideMark/>
          </w:tcPr>
          <w:p w14:paraId="2B964E0F"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5ABCF493" wp14:editId="1DFF9F18">
                  <wp:extent cx="224155" cy="224155"/>
                  <wp:effectExtent l="0" t="0" r="4445" b="4445"/>
                  <wp:docPr id="16" name="Εικόνα 16" descr="http://www.socioeco.org/static/images/geo/category-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ocioeco.org/static/images/geo/category-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403D6A45" w14:textId="77777777" w:rsidR="00C5424C" w:rsidRPr="00F413F7" w:rsidRDefault="00F413F7" w:rsidP="00F413F7">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Εναλλακτικός χρηματοοικονομικός τομέας: υπεύθυνη χρηματοδότηση</w:t>
            </w:r>
          </w:p>
        </w:tc>
        <w:tc>
          <w:tcPr>
            <w:tcW w:w="5227" w:type="dxa"/>
            <w:gridSpan w:val="2"/>
            <w:shd w:val="clear" w:color="auto" w:fill="FFFFFF"/>
            <w:vAlign w:val="center"/>
            <w:hideMark/>
          </w:tcPr>
          <w:p w14:paraId="0F22A439"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72872093" wp14:editId="44F9A4D5">
                  <wp:extent cx="224155" cy="224155"/>
                  <wp:effectExtent l="0" t="0" r="4445" b="4445"/>
                  <wp:docPr id="17" name="Εικόνα 17" descr="http://www.socioeco.org/static/images/geo/category-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ocioeco.org/static/images/geo/category-1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3F02D94D" w14:textId="77777777" w:rsidR="00C5424C" w:rsidRPr="00F413F7" w:rsidRDefault="00F413F7" w:rsidP="00F413F7">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 xml:space="preserve">Χρήση και δημιουργία τεχνολογιών με λογισμικό ανοικτού </w:t>
            </w:r>
            <w:r w:rsidR="00672A2B" w:rsidRPr="00F413F7">
              <w:rPr>
                <w:rFonts w:ascii="Georgia" w:eastAsia="Times New Roman" w:hAnsi="Georgia" w:cs="Arial"/>
                <w:color w:val="333333"/>
                <w:sz w:val="28"/>
                <w:szCs w:val="28"/>
              </w:rPr>
              <w:t>κώδικα</w:t>
            </w:r>
          </w:p>
        </w:tc>
      </w:tr>
      <w:tr w:rsidR="00C5424C" w:rsidRPr="00F413F7" w14:paraId="7103CD53" w14:textId="77777777" w:rsidTr="00F413F7">
        <w:trPr>
          <w:tblCellSpacing w:w="15" w:type="dxa"/>
        </w:trPr>
        <w:tc>
          <w:tcPr>
            <w:tcW w:w="4748" w:type="dxa"/>
            <w:shd w:val="clear" w:color="auto" w:fill="FFFFFF"/>
            <w:vAlign w:val="center"/>
            <w:hideMark/>
          </w:tcPr>
          <w:p w14:paraId="0C6A9265"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38355BEB" wp14:editId="7214065B">
                  <wp:extent cx="224155" cy="224155"/>
                  <wp:effectExtent l="0" t="0" r="4445" b="4445"/>
                  <wp:docPr id="18" name="Εικόνα 18" descr="http://www.socioeco.org/static/images/geo/category-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ocioeco.org/static/images/geo/category-1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6F7ED1C7" w14:textId="77777777" w:rsidR="00C5424C" w:rsidRPr="00F413F7" w:rsidRDefault="00F413F7" w:rsidP="00F413F7">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Μετάβαση στην τοπική και ανανεώσιμη ενέργεια και οικοκίνηση</w:t>
            </w:r>
          </w:p>
        </w:tc>
        <w:tc>
          <w:tcPr>
            <w:tcW w:w="5227" w:type="dxa"/>
            <w:gridSpan w:val="2"/>
            <w:shd w:val="clear" w:color="auto" w:fill="FFFFFF"/>
            <w:vAlign w:val="center"/>
            <w:hideMark/>
          </w:tcPr>
          <w:p w14:paraId="6F42BC1F" w14:textId="77777777" w:rsidR="00C5424C" w:rsidRPr="00F413F7" w:rsidRDefault="00C5424C" w:rsidP="00C5424C">
            <w:pPr>
              <w:shd w:val="clear" w:color="auto" w:fill="808080"/>
              <w:spacing w:after="75" w:line="480" w:lineRule="atLeast"/>
              <w:jc w:val="center"/>
              <w:rPr>
                <w:rFonts w:ascii="Georgia" w:eastAsia="Times New Roman" w:hAnsi="Georgia" w:cs="Arial"/>
                <w:color w:val="333333"/>
                <w:sz w:val="28"/>
                <w:szCs w:val="28"/>
                <w:lang w:val="en-US"/>
              </w:rPr>
            </w:pPr>
            <w:r w:rsidRPr="00F413F7">
              <w:rPr>
                <w:rFonts w:ascii="Georgia" w:eastAsia="Times New Roman" w:hAnsi="Georgia" w:cs="Arial"/>
                <w:noProof/>
                <w:color w:val="333333"/>
                <w:sz w:val="28"/>
                <w:szCs w:val="28"/>
                <w:lang w:val="en-US"/>
              </w:rPr>
              <w:drawing>
                <wp:inline distT="0" distB="0" distL="0" distR="0" wp14:anchorId="0544D5E9" wp14:editId="3CCF0112">
                  <wp:extent cx="224155" cy="224155"/>
                  <wp:effectExtent l="0" t="0" r="4445" b="4445"/>
                  <wp:docPr id="19" name="Εικόνα 19" descr="http://www.socioeco.org/static/images/geo/category-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ocioeco.org/static/images/geo/category-2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inline>
              </w:drawing>
            </w:r>
          </w:p>
          <w:p w14:paraId="6E37E2C7" w14:textId="77777777" w:rsidR="00C5424C" w:rsidRPr="00F413F7" w:rsidRDefault="00F413F7" w:rsidP="00F413F7">
            <w:pPr>
              <w:spacing w:after="0" w:line="360" w:lineRule="atLeast"/>
              <w:rPr>
                <w:rFonts w:ascii="Georgia" w:eastAsia="Times New Roman" w:hAnsi="Georgia" w:cs="Arial"/>
                <w:color w:val="333333"/>
                <w:sz w:val="28"/>
                <w:szCs w:val="28"/>
              </w:rPr>
            </w:pPr>
            <w:r w:rsidRPr="00F413F7">
              <w:rPr>
                <w:rFonts w:ascii="Georgia" w:eastAsia="Times New Roman" w:hAnsi="Georgia" w:cs="Arial"/>
                <w:color w:val="333333"/>
                <w:sz w:val="28"/>
                <w:szCs w:val="28"/>
              </w:rPr>
              <w:t>Περιφερειακή εμπέδωση: πρωτοβουλίες πολιτών και δημόσιες πολιτικές</w:t>
            </w:r>
          </w:p>
        </w:tc>
      </w:tr>
    </w:tbl>
    <w:p w14:paraId="39E8CBAF" w14:textId="77777777" w:rsidR="006422BD" w:rsidRPr="00F413F7" w:rsidRDefault="006422BD" w:rsidP="006422BD">
      <w:pPr>
        <w:jc w:val="both"/>
        <w:rPr>
          <w:rFonts w:ascii="Georgia" w:hAnsi="Georgia"/>
          <w:b/>
          <w:sz w:val="24"/>
          <w:szCs w:val="24"/>
          <w:lang w:bidi="ar-LB"/>
        </w:rPr>
      </w:pPr>
    </w:p>
    <w:p w14:paraId="32DACD05" w14:textId="77777777" w:rsidR="00126D32" w:rsidRPr="00F413F7" w:rsidRDefault="00126D32" w:rsidP="006422BD">
      <w:pPr>
        <w:jc w:val="both"/>
        <w:rPr>
          <w:rFonts w:ascii="Georgia" w:hAnsi="Georgia"/>
          <w:b/>
          <w:sz w:val="24"/>
          <w:szCs w:val="24"/>
          <w:lang w:bidi="ar-LB"/>
        </w:rPr>
      </w:pPr>
    </w:p>
    <w:p w14:paraId="0EF8077F" w14:textId="77777777" w:rsidR="006422BD" w:rsidRPr="005432BE" w:rsidRDefault="006422BD" w:rsidP="006422BD">
      <w:pPr>
        <w:jc w:val="both"/>
        <w:rPr>
          <w:rFonts w:ascii="Georgia" w:hAnsi="Georgia"/>
          <w:b/>
          <w:sz w:val="28"/>
          <w:szCs w:val="28"/>
          <w:lang w:bidi="ar-LB"/>
        </w:rPr>
      </w:pPr>
      <w:r w:rsidRPr="005432BE">
        <w:rPr>
          <w:rFonts w:ascii="Georgia" w:hAnsi="Georgia"/>
          <w:b/>
          <w:sz w:val="28"/>
          <w:szCs w:val="28"/>
          <w:lang w:bidi="ar-LB"/>
        </w:rPr>
        <w:t>8. Η ανάδυση και τα χαρακτηριστικά της κοινωνικής επιχείρησης</w:t>
      </w:r>
    </w:p>
    <w:p w14:paraId="5C443BF9" w14:textId="77777777" w:rsidR="006422BD" w:rsidRDefault="006422BD" w:rsidP="006422BD">
      <w:pPr>
        <w:jc w:val="both"/>
        <w:rPr>
          <w:rFonts w:ascii="Georgia" w:hAnsi="Georgia"/>
          <w:b/>
          <w:sz w:val="24"/>
          <w:szCs w:val="24"/>
          <w:lang w:bidi="ar-LB"/>
        </w:rPr>
      </w:pPr>
    </w:p>
    <w:p w14:paraId="40BD9912" w14:textId="77777777" w:rsidR="009F474C" w:rsidRPr="00FC31F6" w:rsidRDefault="009F474C" w:rsidP="009F474C">
      <w:pPr>
        <w:jc w:val="both"/>
        <w:rPr>
          <w:rFonts w:ascii="Georgia" w:hAnsi="Georgia"/>
          <w:sz w:val="24"/>
          <w:szCs w:val="24"/>
          <w:lang w:bidi="ar-LB"/>
        </w:rPr>
      </w:pPr>
      <w:r>
        <w:rPr>
          <w:rFonts w:ascii="Georgia" w:hAnsi="Georgia"/>
          <w:sz w:val="24"/>
          <w:szCs w:val="24"/>
          <w:lang w:bidi="ar-LB"/>
        </w:rPr>
        <w:t>Η</w:t>
      </w:r>
      <w:r w:rsidRPr="009F474C">
        <w:rPr>
          <w:rFonts w:ascii="Georgia" w:hAnsi="Georgia"/>
          <w:sz w:val="24"/>
          <w:szCs w:val="24"/>
          <w:lang w:bidi="ar-LB"/>
        </w:rPr>
        <w:t xml:space="preserve"> </w:t>
      </w:r>
      <w:r>
        <w:rPr>
          <w:rFonts w:ascii="Georgia" w:hAnsi="Georgia"/>
          <w:sz w:val="24"/>
          <w:szCs w:val="24"/>
          <w:lang w:bidi="ar-LB"/>
        </w:rPr>
        <w:t>κοινωνική</w:t>
      </w:r>
      <w:r w:rsidRPr="009F474C">
        <w:rPr>
          <w:rFonts w:ascii="Georgia" w:hAnsi="Georgia"/>
          <w:sz w:val="24"/>
          <w:szCs w:val="24"/>
          <w:lang w:bidi="ar-LB"/>
        </w:rPr>
        <w:t xml:space="preserve"> </w:t>
      </w:r>
      <w:r>
        <w:rPr>
          <w:rFonts w:ascii="Georgia" w:hAnsi="Georgia"/>
          <w:sz w:val="24"/>
          <w:szCs w:val="24"/>
          <w:lang w:bidi="ar-LB"/>
        </w:rPr>
        <w:t>επιχείρηση είναι</w:t>
      </w:r>
      <w:r w:rsidRPr="009F474C">
        <w:rPr>
          <w:rFonts w:ascii="Georgia" w:hAnsi="Georgia"/>
          <w:sz w:val="24"/>
          <w:szCs w:val="24"/>
          <w:lang w:bidi="ar-LB"/>
        </w:rPr>
        <w:t xml:space="preserve"> </w:t>
      </w:r>
      <w:r>
        <w:rPr>
          <w:rFonts w:ascii="Georgia" w:hAnsi="Georgia"/>
          <w:sz w:val="24"/>
          <w:szCs w:val="24"/>
          <w:lang w:bidi="ar-LB"/>
        </w:rPr>
        <w:t>μια</w:t>
      </w:r>
      <w:r w:rsidRPr="009F474C">
        <w:rPr>
          <w:rFonts w:ascii="Georgia" w:hAnsi="Georgia"/>
          <w:sz w:val="24"/>
          <w:szCs w:val="24"/>
          <w:lang w:bidi="ar-LB"/>
        </w:rPr>
        <w:t xml:space="preserve"> </w:t>
      </w:r>
      <w:r>
        <w:rPr>
          <w:rFonts w:ascii="Georgia" w:hAnsi="Georgia"/>
          <w:sz w:val="24"/>
          <w:szCs w:val="24"/>
          <w:lang w:bidi="ar-LB"/>
        </w:rPr>
        <w:t>έννοια</w:t>
      </w:r>
      <w:r w:rsidRPr="009F474C">
        <w:rPr>
          <w:rFonts w:ascii="Georgia" w:hAnsi="Georgia"/>
          <w:sz w:val="24"/>
          <w:szCs w:val="24"/>
          <w:lang w:bidi="ar-LB"/>
        </w:rPr>
        <w:t xml:space="preserve"> </w:t>
      </w:r>
      <w:r>
        <w:rPr>
          <w:rFonts w:ascii="Georgia" w:hAnsi="Georgia"/>
          <w:sz w:val="24"/>
          <w:szCs w:val="24"/>
          <w:lang w:bidi="ar-LB"/>
        </w:rPr>
        <w:t>που</w:t>
      </w:r>
      <w:r w:rsidRPr="009F474C">
        <w:rPr>
          <w:rFonts w:ascii="Georgia" w:hAnsi="Georgia"/>
          <w:sz w:val="24"/>
          <w:szCs w:val="24"/>
          <w:lang w:bidi="ar-LB"/>
        </w:rPr>
        <w:t xml:space="preserve"> </w:t>
      </w:r>
      <w:r>
        <w:rPr>
          <w:rFonts w:ascii="Georgia" w:hAnsi="Georgia"/>
          <w:sz w:val="24"/>
          <w:szCs w:val="24"/>
          <w:lang w:bidi="ar-LB"/>
        </w:rPr>
        <w:t>χρησιμοποιείται</w:t>
      </w:r>
      <w:r w:rsidRPr="009F474C">
        <w:rPr>
          <w:rFonts w:ascii="Georgia" w:hAnsi="Georgia"/>
          <w:sz w:val="24"/>
          <w:szCs w:val="24"/>
          <w:lang w:bidi="ar-LB"/>
        </w:rPr>
        <w:t xml:space="preserve"> </w:t>
      </w:r>
      <w:r>
        <w:rPr>
          <w:rFonts w:ascii="Georgia" w:hAnsi="Georgia"/>
          <w:sz w:val="24"/>
          <w:szCs w:val="24"/>
          <w:lang w:bidi="ar-LB"/>
        </w:rPr>
        <w:t>ευρέως</w:t>
      </w:r>
      <w:r w:rsidRPr="009F474C">
        <w:rPr>
          <w:rFonts w:ascii="Georgia" w:hAnsi="Georgia"/>
          <w:sz w:val="24"/>
          <w:szCs w:val="24"/>
          <w:lang w:bidi="ar-LB"/>
        </w:rPr>
        <w:t xml:space="preserve"> </w:t>
      </w:r>
      <w:r>
        <w:rPr>
          <w:rFonts w:ascii="Georgia" w:hAnsi="Georgia"/>
          <w:sz w:val="24"/>
          <w:szCs w:val="24"/>
          <w:lang w:bidi="ar-LB"/>
        </w:rPr>
        <w:t>από</w:t>
      </w:r>
      <w:r w:rsidRPr="009F474C">
        <w:rPr>
          <w:rFonts w:ascii="Georgia" w:hAnsi="Georgia"/>
          <w:sz w:val="24"/>
          <w:szCs w:val="24"/>
          <w:lang w:bidi="ar-LB"/>
        </w:rPr>
        <w:t xml:space="preserve"> </w:t>
      </w:r>
      <w:r>
        <w:rPr>
          <w:rFonts w:ascii="Georgia" w:hAnsi="Georgia"/>
          <w:sz w:val="24"/>
          <w:szCs w:val="24"/>
          <w:lang w:bidi="ar-LB"/>
        </w:rPr>
        <w:t>το</w:t>
      </w:r>
      <w:r w:rsidRPr="009F474C">
        <w:rPr>
          <w:rFonts w:ascii="Georgia" w:hAnsi="Georgia"/>
          <w:sz w:val="24"/>
          <w:szCs w:val="24"/>
          <w:lang w:bidi="ar-LB"/>
        </w:rPr>
        <w:t xml:space="preserve"> </w:t>
      </w:r>
      <w:r>
        <w:rPr>
          <w:rFonts w:ascii="Georgia" w:hAnsi="Georgia"/>
          <w:sz w:val="24"/>
          <w:szCs w:val="24"/>
          <w:lang w:bidi="ar-LB"/>
        </w:rPr>
        <w:t>κοινό, τους μελετητές, τους διεθνείς οργανισμούς, την Ευρωπαϊκή Ένωση για να περιγράψει έναν νέο τρόπο επιχειρηματικότητας</w:t>
      </w:r>
      <w:r w:rsidR="00FC31F6">
        <w:rPr>
          <w:rStyle w:val="a5"/>
          <w:rFonts w:ascii="Georgia" w:hAnsi="Georgia"/>
          <w:sz w:val="24"/>
          <w:szCs w:val="24"/>
          <w:lang w:bidi="ar-LB"/>
        </w:rPr>
        <w:footnoteReference w:id="10"/>
      </w:r>
      <w:r>
        <w:rPr>
          <w:rFonts w:ascii="Georgia" w:hAnsi="Georgia"/>
          <w:sz w:val="24"/>
          <w:szCs w:val="24"/>
          <w:lang w:bidi="ar-LB"/>
        </w:rPr>
        <w:t>. Ο</w:t>
      </w:r>
      <w:r w:rsidRPr="00FC31F6">
        <w:rPr>
          <w:rFonts w:ascii="Georgia" w:hAnsi="Georgia"/>
          <w:sz w:val="24"/>
          <w:szCs w:val="24"/>
          <w:lang w:bidi="ar-LB"/>
        </w:rPr>
        <w:t xml:space="preserve"> </w:t>
      </w:r>
      <w:r>
        <w:rPr>
          <w:rFonts w:ascii="Georgia" w:hAnsi="Georgia"/>
          <w:sz w:val="24"/>
          <w:szCs w:val="24"/>
          <w:lang w:bidi="ar-LB"/>
        </w:rPr>
        <w:t>παρακάτω</w:t>
      </w:r>
      <w:r w:rsidRPr="00FC31F6">
        <w:rPr>
          <w:rFonts w:ascii="Georgia" w:hAnsi="Georgia"/>
          <w:sz w:val="24"/>
          <w:szCs w:val="24"/>
          <w:lang w:bidi="ar-LB"/>
        </w:rPr>
        <w:t xml:space="preserve"> </w:t>
      </w:r>
      <w:r>
        <w:rPr>
          <w:rFonts w:ascii="Georgia" w:hAnsi="Georgia"/>
          <w:sz w:val="24"/>
          <w:szCs w:val="24"/>
          <w:lang w:bidi="ar-LB"/>
        </w:rPr>
        <w:t>πίνακας</w:t>
      </w:r>
      <w:r w:rsidRPr="00FC31F6">
        <w:rPr>
          <w:rFonts w:ascii="Georgia" w:hAnsi="Georgia"/>
          <w:sz w:val="24"/>
          <w:szCs w:val="24"/>
          <w:lang w:bidi="ar-LB"/>
        </w:rPr>
        <w:t xml:space="preserve"> </w:t>
      </w:r>
      <w:r>
        <w:rPr>
          <w:rFonts w:ascii="Georgia" w:hAnsi="Georgia"/>
          <w:sz w:val="24"/>
          <w:szCs w:val="24"/>
          <w:lang w:bidi="ar-LB"/>
        </w:rPr>
        <w:t>περιγράφει</w:t>
      </w:r>
      <w:r w:rsidRPr="00FC31F6">
        <w:rPr>
          <w:rFonts w:ascii="Georgia" w:hAnsi="Georgia"/>
          <w:sz w:val="24"/>
          <w:szCs w:val="24"/>
          <w:lang w:bidi="ar-LB"/>
        </w:rPr>
        <w:t xml:space="preserve"> </w:t>
      </w:r>
      <w:r>
        <w:rPr>
          <w:rFonts w:ascii="Georgia" w:hAnsi="Georgia"/>
          <w:sz w:val="24"/>
          <w:szCs w:val="24"/>
          <w:lang w:bidi="ar-LB"/>
        </w:rPr>
        <w:t>τα</w:t>
      </w:r>
      <w:r w:rsidRPr="00FC31F6">
        <w:rPr>
          <w:rFonts w:ascii="Georgia" w:hAnsi="Georgia"/>
          <w:sz w:val="24"/>
          <w:szCs w:val="24"/>
          <w:lang w:bidi="ar-LB"/>
        </w:rPr>
        <w:t xml:space="preserve"> </w:t>
      </w:r>
      <w:r>
        <w:rPr>
          <w:rFonts w:ascii="Georgia" w:hAnsi="Georgia"/>
          <w:sz w:val="24"/>
          <w:szCs w:val="24"/>
          <w:lang w:bidi="ar-LB"/>
        </w:rPr>
        <w:t>γενικά</w:t>
      </w:r>
      <w:r w:rsidRPr="00FC31F6">
        <w:rPr>
          <w:rFonts w:ascii="Georgia" w:hAnsi="Georgia"/>
          <w:sz w:val="24"/>
          <w:szCs w:val="24"/>
          <w:lang w:bidi="ar-LB"/>
        </w:rPr>
        <w:t xml:space="preserve"> </w:t>
      </w:r>
      <w:r>
        <w:rPr>
          <w:rFonts w:ascii="Georgia" w:hAnsi="Georgia"/>
          <w:sz w:val="24"/>
          <w:szCs w:val="24"/>
          <w:lang w:bidi="ar-LB"/>
        </w:rPr>
        <w:t>χαρακτηριστικά</w:t>
      </w:r>
      <w:r w:rsidRPr="00FC31F6">
        <w:rPr>
          <w:rFonts w:ascii="Georgia" w:hAnsi="Georgia"/>
          <w:sz w:val="24"/>
          <w:szCs w:val="24"/>
          <w:lang w:bidi="ar-LB"/>
        </w:rPr>
        <w:t xml:space="preserve"> </w:t>
      </w:r>
      <w:r>
        <w:rPr>
          <w:rFonts w:ascii="Georgia" w:hAnsi="Georgia"/>
          <w:sz w:val="24"/>
          <w:szCs w:val="24"/>
          <w:lang w:bidi="ar-LB"/>
        </w:rPr>
        <w:t>της</w:t>
      </w:r>
      <w:r w:rsidRPr="00FC31F6">
        <w:rPr>
          <w:rFonts w:ascii="Georgia" w:hAnsi="Georgia"/>
          <w:sz w:val="24"/>
          <w:szCs w:val="24"/>
          <w:lang w:bidi="ar-LB"/>
        </w:rPr>
        <w:t xml:space="preserve">. </w:t>
      </w:r>
    </w:p>
    <w:tbl>
      <w:tblPr>
        <w:tblStyle w:val="ac"/>
        <w:tblW w:w="9776" w:type="dxa"/>
        <w:tblLook w:val="04A0" w:firstRow="1" w:lastRow="0" w:firstColumn="1" w:lastColumn="0" w:noHBand="0" w:noVBand="1"/>
      </w:tblPr>
      <w:tblGrid>
        <w:gridCol w:w="2689"/>
        <w:gridCol w:w="7087"/>
      </w:tblGrid>
      <w:tr w:rsidR="009F474C" w:rsidRPr="009F474C" w14:paraId="1963A97B" w14:textId="77777777" w:rsidTr="009F474C">
        <w:tc>
          <w:tcPr>
            <w:tcW w:w="9776" w:type="dxa"/>
            <w:gridSpan w:val="2"/>
          </w:tcPr>
          <w:p w14:paraId="44A62AAB" w14:textId="77777777" w:rsidR="009F474C" w:rsidRDefault="009F474C" w:rsidP="009F474C">
            <w:pPr>
              <w:spacing w:after="160" w:line="259" w:lineRule="auto"/>
              <w:jc w:val="center"/>
              <w:rPr>
                <w:rFonts w:ascii="Georgia" w:hAnsi="Georgia"/>
                <w:sz w:val="24"/>
                <w:szCs w:val="24"/>
                <w:lang w:bidi="ar-LB"/>
              </w:rPr>
            </w:pPr>
            <w:r w:rsidRPr="009F474C">
              <w:rPr>
                <w:rFonts w:ascii="Georgia" w:hAnsi="Georgia"/>
                <w:sz w:val="24"/>
                <w:szCs w:val="24"/>
                <w:lang w:bidi="ar-LB"/>
              </w:rPr>
              <w:t>Πίνακας:</w:t>
            </w:r>
          </w:p>
          <w:p w14:paraId="35BFC7E0" w14:textId="1FD5FBE4" w:rsidR="009F474C" w:rsidRPr="009F474C" w:rsidRDefault="009F474C" w:rsidP="009F474C">
            <w:pPr>
              <w:spacing w:after="160" w:line="259" w:lineRule="auto"/>
              <w:jc w:val="center"/>
              <w:rPr>
                <w:rFonts w:ascii="Georgia" w:hAnsi="Georgia"/>
                <w:sz w:val="24"/>
                <w:szCs w:val="24"/>
                <w:lang w:bidi="ar-LB"/>
              </w:rPr>
            </w:pPr>
            <w:r w:rsidRPr="009F474C">
              <w:rPr>
                <w:rFonts w:ascii="Georgia" w:hAnsi="Georgia"/>
                <w:sz w:val="24"/>
                <w:szCs w:val="24"/>
                <w:lang w:bidi="ar-LB"/>
              </w:rPr>
              <w:t>Προσπάθεια λειτουργικής απεικόνισης κριτηρίων κοινωνικών επιχειρήσεων από την Ανακοίνωση της Επιτροπής Πρωτοβουλία Κοινωνικής Επιχειρηματικότητας</w:t>
            </w:r>
          </w:p>
        </w:tc>
      </w:tr>
      <w:tr w:rsidR="009F474C" w:rsidRPr="009F474C" w14:paraId="6D67E95B" w14:textId="77777777" w:rsidTr="009F474C">
        <w:tc>
          <w:tcPr>
            <w:tcW w:w="2689" w:type="dxa"/>
          </w:tcPr>
          <w:p w14:paraId="1F6983A4"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Η επιχειρηματική διάσταση</w:t>
            </w:r>
          </w:p>
        </w:tc>
        <w:tc>
          <w:tcPr>
            <w:tcW w:w="7087" w:type="dxa"/>
          </w:tcPr>
          <w:p w14:paraId="2DEBE7A5" w14:textId="77777777" w:rsidR="009F474C" w:rsidRPr="009F474C" w:rsidRDefault="009F474C" w:rsidP="009F474C">
            <w:pPr>
              <w:spacing w:after="160" w:line="259" w:lineRule="auto"/>
              <w:jc w:val="both"/>
              <w:rPr>
                <w:rFonts w:ascii="Georgia" w:hAnsi="Georgia"/>
                <w:b/>
                <w:bCs/>
                <w:sz w:val="24"/>
                <w:szCs w:val="24"/>
                <w:lang w:bidi="ar-LB"/>
              </w:rPr>
            </w:pPr>
            <w:r w:rsidRPr="009F474C">
              <w:rPr>
                <w:rFonts w:ascii="Georgia" w:hAnsi="Georgia"/>
                <w:b/>
                <w:bCs/>
                <w:sz w:val="24"/>
                <w:szCs w:val="24"/>
                <w:lang w:bidi="ar-LB"/>
              </w:rPr>
              <w:t>Η σταθερή και συνεχής παραγωγή αγαθών ή/και υπηρεσιών</w:t>
            </w:r>
          </w:p>
          <w:p w14:paraId="4E228034"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Έσοδα δημιουργούνται τόσο από την άμεση πώληση αγαθών και υπηρεσιών σε ιδιώτες χρήστες ή στα μέλη και από δημόσιες συμβάσεις</w:t>
            </w:r>
          </w:p>
          <w:p w14:paraId="1C9D2DE0" w14:textId="77777777" w:rsidR="009F474C" w:rsidRPr="009F474C" w:rsidRDefault="009F474C" w:rsidP="009F474C">
            <w:pPr>
              <w:spacing w:after="160" w:line="259" w:lineRule="auto"/>
              <w:jc w:val="both"/>
              <w:rPr>
                <w:rFonts w:ascii="Georgia" w:hAnsi="Georgia"/>
                <w:b/>
                <w:bCs/>
                <w:sz w:val="24"/>
                <w:szCs w:val="24"/>
                <w:lang w:bidi="ar-LB"/>
              </w:rPr>
            </w:pPr>
            <w:r w:rsidRPr="009F474C">
              <w:rPr>
                <w:rFonts w:ascii="Georgia" w:hAnsi="Georgia"/>
                <w:b/>
                <w:bCs/>
                <w:sz w:val="24"/>
                <w:szCs w:val="24"/>
                <w:lang w:bidi="ar-LB"/>
              </w:rPr>
              <w:t>Η (τουλάχιστον μερική) χρήση παραγωγικών συντελεστών που λειτουργούν στην εγχρήματη οικονομία (έμμισθη εργασία, κεφάλαια, περιουσιακά στοιχεία)</w:t>
            </w:r>
          </w:p>
          <w:p w14:paraId="54F59BD4"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-Μολονότι βασίζεται τόσο στους εθελοντές (ιδιαίτερα κατά την φάση έναρξης της λειτουργίας της) και σε μη-εμπορευματικούς πόρους, εάν θέλουν να καταστούν βιώσιμες, οι κοινωνικές επιχειρήσεις συνήθως χρησιμοποιούν παραγωγικούς συντελεστές που τυπικά λειτουργούν στην εγχρήματη οικονομία</w:t>
            </w:r>
          </w:p>
        </w:tc>
      </w:tr>
      <w:tr w:rsidR="009F474C" w:rsidRPr="009F474C" w14:paraId="4DBAEEC5" w14:textId="77777777" w:rsidTr="009F474C">
        <w:tc>
          <w:tcPr>
            <w:tcW w:w="2689" w:type="dxa"/>
          </w:tcPr>
          <w:p w14:paraId="467043FD"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Η κοινωνική διάσταση</w:t>
            </w:r>
          </w:p>
        </w:tc>
        <w:tc>
          <w:tcPr>
            <w:tcW w:w="7087" w:type="dxa"/>
          </w:tcPr>
          <w:p w14:paraId="5BED2B88"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Ρητά εκπεφρασμένο κοινωνικό στόχο</w:t>
            </w:r>
          </w:p>
          <w:p w14:paraId="34ABEC74"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Τα προϊόντα που παρέχει/ οι δραστηριότητες που φέρει εις πέρας έχουν κοινωνικές/δημοσίου συμφέροντος συνδηλώσεις</w:t>
            </w:r>
          </w:p>
          <w:p w14:paraId="429AF522"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-Ο τύπος των υπηρεσιών που παράγονται ή οι δραστηριότητες που εκτελούνται μπορεί να ποικίλουν σημαντικά από τόπο σε τόπο, και εξαρτώνται από ανάγκες που δεν εκπληρούνται και αναδεικνύονται στο τοπικό επίπεδο, ή ενίοτε σε παγκόσμιο</w:t>
            </w:r>
          </w:p>
        </w:tc>
      </w:tr>
      <w:tr w:rsidR="009F474C" w:rsidRPr="009F474C" w14:paraId="2AC3A9E4" w14:textId="77777777" w:rsidTr="009F474C">
        <w:tc>
          <w:tcPr>
            <w:tcW w:w="2689" w:type="dxa"/>
          </w:tcPr>
          <w:p w14:paraId="1766D81B"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Η διάσταση διακυβέρνησης</w:t>
            </w:r>
          </w:p>
        </w:tc>
        <w:tc>
          <w:tcPr>
            <w:tcW w:w="7087" w:type="dxa"/>
          </w:tcPr>
          <w:p w14:paraId="5F7D43CC"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Συμπεριληπτικό και συμμετοχικό μοντέλο διακυβέρνησης</w:t>
            </w:r>
          </w:p>
          <w:p w14:paraId="639EC798"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t>- Οι κοινωνικές επιχειρήσεις δημιουργούνται είτε ως οργανισμοί συγκεκριμένων εμπλεκόμενων μερών είτε ως φορείς με πολλαπλά ενδιαφερόμενα μέρη.</w:t>
            </w:r>
          </w:p>
          <w:p w14:paraId="5D5BEDEE" w14:textId="77777777" w:rsidR="009F474C" w:rsidRPr="009F474C" w:rsidRDefault="009F474C" w:rsidP="009F474C">
            <w:pPr>
              <w:spacing w:after="160" w:line="259" w:lineRule="auto"/>
              <w:jc w:val="both"/>
              <w:rPr>
                <w:rFonts w:ascii="Georgia" w:hAnsi="Georgia"/>
                <w:sz w:val="24"/>
                <w:szCs w:val="24"/>
                <w:lang w:bidi="ar-LB"/>
              </w:rPr>
            </w:pPr>
            <w:r w:rsidRPr="009F474C">
              <w:rPr>
                <w:rFonts w:ascii="Georgia" w:hAnsi="Georgia"/>
                <w:sz w:val="24"/>
                <w:szCs w:val="24"/>
                <w:lang w:bidi="ar-LB"/>
              </w:rPr>
              <w:lastRenderedPageBreak/>
              <w:t>-Ο περιορισμός της διανομής του κέρδους, ιδιαιτέρως των περιουσιακών στοιχείων, διασφαλίζει ότι ο κοινωνικός σκοπός της επιχείρησης θα υπηρετείται</w:t>
            </w:r>
          </w:p>
        </w:tc>
      </w:tr>
    </w:tbl>
    <w:p w14:paraId="2F594EEB" w14:textId="77777777" w:rsidR="009F474C" w:rsidRPr="009F474C" w:rsidRDefault="009F474C" w:rsidP="009F474C">
      <w:pPr>
        <w:jc w:val="both"/>
        <w:rPr>
          <w:rFonts w:ascii="Georgia" w:hAnsi="Georgia"/>
          <w:sz w:val="24"/>
          <w:szCs w:val="24"/>
          <w:lang w:bidi="ar-LB"/>
        </w:rPr>
      </w:pPr>
    </w:p>
    <w:p w14:paraId="103564F7" w14:textId="1C803A46"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Μ</w:t>
      </w:r>
      <w:r w:rsidR="00126D32">
        <w:rPr>
          <w:rFonts w:ascii="Georgia" w:hAnsi="Georgia"/>
          <w:sz w:val="24"/>
          <w:szCs w:val="24"/>
          <w:lang w:bidi="ar-LB"/>
        </w:rPr>
        <w:t>ε</w:t>
      </w:r>
      <w:r w:rsidRPr="009F474C">
        <w:rPr>
          <w:rFonts w:ascii="Georgia" w:hAnsi="Georgia"/>
          <w:sz w:val="24"/>
          <w:szCs w:val="24"/>
          <w:lang w:bidi="ar-LB"/>
        </w:rPr>
        <w:t xml:space="preserve"> δεδομένο ότι η επιδίωξη των ρητά εκπεφρασμένων  κοινωνικών στόχων προτεραιτοποιείται μέσω των οικονομικών δραστηριοτήτων, η επιχειρηματική, </w:t>
      </w:r>
      <w:r w:rsidR="00D8615C">
        <w:rPr>
          <w:rFonts w:ascii="Georgia" w:hAnsi="Georgia"/>
          <w:sz w:val="24"/>
          <w:szCs w:val="24"/>
          <w:lang w:bidi="ar-LB"/>
        </w:rPr>
        <w:t xml:space="preserve">η </w:t>
      </w:r>
      <w:r w:rsidRPr="009F474C">
        <w:rPr>
          <w:rFonts w:ascii="Georgia" w:hAnsi="Georgia"/>
          <w:sz w:val="24"/>
          <w:szCs w:val="24"/>
          <w:lang w:bidi="ar-LB"/>
        </w:rPr>
        <w:t xml:space="preserve">κοινωνική και </w:t>
      </w:r>
      <w:r w:rsidR="00D8615C">
        <w:rPr>
          <w:rFonts w:ascii="Georgia" w:hAnsi="Georgia"/>
          <w:sz w:val="24"/>
          <w:szCs w:val="24"/>
          <w:lang w:bidi="ar-LB"/>
        </w:rPr>
        <w:t xml:space="preserve">η </w:t>
      </w:r>
      <w:r w:rsidRPr="009F474C">
        <w:rPr>
          <w:rFonts w:ascii="Georgia" w:hAnsi="Georgia"/>
          <w:sz w:val="24"/>
          <w:szCs w:val="24"/>
          <w:lang w:bidi="ar-LB"/>
        </w:rPr>
        <w:t xml:space="preserve">συμπεριληπτική διάσταση μπορούν να συνδυαστούν με διαφορετικούς τρόπους. Όταν ο κοινωνικός σκοπός της κοινωνικής επιχείρησης διασφαλίζεται από τον τύπο των δραστηριοτήτων που φέρει εις πέρας, η συμμόρφωση με τον περιορισμό της διανομής του κέρδους καθίσταται λιγότερο σχετικός. Παράδειγμα σε αυτό είναι η ένταξη λογικού ποσοστού μειονεκτούντων </w:t>
      </w:r>
      <w:r w:rsidR="00D8615C">
        <w:rPr>
          <w:rFonts w:ascii="Georgia" w:hAnsi="Georgia"/>
          <w:sz w:val="24"/>
          <w:szCs w:val="24"/>
          <w:lang w:bidi="ar-LB"/>
        </w:rPr>
        <w:t xml:space="preserve">ατόμων </w:t>
      </w:r>
      <w:r w:rsidRPr="009F474C">
        <w:rPr>
          <w:rFonts w:ascii="Georgia" w:hAnsi="Georgia"/>
          <w:sz w:val="24"/>
          <w:szCs w:val="24"/>
          <w:lang w:bidi="ar-LB"/>
        </w:rPr>
        <w:t xml:space="preserve">στην εργασία, αφού προϋποθέτει μια ισχυρή κοινωνική συνδήλωση της επιχείρησης, αφού καθιστά αναπόφευκτη την μεγαλύτερη δυσκολία στην επίτευξη κερδών. Παρομοίως υπάρχει αντιστάθμιση μεταξύ συμμόρφωσης με το κριτήριο της μη διανομής και της συμμετοχής των ενδιαφερόμενων μερών: μια μερική (ή σχετικά χαλαρή) διανομή των κερδών μπορεί να αντισταθμιστεί με την συμπερίληψη όλων των εμπλεκόμενων ενδιαφερόμενων μερών στη διακυβέρνηση της κοινωνικής επιχείρησης, το οποίον φυσικά διασφαλίζει τα συμφέροντά τους. </w:t>
      </w:r>
    </w:p>
    <w:p w14:paraId="6B6F182B"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Η επιλογή για έναν συγκεκριμένο συνδυασμό συνδέεται με πολιτισμικούς λόγους. Ενώ η Γαλλική παράδοση συνήθως δίνει αξία στο μεγαλύτερο δυνατό βαθμό συμμετοχής, η συμμόρφωση με το κριτήριο της μη διανομής προτιμάται κυρίως από τον Ιταλό νομοθέτη. Σε κάθε περίπτωση, αυτό που έχει σημασία στον προσδιορισμό των ορίων του φαινομένου της κοινωνικής επιχείρησης είναι ένα ισορροπημένος συνδυασμός μεταξύ των τριών διαστάσεων </w:t>
      </w:r>
    </w:p>
    <w:p w14:paraId="1FFF0B8E" w14:textId="7E484201"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Σε αυτό το πλαίσιο, ειδικότερες κατά τομέα και οργανωσιακοί ορισμοί της κοινωνικής επιχείρησης που έχουν υιοθετηθεί από κείμενα πολιτικής και εθνικές νομοθεσίες των κρατών μελών είναι σε μεγάλο βαθμό συνεπείς με τον ορισμό της Πρωτοβουλίας για την Κοινωνική Επιχειρηματικότητα. Ωστόσο, ειδικότεροι τομεακοί ορισμοί είναι στενότεροι και έτσι δεν είναι καλά τοποθετημένοι ώστε να ξεκλειδώσουν το σύνολο της δυναμικής του μοντέλου της κοινωνικής επιχείρησης.</w:t>
      </w:r>
    </w:p>
    <w:p w14:paraId="166B09A6" w14:textId="1F85C771"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Πρέπει να σημειωθεί ότι υπάρχουν επίσης πιο ευέλικτα και ανοικτά παραδείγματα οργανωσιακών ορισμών και νομοθεσιών που ενώ δεν συμβαδίζουν απόλυτα με τον ορισμό της Πρωτοβουλίας, μπορεί να δίνουν τη δυνατότητα κινητοποίησης ενός σημαντικού αριθμοί  τυπικών εταιρειών ώστε αυτές να δεσμεύονται σε κοινωνικούς σκοπούς, πέρα από την παραδοσιακή εταιρική κοινωνική ευθύνη. Κάποια ενδιαφέροντα τέτοια παραδείγματα είναι το </w:t>
      </w:r>
      <w:r w:rsidRPr="009F474C">
        <w:rPr>
          <w:rFonts w:ascii="Georgia" w:hAnsi="Georgia"/>
          <w:sz w:val="24"/>
          <w:szCs w:val="24"/>
          <w:lang w:val="en-US" w:bidi="ar-LB"/>
        </w:rPr>
        <w:t>B</w:t>
      </w:r>
      <w:r w:rsidRPr="009F474C">
        <w:rPr>
          <w:rFonts w:ascii="Georgia" w:hAnsi="Georgia"/>
          <w:sz w:val="24"/>
          <w:szCs w:val="24"/>
          <w:lang w:bidi="ar-LB"/>
        </w:rPr>
        <w:t>-</w:t>
      </w:r>
      <w:r w:rsidRPr="009F474C">
        <w:rPr>
          <w:rFonts w:ascii="Georgia" w:hAnsi="Georgia"/>
          <w:sz w:val="24"/>
          <w:szCs w:val="24"/>
          <w:lang w:val="en-US" w:bidi="ar-LB"/>
        </w:rPr>
        <w:t>corp</w:t>
      </w:r>
      <w:r w:rsidRPr="009F474C">
        <w:rPr>
          <w:rFonts w:ascii="Georgia" w:hAnsi="Georgia"/>
          <w:sz w:val="24"/>
          <w:szCs w:val="24"/>
          <w:lang w:bidi="ar-LB"/>
        </w:rPr>
        <w:t xml:space="preserve"> κίνημα, που βασίζεται σε εξωτερική πιστοποίηση, υποβολή εκθέσεων και έλεγχο, καθώς και την νομοθεσία για της χαμηλού κέρδους εταιρείες περιορισμένης ευθύνης (</w:t>
      </w:r>
      <w:r w:rsidRPr="009F474C">
        <w:rPr>
          <w:rFonts w:ascii="Georgia" w:hAnsi="Georgia"/>
          <w:sz w:val="24"/>
          <w:szCs w:val="24"/>
          <w:lang w:val="en-US" w:bidi="ar-LB"/>
        </w:rPr>
        <w:t>L</w:t>
      </w:r>
      <w:r w:rsidRPr="009F474C">
        <w:rPr>
          <w:rFonts w:ascii="Georgia" w:hAnsi="Georgia"/>
          <w:sz w:val="24"/>
          <w:szCs w:val="24"/>
          <w:lang w:bidi="ar-LB"/>
        </w:rPr>
        <w:t>3</w:t>
      </w:r>
      <w:r w:rsidRPr="009F474C">
        <w:rPr>
          <w:rFonts w:ascii="Georgia" w:hAnsi="Georgia"/>
          <w:sz w:val="24"/>
          <w:szCs w:val="24"/>
          <w:lang w:val="en-US" w:bidi="ar-LB"/>
        </w:rPr>
        <w:t>Cs</w:t>
      </w:r>
      <w:r w:rsidRPr="009F474C">
        <w:rPr>
          <w:rFonts w:ascii="Georgia" w:hAnsi="Georgia"/>
          <w:sz w:val="24"/>
          <w:szCs w:val="24"/>
          <w:lang w:bidi="ar-LB"/>
        </w:rPr>
        <w:t xml:space="preserve">) που έχουν υιοθετηθεί από κάποιες πολιτείες στις ΗΠΑ με προσανατολισμό να ενημερώνουν τους μερισματούχους ότι η </w:t>
      </w:r>
      <w:r w:rsidR="00D8615C" w:rsidRPr="009F474C">
        <w:rPr>
          <w:rFonts w:ascii="Georgia" w:hAnsi="Georgia"/>
          <w:sz w:val="24"/>
          <w:szCs w:val="24"/>
          <w:lang w:bidi="ar-LB"/>
        </w:rPr>
        <w:t>βελτιστοποίηση</w:t>
      </w:r>
      <w:r w:rsidRPr="009F474C">
        <w:rPr>
          <w:rFonts w:ascii="Georgia" w:hAnsi="Georgia"/>
          <w:sz w:val="24"/>
          <w:szCs w:val="24"/>
          <w:lang w:bidi="ar-LB"/>
        </w:rPr>
        <w:t xml:space="preserve"> του κέρδους δεν είναι ο μοναδικός στόχος που επιδιώκεται από την επιχείρηση. Ένα πρόσφατο ευρωπαϊκό παράδειγμα είναι ο Ιταλικός νόμο</w:t>
      </w:r>
      <w:r w:rsidR="003424B6">
        <w:rPr>
          <w:rFonts w:ascii="Georgia" w:hAnsi="Georgia"/>
          <w:sz w:val="24"/>
          <w:szCs w:val="24"/>
          <w:lang w:bidi="ar-LB"/>
        </w:rPr>
        <w:t>ς</w:t>
      </w:r>
      <w:r w:rsidRPr="009F474C">
        <w:rPr>
          <w:rFonts w:ascii="Georgia" w:hAnsi="Georgia"/>
          <w:sz w:val="24"/>
          <w:szCs w:val="24"/>
          <w:lang w:bidi="ar-LB"/>
        </w:rPr>
        <w:t xml:space="preserve"> του 2016, «Νόμος σταθερότητας», ο οποίος ρυθμίζει τις επιχειρήσεις που είναι προσανατολισμένες στο κέρδος αλλά ωστόσο επιδιώκουν και έναν ή περισσότερους στόχους γενικού συμφέροντος -συμπεριλαμβανομένων των περιβαλλοντικών (επιχειρήσεις οφέλους)</w:t>
      </w:r>
    </w:p>
    <w:p w14:paraId="235DEE96"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Παρά την ευρεία χρήση του όρου και την σταδιακή σύγκλιση των όρων σε ευρωπαϊκό επίπεδο, οι κοινωνικές επιχειρήσεις γίνονται αντιληπτές με έναν διαφοροποιημένο τρόπο από τα εθνικά νομοθετικά σώματα, τις στρατηγικές πολιτικής, ακαδημαϊκούς και του ίδιους </w:t>
      </w:r>
      <w:r w:rsidRPr="009F474C">
        <w:rPr>
          <w:rFonts w:ascii="Georgia" w:hAnsi="Georgia"/>
          <w:sz w:val="24"/>
          <w:szCs w:val="24"/>
          <w:lang w:bidi="ar-LB"/>
        </w:rPr>
        <w:lastRenderedPageBreak/>
        <w:t xml:space="preserve">τους κοινωνικούς επιχειρηματίες. Επιπλέον, υπάρχει η τάση για ανάμειξη των δύο προσεγγίσεων που αναφέρονται σε διακριτά φαινόμενα. </w:t>
      </w:r>
    </w:p>
    <w:p w14:paraId="6596BCB1" w14:textId="77777777" w:rsidR="009F474C" w:rsidRPr="00126D32" w:rsidRDefault="009F474C" w:rsidP="006C6537">
      <w:pPr>
        <w:pStyle w:val="a3"/>
        <w:numPr>
          <w:ilvl w:val="0"/>
          <w:numId w:val="8"/>
        </w:numPr>
        <w:jc w:val="both"/>
        <w:rPr>
          <w:rFonts w:ascii="Georgia" w:hAnsi="Georgia"/>
          <w:sz w:val="24"/>
          <w:szCs w:val="24"/>
          <w:lang w:bidi="ar-LB"/>
        </w:rPr>
      </w:pPr>
      <w:r w:rsidRPr="00126D32">
        <w:rPr>
          <w:rFonts w:ascii="Georgia" w:hAnsi="Georgia"/>
          <w:sz w:val="24"/>
          <w:szCs w:val="24"/>
          <w:lang w:bidi="ar-LB"/>
        </w:rPr>
        <w:t>Η πρώτη προσέγγιση στοχεύει στο να προσδιορίσει με σαφήνεια τα κύρια χαρακτηριστικά που οι κοινωνικές επιχειρήσεις -θεωρούμενες ως νέες επιχειρηματικές μορφές- αναμένεται να παρουσιάζουν/αναδεικνύουν.</w:t>
      </w:r>
    </w:p>
    <w:p w14:paraId="62D1C816" w14:textId="77777777" w:rsidR="009F474C" w:rsidRPr="00126D32" w:rsidRDefault="009F474C" w:rsidP="006C6537">
      <w:pPr>
        <w:pStyle w:val="a3"/>
        <w:numPr>
          <w:ilvl w:val="0"/>
          <w:numId w:val="8"/>
        </w:numPr>
        <w:jc w:val="both"/>
        <w:rPr>
          <w:rFonts w:ascii="Georgia" w:hAnsi="Georgia"/>
          <w:sz w:val="24"/>
          <w:szCs w:val="24"/>
          <w:lang w:bidi="ar-LB"/>
        </w:rPr>
      </w:pPr>
      <w:r w:rsidRPr="00126D32">
        <w:rPr>
          <w:rFonts w:ascii="Georgia" w:hAnsi="Georgia"/>
          <w:sz w:val="24"/>
          <w:szCs w:val="24"/>
          <w:lang w:bidi="ar-LB"/>
        </w:rPr>
        <w:t>Η δεύτερη προσέγγιση -που συχνά αναφέρεται ως «κοινωνική επιχειρηματικότητα»- χρησιμοποιείται για να καθορίσει πιο γενικές επιχειρηματικές δυναμικές που προσανατολίζονται στην κοινωνική καινοτομία και τον κοινωνικό αντίκτυπο.</w:t>
      </w:r>
    </w:p>
    <w:p w14:paraId="24F5E283"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Την πιο ευρεία χρήση σε ευρωπαϊκό επίπεδο έχει  η πρώτη προσέγγιση, η οποία έχει οδηγήσει σε δύο τύπους ορισμών της κοινωνικής επιχείρησης:</w:t>
      </w:r>
    </w:p>
    <w:p w14:paraId="07FF925C"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1. Οργανωσιακός ορισμός, που εστιάζει στα εσωτερικά χαρακτηριστικά που επιδεικνύουν οι κοινωνικές επιχειρήσεις</w:t>
      </w:r>
    </w:p>
    <w:p w14:paraId="729E93EF"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2. Ειδικοί ανά τομέα ορισμοί που διερευνούν μόνον συγκεκριμένες μορφές οργανώσεων που λειτουργούν στο πεδίο της κοινωνικής ένταξης, κυρίως διευκολύνοντας την εργασιακή ένταξη ανθρώπων που αποκλείονται από την αγορά εργασίας (κοινωνικές επιχειρήσεις εργασιακής ένταξη, </w:t>
      </w:r>
      <w:r w:rsidRPr="009F474C">
        <w:rPr>
          <w:rFonts w:ascii="Georgia" w:hAnsi="Georgia"/>
          <w:sz w:val="24"/>
          <w:szCs w:val="24"/>
          <w:lang w:val="en-US" w:bidi="ar-LB"/>
        </w:rPr>
        <w:t>WISE</w:t>
      </w:r>
      <w:r w:rsidRPr="009F474C">
        <w:rPr>
          <w:rFonts w:ascii="Georgia" w:hAnsi="Georgia"/>
          <w:sz w:val="24"/>
          <w:szCs w:val="24"/>
          <w:lang w:bidi="ar-LB"/>
        </w:rPr>
        <w:t xml:space="preserve">). Τέτοιοι ορισμοί συνήθως γίνονται αντιληπτοί ως υποκατηγορίες των οργανωσιακών ορισμών. </w:t>
      </w:r>
    </w:p>
    <w:p w14:paraId="489E20B9"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Οι οργανωσιακοί ορισμοί διαθέτουν μια ευρεία και διευρυνόμενη κάλυψη με όρους πεδίων εμπλοκής και αντλούν από συγκεκριμένα χαρακτηριστικά που μοιράζονται όλες οι δικαιούχες οντότητες Κάποια παραδείγματα μπορούν να αντληθούν από την νομοθεσία που αφορά στις κοινωνικές επιχειρήσεις από το Βέλγιο, την Γαλλία, την Ιταλία, την Σλοβενία και τις ΗΠΑ, καθώς και από τον ορισμό που προωθήθηκε από την Ευρωπαϊκή Επιτροπή το 2011 στο πλαίσιο της Πρωτοβουλίας Κοινωνικής Επιχειρηματικότητας.</w:t>
      </w:r>
    </w:p>
    <w:p w14:paraId="755A3E6F"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Οι ειδικοί ανά τομέα ορισμοί των κοινωνικών επιχειρήσεων συνήθως καθοδηγούνται από κοινωνικές πολιτικές και συνδέονται με χρηματοδοτικά σχήματα (κυρίως από εθνικά σχήματα που χρηματοδοτούνται από το Ευρωπαϊκό Κοινωνικό Ταμείο) και από πολιτικές που στοχεύουν στην υποστήριξη της κοινωνικής ένταξης. Σε κάποια κράτη μέλη (Βουλγαρία, Τσεχία, στην Φλάνδρα, Ουγγαρία, Ρουμανία, Σλοβακία) οι κοινωνικές επιχειρήσεις έχουν εισαχθεί στον δημόσιο διάλογο μόνον μέσω της Ευρωπαϊκής χρηματοδότησης και η έννοια της «κοινωνικής επιχείρησης» συγχέεται με την έννοια της «κοινωνικής επιχείρησης εργασιακής ένταξης».</w:t>
      </w:r>
      <w:r w:rsidRPr="009F474C">
        <w:rPr>
          <w:rFonts w:ascii="Georgia" w:hAnsi="Georgia"/>
          <w:sz w:val="24"/>
          <w:szCs w:val="24"/>
          <w:lang w:bidi="ar-LB"/>
        </w:rPr>
        <w:cr/>
      </w:r>
    </w:p>
    <w:p w14:paraId="221A1160"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Εθνικές εκθέσεις τεκμηριώνουν το γεγονός ότι οι κινητήριες δυνάμεις που έχουν επηρεάσει την ανάδυση και την εμπέδωση των κοινωνικών επιχειρήσεων τα τελευταία τριάντα χρόνια είναι δύο ειδών:</w:t>
      </w:r>
    </w:p>
    <w:p w14:paraId="5D195CD3" w14:textId="77777777" w:rsidR="009F474C" w:rsidRPr="008F721C" w:rsidRDefault="009F474C" w:rsidP="006C6537">
      <w:pPr>
        <w:pStyle w:val="a3"/>
        <w:numPr>
          <w:ilvl w:val="0"/>
          <w:numId w:val="9"/>
        </w:numPr>
        <w:jc w:val="both"/>
        <w:rPr>
          <w:rFonts w:ascii="Georgia" w:hAnsi="Georgia"/>
          <w:sz w:val="24"/>
          <w:szCs w:val="24"/>
          <w:lang w:bidi="ar-LB"/>
        </w:rPr>
      </w:pPr>
      <w:r w:rsidRPr="008F721C">
        <w:rPr>
          <w:rFonts w:ascii="Georgia" w:hAnsi="Georgia"/>
          <w:sz w:val="24"/>
          <w:szCs w:val="24"/>
          <w:lang w:bidi="ar-LB"/>
        </w:rPr>
        <w:t>Δυνάμεις από τα κάτω, όταν οι κοινωνικές επιχειρήσεις είναι ριζωμένες στις τοπικές κοινότητες</w:t>
      </w:r>
    </w:p>
    <w:p w14:paraId="310AF966" w14:textId="77777777" w:rsidR="009F474C" w:rsidRPr="008F721C" w:rsidRDefault="009F474C" w:rsidP="006C6537">
      <w:pPr>
        <w:pStyle w:val="a3"/>
        <w:numPr>
          <w:ilvl w:val="0"/>
          <w:numId w:val="9"/>
        </w:numPr>
        <w:jc w:val="both"/>
        <w:rPr>
          <w:rFonts w:ascii="Georgia" w:hAnsi="Georgia"/>
          <w:sz w:val="24"/>
          <w:szCs w:val="24"/>
          <w:lang w:bidi="ar-LB"/>
        </w:rPr>
      </w:pPr>
      <w:r w:rsidRPr="008F721C">
        <w:rPr>
          <w:rFonts w:ascii="Georgia" w:hAnsi="Georgia"/>
          <w:sz w:val="24"/>
          <w:szCs w:val="24"/>
          <w:lang w:bidi="ar-LB"/>
        </w:rPr>
        <w:t>Δυνάμεις από τα πάνω, όπου οι κοινωνικές επιχειρήσεις προωθούνται από δημόσιες πολιτικές</w:t>
      </w:r>
    </w:p>
    <w:p w14:paraId="0D0E835E" w14:textId="34234619"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Οι διάφορες μορφές κοινωνικών επιχειρήσεων που έχουν αναδυθεί στην Ευρώπη μοιράζονται μια κοινή δυναμική: δηλαδή το γεγονός ότι ομάδες πολιτών αναλαμβάνουν πρωτοβουλίες σε τομείς που οι δημόσιες αρχές είτε έχουν αγνοήσει είτε δεν έχουν </w:t>
      </w:r>
      <w:r w:rsidRPr="009F474C">
        <w:rPr>
          <w:rFonts w:ascii="Georgia" w:hAnsi="Georgia"/>
          <w:sz w:val="24"/>
          <w:szCs w:val="24"/>
          <w:lang w:bidi="ar-LB"/>
        </w:rPr>
        <w:lastRenderedPageBreak/>
        <w:t xml:space="preserve">αντιμετωπίσει με τον πρέποντα τρόπο. Αυτές οι πρωτοβουλίες συμπεριλαμβάνουν την άμεση παραγωγή αγαθών και υπηρεσιών γενικού συμφέροντος προς την κοινότητα. Στο βαθμό που συνεισφέρουν στο να αντιμετωπιστούν ανεκπλήρωτες ανάγκες μέσω μιας νέας οργανωσιακής αρχιτεκτονικής, οι πρωτοβουλίες των κοινωνικών επιχειρήσεων πρέπει να θεωρούνται, από μόνες τους, ως ένα νέο οργανωσιακό καινοτομικό μοντέλο. Το καινοτομικό στοιχείο των κοινωνικών επιχειρήσεων είναι ότι η κινητοποίηση των πολιτών δομείται με έναν επιχειρηματικό, οργανωτικό και αποδοτικό τρόπο. Η θεσμοποίηση αυτής της από τα κάτω δυναμικής διασφαλίζει την </w:t>
      </w:r>
      <w:r w:rsidR="00116E01">
        <w:rPr>
          <w:rFonts w:ascii="Georgia" w:hAnsi="Georgia"/>
          <w:sz w:val="24"/>
          <w:szCs w:val="24"/>
          <w:lang w:bidi="ar-LB"/>
        </w:rPr>
        <w:t>σταθερή</w:t>
      </w:r>
      <w:r w:rsidRPr="009F474C">
        <w:rPr>
          <w:rFonts w:ascii="Georgia" w:hAnsi="Georgia"/>
          <w:sz w:val="24"/>
          <w:szCs w:val="24"/>
          <w:lang w:bidi="ar-LB"/>
        </w:rPr>
        <w:t xml:space="preserve"> παροχή υπηρεσιών γενικού συμφέροντος ή αγαθών στις τοπικές κοινότητες με σκοπό την ικανοποίηση ανεκπλήρωτων αναγκών. Ενώ έχουν μια έντονη τοπική διάσταση, η ανάδυση των κοινωνικών επιχειρήσεων με τη σειρά της, έχει συνεισφέρει στην αλλαγή των συστημάτων του κοινωνικού κράτους -ενίοτε σε μεγάλο βαθμό- με το να διευρύνει τον αριθμό των δρώντων υποκειμένων και με το</w:t>
      </w:r>
      <w:r w:rsidR="00116E01">
        <w:rPr>
          <w:rFonts w:ascii="Georgia" w:hAnsi="Georgia"/>
          <w:sz w:val="24"/>
          <w:szCs w:val="24"/>
          <w:lang w:bidi="ar-LB"/>
        </w:rPr>
        <w:t>ν ανασχεδιασμό των παρεχόμενων υπηρεσιών</w:t>
      </w:r>
      <w:r w:rsidRPr="009F474C">
        <w:rPr>
          <w:rFonts w:ascii="Georgia" w:hAnsi="Georgia"/>
          <w:sz w:val="24"/>
          <w:szCs w:val="24"/>
          <w:lang w:bidi="ar-LB"/>
        </w:rPr>
        <w:t xml:space="preserve">. </w:t>
      </w:r>
    </w:p>
    <w:p w14:paraId="00D2614D" w14:textId="0A46C11B"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Η δυναμική της κοινωνικής επιχείρησης είναι παρούσα σε όλα τα κράτη μέλη και έχει τις ρίζες της στην παράδοση των ενώσεων, των εταιρειών αλληλοβοήθειας (Γαλλία, Βέλγιο), των μη κερδοσκοπικών φορέων και των φιλανθρωπικών ιδρυμάτων (Ιρλανδία, Σλοβακία), και </w:t>
      </w:r>
      <w:r w:rsidR="007E1BF2">
        <w:rPr>
          <w:rFonts w:ascii="Georgia" w:hAnsi="Georgia"/>
          <w:sz w:val="24"/>
          <w:szCs w:val="24"/>
          <w:lang w:bidi="ar-LB"/>
        </w:rPr>
        <w:t xml:space="preserve">την </w:t>
      </w:r>
      <w:r w:rsidRPr="009F474C">
        <w:rPr>
          <w:rFonts w:ascii="Georgia" w:hAnsi="Georgia"/>
          <w:sz w:val="24"/>
          <w:szCs w:val="24"/>
          <w:lang w:bidi="ar-LB"/>
        </w:rPr>
        <w:t>συνεταιριστική  και εθελοντική συμμετοχή (Πολωνία, Ιταλία) που προηγήθηκε της δημιουργίας των σύγχρονων κρατικών μορφωμάτων. Οι παραδόσεις που ενέπνευσαν τις κοινωνικές επιχειρήσεις έχουν αποκτήσει νέα πνοή από τα κοινωνικά και πολιτιστικά κινήματα στα τέλη της δεκαετία</w:t>
      </w:r>
      <w:r w:rsidR="007E1BF2">
        <w:rPr>
          <w:rFonts w:ascii="Georgia" w:hAnsi="Georgia"/>
          <w:sz w:val="24"/>
          <w:szCs w:val="24"/>
          <w:lang w:bidi="ar-LB"/>
        </w:rPr>
        <w:t>ς</w:t>
      </w:r>
      <w:r w:rsidRPr="009F474C">
        <w:rPr>
          <w:rFonts w:ascii="Georgia" w:hAnsi="Georgia"/>
          <w:sz w:val="24"/>
          <w:szCs w:val="24"/>
          <w:lang w:bidi="ar-LB"/>
        </w:rPr>
        <w:t xml:space="preserve"> του 1960, από τις δημοκρατικές επαναστάσεις που έλαβαν χώρα στην Κεντρική και Ανατολική Ευρώπη μετά την κατάρρευση του Αν</w:t>
      </w:r>
      <w:r w:rsidR="00F52B68">
        <w:rPr>
          <w:rFonts w:ascii="Georgia" w:hAnsi="Georgia"/>
          <w:sz w:val="24"/>
          <w:szCs w:val="24"/>
          <w:lang w:bidi="ar-LB"/>
        </w:rPr>
        <w:t>α</w:t>
      </w:r>
      <w:r w:rsidRPr="009F474C">
        <w:rPr>
          <w:rFonts w:ascii="Georgia" w:hAnsi="Georgia"/>
          <w:sz w:val="24"/>
          <w:szCs w:val="24"/>
          <w:lang w:bidi="ar-LB"/>
        </w:rPr>
        <w:t xml:space="preserve">τολικού Μπλοκ και, πιο πρόσφατα, από τις περιβαλλοντικές προκλήσεις και την ανάδυση των υπεύθυνων καταναλωτικών προτύπων. Η παγκόσμια οικονομική κρίση έχει δράσει ως ένα επιπλέον κίνητρο (παράδειγμα τέτοιων δυναμικών μπορούμε να βρούμε στην περίπτωση των Ιταλικών και Ισπανικών κοινοτικών συνεταιρισμών).  </w:t>
      </w:r>
    </w:p>
    <w:p w14:paraId="21EB8AA3" w14:textId="00C01A2B"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Οι περισσότερες κοινωνικές επιχειρήσεις έχουν τη βάση τους σε μορφές συλλογικών αντιλήψεων όπως η ανάγκη για την προώθηση της κοινωνικής δικαιοσύνης, η προστασία του περιβάλλοντος, </w:t>
      </w:r>
      <w:r w:rsidR="00460A28">
        <w:rPr>
          <w:rFonts w:ascii="Georgia" w:hAnsi="Georgia"/>
          <w:sz w:val="24"/>
          <w:szCs w:val="24"/>
          <w:lang w:bidi="ar-LB"/>
        </w:rPr>
        <w:t xml:space="preserve">η </w:t>
      </w:r>
      <w:r w:rsidRPr="009F474C">
        <w:rPr>
          <w:rFonts w:ascii="Georgia" w:hAnsi="Georgia"/>
          <w:sz w:val="24"/>
          <w:szCs w:val="24"/>
          <w:lang w:bidi="ar-LB"/>
        </w:rPr>
        <w:t>υποστήριξη για την κοινωνική και επαγγελματική ενσωμάτωση μειονεκτούντων ατόμων,</w:t>
      </w:r>
      <w:r w:rsidR="00460A28">
        <w:rPr>
          <w:rFonts w:ascii="Georgia" w:hAnsi="Georgia"/>
          <w:sz w:val="24"/>
          <w:szCs w:val="24"/>
          <w:lang w:bidi="ar-LB"/>
        </w:rPr>
        <w:t xml:space="preserve"> η</w:t>
      </w:r>
      <w:r w:rsidRPr="009F474C">
        <w:rPr>
          <w:rFonts w:ascii="Georgia" w:hAnsi="Georgia"/>
          <w:sz w:val="24"/>
          <w:szCs w:val="24"/>
          <w:lang w:bidi="ar-LB"/>
        </w:rPr>
        <w:t xml:space="preserve"> κάλυψη κενών στην παροχή υπηρεσιών γενικού συμφέροντος και </w:t>
      </w:r>
      <w:r w:rsidR="00460A28">
        <w:rPr>
          <w:rFonts w:ascii="Georgia" w:hAnsi="Georgia"/>
          <w:sz w:val="24"/>
          <w:szCs w:val="24"/>
          <w:lang w:bidi="ar-LB"/>
        </w:rPr>
        <w:t xml:space="preserve">η </w:t>
      </w:r>
      <w:r w:rsidRPr="009F474C">
        <w:rPr>
          <w:rFonts w:ascii="Georgia" w:hAnsi="Georgia"/>
          <w:sz w:val="24"/>
          <w:szCs w:val="24"/>
          <w:lang w:bidi="ar-LB"/>
        </w:rPr>
        <w:t xml:space="preserve">υποστήριξη στην διατήρηση της ανάπτυξης σε περιθωριοποιημένες ή υποβαθμισμένες περιοχές. Σε άλλες περιπτώσεις, οι κοινωνικές επιχειρήσεις βασίζονται σε πρωτοβουλίες </w:t>
      </w:r>
      <w:r w:rsidR="00460A28">
        <w:rPr>
          <w:rFonts w:ascii="Georgia" w:hAnsi="Georgia"/>
          <w:sz w:val="24"/>
          <w:szCs w:val="24"/>
          <w:lang w:bidi="ar-LB"/>
        </w:rPr>
        <w:t>των</w:t>
      </w:r>
      <w:r w:rsidRPr="009F474C">
        <w:rPr>
          <w:rFonts w:ascii="Georgia" w:hAnsi="Georgia"/>
          <w:sz w:val="24"/>
          <w:szCs w:val="24"/>
          <w:lang w:bidi="ar-LB"/>
        </w:rPr>
        <w:t xml:space="preserve"> εργαζομένων</w:t>
      </w:r>
      <w:r w:rsidR="007E1BF2">
        <w:rPr>
          <w:rFonts w:ascii="Georgia" w:hAnsi="Georgia"/>
          <w:sz w:val="24"/>
          <w:szCs w:val="24"/>
          <w:lang w:bidi="ar-LB"/>
        </w:rPr>
        <w:t xml:space="preserve"> στον κοινωνικό τομέα</w:t>
      </w:r>
      <w:r w:rsidRPr="009F474C">
        <w:rPr>
          <w:rFonts w:ascii="Georgia" w:hAnsi="Georgia"/>
          <w:sz w:val="24"/>
          <w:szCs w:val="24"/>
          <w:lang w:bidi="ar-LB"/>
        </w:rPr>
        <w:t xml:space="preserve">, που μεριμνούν για τον σχεδιασμό νέων μοντέλων υπηρεσιών και υλοποιούν καινοτόμες στρατηγικές κοινωνικής ένταξης για να υπερκεράσουν την ανικανότητα των δημόσιων υπηρεσιών του κοινωνικού κράτους να ανταποκριθούν σε αναδυόμενες ανάγκες της κοινωνίας. </w:t>
      </w:r>
    </w:p>
    <w:p w14:paraId="64324384"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Ένα κάπως πιο περιθωριακό αλλά αναπτυσσόμενο τμήμα του κινήματος της κοινωνικής επιχειρηματικότητας προέρχεται από πρωτοβουλίες με φιλανθρωπικό υπόβαθρο. Τέτοιες περιπτώσεις ανευρίσκονται σε πολλές χώρες και ενίοτε ενδυναμώνονται από βοήθεια τόσο από τον παραδοσιακό επιχειρηματικό τομέα όσο και από διεθνείς δωρητές. </w:t>
      </w:r>
    </w:p>
    <w:p w14:paraId="7754FC0C"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Ένα διεθνές παράδειγμα είναι το κοινωνικό επιχειρηματικό σύστημα </w:t>
      </w:r>
      <w:r w:rsidRPr="009F474C">
        <w:rPr>
          <w:rFonts w:ascii="Georgia" w:hAnsi="Georgia"/>
          <w:sz w:val="24"/>
          <w:szCs w:val="24"/>
          <w:lang w:val="en-US" w:bidi="ar-LB"/>
        </w:rPr>
        <w:t>Yunus</w:t>
      </w:r>
      <w:r w:rsidRPr="009F474C">
        <w:rPr>
          <w:rFonts w:ascii="Georgia" w:hAnsi="Georgia"/>
          <w:sz w:val="24"/>
          <w:szCs w:val="24"/>
          <w:lang w:bidi="ar-LB"/>
        </w:rPr>
        <w:t xml:space="preserve"> που προσεγγίζει τον κόσμο της κοινωνικής ανάπτυξης γεφυρώνοντας το χάσμα μεταξύ κοινωνικών επιχειρήσεων και φιλανθρωπικών πιστωτών/δανειστών και δωρητών. </w:t>
      </w:r>
    </w:p>
    <w:p w14:paraId="12565FD5"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Κοινωνικές επιχειρήσεις που έχουν δημιουργηθεί με πρωτοβουλία της κοινότητας ή κοινωνικών λειτουργών είναι διαδεδομένες όπου υπάρχει ισχυρή κοινωνική οικονομία και </w:t>
      </w:r>
      <w:r w:rsidRPr="009F474C">
        <w:rPr>
          <w:rFonts w:ascii="Georgia" w:hAnsi="Georgia"/>
          <w:sz w:val="24"/>
          <w:szCs w:val="24"/>
          <w:lang w:bidi="ar-LB"/>
        </w:rPr>
        <w:lastRenderedPageBreak/>
        <w:t xml:space="preserve">τόσο η παράδοση του τρίτου τομέα όσο και η κινητοποίηση και εμπλοκή των πολιτών είναι μακρά και σε υψηλά επίπεδα/βαθμό. </w:t>
      </w:r>
    </w:p>
    <w:p w14:paraId="16A73171"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Αντιστρόφως, όπου η διαμόρφωση κοινωνικών επιχειρήσεων οδηγείται από εξωτερικές εισροές, πράγμα που είναι σύνηθες στα νέα κράτη μέλη, και αυτές οι παραδόσεις είναι πιο ασθενείς, τα προγράμματα των δωρητών έχουν παίξει κρίσιμο ρόλο στην ανάπτυξή τους. </w:t>
      </w:r>
    </w:p>
    <w:p w14:paraId="27208555" w14:textId="77777777" w:rsidR="009F474C" w:rsidRPr="009F474C" w:rsidRDefault="009F474C" w:rsidP="009F474C">
      <w:pPr>
        <w:jc w:val="both"/>
        <w:rPr>
          <w:rFonts w:ascii="Georgia" w:hAnsi="Georgia"/>
          <w:sz w:val="24"/>
          <w:szCs w:val="24"/>
          <w:lang w:bidi="ar-LB"/>
        </w:rPr>
      </w:pPr>
    </w:p>
    <w:p w14:paraId="25A7DA15"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Δημόσιες χρηματοδοτήσεις έχουν επίσης παίξει σημαντικό ρόλο στο να στηρίξουν την αύξηση των κοινωνικών επιχειρήσεων. Νέα σχήματα έχουν σχεδιαστεί για να προωθήσουν την αποδοτικότητα και την καινοτομία υπό το φως της ανικανότητας του δημόσιου προνοιακού συστήματος να αντιμετωπίσει πολύπλοκες και διαφοροποιημένες ανάγκες που αναδύονται από την κοινωνία. Σε κάποιες χώρες, όπως το Ηνωμένο Βασίλειο, οι κοινωνικές επιχειρήσεις έχουν στηριχτεί από δημόσιες πολιτικές ως ένας τρόπος για να ιδιωτικοποιηθούν οι κοινωνικές υπηρεσίες. Σε άλλες χώρες, όπου η παροχή κοινωνικών υπηρεσιών ήταν ήδη χαμηλού επιπέδου, οι κοινωνικές επιχειρήσεις έχουν χρηματοδοτηθεί από δημόσιες πολιτικές για να κανονικοποιήσουν την παροχή κοινωνικών υπηρεσιών, των οποίων η παραγωγή ήταν πειραματική και βασιζόταν στην αυτό-οργάνωση των πολιτών. </w:t>
      </w:r>
    </w:p>
    <w:p w14:paraId="3366270E" w14:textId="2054136F"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Από τη δεκαετία του 1990, ο ρόλος της Επιτροπής στο να αυξήσει την επίγνωση τέτοιων ζητημάτων έχει υπάρξει σημαντικός. Ήταν τότε που η Επιτροπή τόνισε το γεγονός της συνεισφοράς της κοινωνίας των πολιτών στην βελτίωση της ζωής των πολιτών. Ο συνδυασμός ζήτησης κοινωνικών υπηρεσιών με τη δημιουργία νέων μορφών οργανώσεων, που προσομοίαζαν στις κοινωνικές επιχειρήσεις, ήταν για την Επιτροπή μια ευκαιρία για την δημιουργία νέων ευκαιριών απασχόλησης. Με το πέρασμα των χρόνων, ο ρόλος της Επιτροπής έγινε όλο και πιο σημαντικός, αφού οι επιχειρήσεις της κοινωνικής οικονομίας και οι κοινωνικές επιχειρήσεις έχουν καταστεί κύριοι ωφελούμενοι των Ευρωπαϊκών πολιτικών και των πόρων των Ευρωπαϊκών Διαρθρωτικών Ταμείων.  Το 2011 η </w:t>
      </w:r>
      <w:r w:rsidR="007E1BF2">
        <w:rPr>
          <w:rFonts w:ascii="Georgia" w:hAnsi="Georgia"/>
          <w:sz w:val="24"/>
          <w:szCs w:val="24"/>
          <w:lang w:bidi="ar-LB"/>
        </w:rPr>
        <w:t>Π</w:t>
      </w:r>
      <w:r w:rsidRPr="009F474C">
        <w:rPr>
          <w:rFonts w:ascii="Georgia" w:hAnsi="Georgia"/>
          <w:sz w:val="24"/>
          <w:szCs w:val="24"/>
          <w:lang w:bidi="ar-LB"/>
        </w:rPr>
        <w:t xml:space="preserve">ρωτοβουλία για την </w:t>
      </w:r>
      <w:r w:rsidR="007E1BF2">
        <w:rPr>
          <w:rFonts w:ascii="Georgia" w:hAnsi="Georgia"/>
          <w:sz w:val="24"/>
          <w:szCs w:val="24"/>
          <w:lang w:bidi="ar-LB"/>
        </w:rPr>
        <w:t>Κ</w:t>
      </w:r>
      <w:r w:rsidRPr="009F474C">
        <w:rPr>
          <w:rFonts w:ascii="Georgia" w:hAnsi="Georgia"/>
          <w:sz w:val="24"/>
          <w:szCs w:val="24"/>
          <w:lang w:bidi="ar-LB"/>
        </w:rPr>
        <w:t xml:space="preserve">οινωνική </w:t>
      </w:r>
      <w:r w:rsidR="007E1BF2">
        <w:rPr>
          <w:rFonts w:ascii="Georgia" w:hAnsi="Georgia"/>
          <w:sz w:val="24"/>
          <w:szCs w:val="24"/>
          <w:lang w:bidi="ar-LB"/>
        </w:rPr>
        <w:t>Ε</w:t>
      </w:r>
      <w:r w:rsidRPr="009F474C">
        <w:rPr>
          <w:rFonts w:ascii="Georgia" w:hAnsi="Georgia"/>
          <w:sz w:val="24"/>
          <w:szCs w:val="24"/>
          <w:lang w:bidi="ar-LB"/>
        </w:rPr>
        <w:t xml:space="preserve">πιχειρηματικότητα πήγε ένα βήμα παραπέρα, παρουσιάζοντας ένα σχέδιο δράσης για την προώθηση της ανάπτυξης των κοινωνικών επιχειρήσεων και των οικοσυστημάτων τους στην Ευρώπη. </w:t>
      </w:r>
    </w:p>
    <w:p w14:paraId="70F50C3D" w14:textId="77777777" w:rsidR="009F474C" w:rsidRPr="008F721C" w:rsidRDefault="009F474C" w:rsidP="009F474C">
      <w:pPr>
        <w:jc w:val="both"/>
        <w:rPr>
          <w:rFonts w:ascii="Georgia" w:hAnsi="Georgia"/>
          <w:b/>
          <w:sz w:val="24"/>
          <w:szCs w:val="24"/>
          <w:lang w:bidi="ar-LB"/>
        </w:rPr>
      </w:pPr>
      <w:r w:rsidRPr="008F721C">
        <w:rPr>
          <w:rFonts w:ascii="Georgia" w:hAnsi="Georgia"/>
          <w:b/>
          <w:sz w:val="24"/>
          <w:szCs w:val="24"/>
          <w:lang w:bidi="ar-LB"/>
        </w:rPr>
        <w:t>Εξελικτικές πορείες των κοινωνικών επιχειρήσεων</w:t>
      </w:r>
    </w:p>
    <w:p w14:paraId="03E37D4B"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Μελετώντας την πορεία της εξέλιξης των κοινωνικών επιχειρήσεων σε κάθε χώρα, προκύπτει ότι αυτό είναι το αποτέλεσμα της αλληλεπίδρασης μιας σειράς παραγόντων. Τέτοιοι παράγοντες είναι 1) η ικανότητα του οικονομικού συστήματος και του συστήματος κοινωνικής προστασίας να ανταποκριθεί σε νέες συλλογικές ανάγκες, 2) η ικανότητα κινητοποίησης της κοινωνίας των πολιτών, 3) ο βαθμός δημόσιας αναγνώρισης των κοινωνικών επιχειρήσεων, 4) ο βαθμός ενσωμάτωσης των κοινωνικών υπηρεσιών στο δημόσιο σύστημα κοινωνικής προστασίας και 5) η παρουσία ή η απουσία στο πλαίσιο δραστηριοποίησης των κοινωνικών επιχειρήσεων παραγόντων, στοιχείων που ευνοούν την ανάπτυξη και την αριθμητική διεύρυνση τους. Τέτοιοι παράγοντες είναι ο βαθμός της διοικητικής αποκέντρωσης, το εάν έχουν υιοθετηθεί ή όχι πολιτικές ιδιωτικοποίησης ή υπεργολαβίας και ανάθεσης σε τρίτους κοινωνικών υπηρεσιών, η βέλτιστη χρήση των ευρωπαϊκών πόρων και η ανάπτυξη ιδιωτικών επενδυτικών αγορών.</w:t>
      </w:r>
    </w:p>
    <w:p w14:paraId="494A66E9"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Σε μια προσπάθεια σύνθεσης θα διακριθούν τέσσερεις τέτοιοι κύριοι παράγοντες που έχουν έναν ρόλο στην εξήγηση των διαφοροποιήσεων ανά χώρα:</w:t>
      </w:r>
    </w:p>
    <w:p w14:paraId="465AC91E" w14:textId="77777777" w:rsidR="009F474C" w:rsidRPr="009F474C" w:rsidRDefault="008F721C" w:rsidP="009F474C">
      <w:pPr>
        <w:jc w:val="both"/>
        <w:rPr>
          <w:rFonts w:ascii="Georgia" w:hAnsi="Georgia"/>
          <w:sz w:val="24"/>
          <w:szCs w:val="24"/>
          <w:lang w:bidi="ar-LB"/>
        </w:rPr>
      </w:pPr>
      <w:r>
        <w:rPr>
          <w:rFonts w:ascii="Georgia" w:hAnsi="Georgia"/>
          <w:sz w:val="24"/>
          <w:szCs w:val="24"/>
          <w:lang w:bidi="ar-LB"/>
        </w:rPr>
        <w:lastRenderedPageBreak/>
        <w:t>α</w:t>
      </w:r>
      <w:r w:rsidR="009F474C" w:rsidRPr="009F474C">
        <w:rPr>
          <w:rFonts w:ascii="Georgia" w:hAnsi="Georgia"/>
          <w:sz w:val="24"/>
          <w:szCs w:val="24"/>
          <w:lang w:bidi="ar-LB"/>
        </w:rPr>
        <w:t>) ο βαθμός κάλυψης των υπηρεσιών κοινού ενδιαφέροντος από το σύστημα κοινωνικής προστασίας</w:t>
      </w:r>
    </w:p>
    <w:p w14:paraId="23E260E3" w14:textId="77777777" w:rsidR="009F474C" w:rsidRPr="009F474C" w:rsidRDefault="008F721C" w:rsidP="009F474C">
      <w:pPr>
        <w:jc w:val="both"/>
        <w:rPr>
          <w:rFonts w:ascii="Georgia" w:hAnsi="Georgia"/>
          <w:sz w:val="24"/>
          <w:szCs w:val="24"/>
          <w:lang w:bidi="ar-LB"/>
        </w:rPr>
      </w:pPr>
      <w:r>
        <w:rPr>
          <w:rFonts w:ascii="Georgia" w:hAnsi="Georgia"/>
          <w:sz w:val="24"/>
          <w:szCs w:val="24"/>
          <w:lang w:bidi="ar-LB"/>
        </w:rPr>
        <w:t>β</w:t>
      </w:r>
      <w:r w:rsidR="009F474C" w:rsidRPr="009F474C">
        <w:rPr>
          <w:rFonts w:ascii="Georgia" w:hAnsi="Georgia"/>
          <w:sz w:val="24"/>
          <w:szCs w:val="24"/>
          <w:lang w:bidi="ar-LB"/>
        </w:rPr>
        <w:t>) ο βαθμός κινητοποίησης και εμπλοκής των πολιτών</w:t>
      </w:r>
    </w:p>
    <w:p w14:paraId="3EABA7E7" w14:textId="77777777" w:rsidR="009F474C" w:rsidRPr="009F474C" w:rsidRDefault="008F721C" w:rsidP="009F474C">
      <w:pPr>
        <w:jc w:val="both"/>
        <w:rPr>
          <w:rFonts w:ascii="Georgia" w:hAnsi="Georgia"/>
          <w:sz w:val="24"/>
          <w:szCs w:val="24"/>
          <w:lang w:bidi="ar-LB"/>
        </w:rPr>
      </w:pPr>
      <w:r>
        <w:rPr>
          <w:rFonts w:ascii="Georgia" w:hAnsi="Georgia"/>
          <w:sz w:val="24"/>
          <w:szCs w:val="24"/>
          <w:lang w:bidi="ar-LB"/>
        </w:rPr>
        <w:t>γ</w:t>
      </w:r>
      <w:r w:rsidR="009F474C" w:rsidRPr="009F474C">
        <w:rPr>
          <w:rFonts w:ascii="Georgia" w:hAnsi="Georgia"/>
          <w:sz w:val="24"/>
          <w:szCs w:val="24"/>
          <w:lang w:bidi="ar-LB"/>
        </w:rPr>
        <w:t>) ο βαθμός αναγνώρισης και αποδοχής της κοινωνικής επιχείρησης από τους πολίτες, το κοινό</w:t>
      </w:r>
    </w:p>
    <w:p w14:paraId="5A550EAD" w14:textId="77777777" w:rsidR="009F474C" w:rsidRPr="009F474C" w:rsidRDefault="008F721C" w:rsidP="009F474C">
      <w:pPr>
        <w:jc w:val="both"/>
        <w:rPr>
          <w:rFonts w:ascii="Georgia" w:hAnsi="Georgia"/>
          <w:sz w:val="24"/>
          <w:szCs w:val="24"/>
          <w:lang w:bidi="ar-LB"/>
        </w:rPr>
      </w:pPr>
      <w:r>
        <w:rPr>
          <w:rFonts w:ascii="Georgia" w:hAnsi="Georgia"/>
          <w:sz w:val="24"/>
          <w:szCs w:val="24"/>
          <w:lang w:bidi="ar-LB"/>
        </w:rPr>
        <w:t>δ</w:t>
      </w:r>
      <w:r w:rsidR="009F474C" w:rsidRPr="009F474C">
        <w:rPr>
          <w:rFonts w:ascii="Georgia" w:hAnsi="Georgia"/>
          <w:sz w:val="24"/>
          <w:szCs w:val="24"/>
          <w:lang w:bidi="ar-LB"/>
        </w:rPr>
        <w:t>) οι σχέσεις των δημόσιων αρχών με ιδιωτικούς παρόχους που έχουν έντονο κοινωνικό προσανατολισμό</w:t>
      </w:r>
    </w:p>
    <w:p w14:paraId="0C20E0D0" w14:textId="77777777" w:rsidR="008F721C" w:rsidRDefault="008F721C" w:rsidP="009F474C">
      <w:pPr>
        <w:jc w:val="both"/>
        <w:rPr>
          <w:rFonts w:ascii="Georgia" w:hAnsi="Georgia"/>
          <w:sz w:val="24"/>
          <w:szCs w:val="24"/>
          <w:lang w:bidi="ar-LB"/>
        </w:rPr>
      </w:pPr>
    </w:p>
    <w:p w14:paraId="645D367F" w14:textId="77777777" w:rsidR="008F721C" w:rsidRPr="008F721C" w:rsidRDefault="008F721C" w:rsidP="009F474C">
      <w:pPr>
        <w:jc w:val="both"/>
        <w:rPr>
          <w:rFonts w:ascii="Georgia" w:hAnsi="Georgia"/>
          <w:b/>
          <w:sz w:val="24"/>
          <w:szCs w:val="24"/>
          <w:lang w:bidi="ar-LB"/>
        </w:rPr>
      </w:pPr>
      <w:r>
        <w:rPr>
          <w:rFonts w:ascii="Georgia" w:hAnsi="Georgia"/>
          <w:b/>
          <w:sz w:val="24"/>
          <w:szCs w:val="24"/>
          <w:lang w:bidi="ar-LB"/>
        </w:rPr>
        <w:t xml:space="preserve">α) </w:t>
      </w:r>
      <w:r w:rsidRPr="008F721C">
        <w:rPr>
          <w:rFonts w:ascii="Georgia" w:hAnsi="Georgia"/>
          <w:b/>
          <w:sz w:val="24"/>
          <w:szCs w:val="24"/>
          <w:lang w:bidi="ar-LB"/>
        </w:rPr>
        <w:t>Ο βαθμός κάλυψης κοινωνικών υπηρεσιών από το σύστημα κοινωνικής προστασίας</w:t>
      </w:r>
    </w:p>
    <w:p w14:paraId="6700830C"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Όπως έχει επισημανθεί και αλλού σε αυτές τις σημειώσεις η σχέση του κοινωνικού κράτους με την κοινωνική οικονομία γενικώτερα είναι αποφασιστικής σημασίας για την ανάπτυξη της τελευταίας. Ο βαθμός κάλυψης υπηρεσιών γενικού συμφέροντος από το κοινωνικό κράτος είναι ένας σημαντικός παράγοντας. </w:t>
      </w:r>
    </w:p>
    <w:p w14:paraId="19B04631"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Σε χώρες όπου υφίστανται εκτεταμένες δημόσιες και μη κερδοσκοπικές προνοιακές δομές, που καλύπτουν την πλειοψηφία των αναγκών των πολιτών (Αυστρία, Γερμανία, Σκανδιναβικές χώρες) οι κοινωνικές επιχειρήσεις έχουν αναδυθεί σε εξειδικευμένους τομείς της αγοράς. </w:t>
      </w:r>
    </w:p>
    <w:p w14:paraId="1A818FAF"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Σε χώρες με σοβαρά ελλείμματα στην παροχή τέτοιων υπηρεσιών, όπως για παράδειγμα η Ιταλία, οι κοινωνικές επιχειρήσεις έχουν κινητοποιηθεί για να καλύψουν ανάγκες που δεν καλύπτονται από το κράτος. </w:t>
      </w:r>
    </w:p>
    <w:p w14:paraId="7771E3CB"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Συνεπώς, όπως σημειώθηκε, αυτό που έχει σημασία και εξηγεί διαφοροποιήσεις ανά χώρα είναι η ικανότητα του συστήματος κοινωνικής προστασίας να ανταποκριθεί στις ποικίλες ανάγκες που αναδύονται στην κοινωνία.  Την ίδια στιγμή, η ανάγκη να καλυφθούν κενά στην παροχή προσωπικών υπηρεσιών εγγύτητας και υπηρεσιών γενικού συμφέροντος, που δημιουργούνται από δημογραφικούς, κοινωνικούς και οικονομικούς μετασχηματισμούς, από περιβαλλοντικές ανησυχίες και την οικονομική κρίση εξηγεί την σημαντική επέκταση κοινωνικών επιχειρήσεων σε τομείς άλλους από την πρόνοια, γεγονός που έχει λάβει χώρα σε Ευρωπαϊκό επίπεδο τα τελευταία χρόνια. </w:t>
      </w:r>
    </w:p>
    <w:p w14:paraId="673CDDED" w14:textId="77777777" w:rsidR="009F474C" w:rsidRPr="009F474C" w:rsidRDefault="008F721C" w:rsidP="009F474C">
      <w:pPr>
        <w:jc w:val="both"/>
        <w:rPr>
          <w:rFonts w:ascii="Georgia" w:hAnsi="Georgia"/>
          <w:b/>
          <w:sz w:val="24"/>
          <w:szCs w:val="24"/>
          <w:lang w:bidi="ar-LB"/>
        </w:rPr>
      </w:pPr>
      <w:r>
        <w:rPr>
          <w:rFonts w:ascii="Georgia" w:hAnsi="Georgia"/>
          <w:b/>
          <w:sz w:val="24"/>
          <w:szCs w:val="24"/>
          <w:lang w:bidi="ar-LB"/>
        </w:rPr>
        <w:t xml:space="preserve">β) </w:t>
      </w:r>
      <w:r w:rsidR="009F474C" w:rsidRPr="009F474C">
        <w:rPr>
          <w:rFonts w:ascii="Georgia" w:hAnsi="Georgia"/>
          <w:b/>
          <w:sz w:val="24"/>
          <w:szCs w:val="24"/>
          <w:lang w:bidi="ar-LB"/>
        </w:rPr>
        <w:t xml:space="preserve">Ο βαθμός κινητοποίησης και συμμετοχής στα κοινά των πολιτών </w:t>
      </w:r>
    </w:p>
    <w:p w14:paraId="251ABE9E" w14:textId="1924BE32"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Η ανάδυση των κοινωνικών επιχειρήσεων συναρτάται επίσης και ενισχύεται από την κοινωνική και πολιτική δέσμευση ομάδων πολιτών. Ο βαθμός δέσμευσης ποικίλει ανάλογα με τη χώρα. Συνήθως είναι συνδεδεμένος με την ύπαρξη κοινωνικών κινημάτων και κινήσεων που προωθούν την κοινωνική δικαιοσύνη και τον αγώνα για την καταπολέμηση της περιθωριοποίησης ευάλωτων ομάδων του πληθυσμού. Ο βαθμός συμμετοχής στα κοινά αποτελεί επίσης πηγή πόρων</w:t>
      </w:r>
      <w:r w:rsidR="00D522EB">
        <w:rPr>
          <w:rFonts w:ascii="Georgia" w:hAnsi="Georgia"/>
          <w:sz w:val="24"/>
          <w:szCs w:val="24"/>
          <w:lang w:bidi="ar-LB"/>
        </w:rPr>
        <w:t>,</w:t>
      </w:r>
      <w:r w:rsidRPr="009F474C">
        <w:rPr>
          <w:rFonts w:ascii="Georgia" w:hAnsi="Georgia"/>
          <w:sz w:val="24"/>
          <w:szCs w:val="24"/>
          <w:lang w:bidi="ar-LB"/>
        </w:rPr>
        <w:t xml:space="preserve"> τόσο ανθρώπινων πόρων με τη μορφή του εθελοντισμού, όσο και χρηματοοικονομικών, αλλά επίσης και επιχειρηματικ</w:t>
      </w:r>
      <w:r w:rsidR="007C7BB4">
        <w:rPr>
          <w:rFonts w:ascii="Georgia" w:hAnsi="Georgia"/>
          <w:sz w:val="24"/>
          <w:szCs w:val="24"/>
          <w:lang w:bidi="ar-LB"/>
        </w:rPr>
        <w:t>ών δεξιοτήτων</w:t>
      </w:r>
      <w:r w:rsidRPr="009F474C">
        <w:rPr>
          <w:rFonts w:ascii="Georgia" w:hAnsi="Georgia"/>
          <w:sz w:val="24"/>
          <w:szCs w:val="24"/>
          <w:lang w:bidi="ar-LB"/>
        </w:rPr>
        <w:t>, που είναι διαθέσιμοι στις βασισμένες στην κοινότητα πρωτοβουλίες. Ο βαθμός συμμετοχής και εμπλοκής στα κοινά σχετίζεται επίσης με την ικανότητα των κοινωνικών επιχειρήσεων να αυτό-οργανώνονται, να διαμορφώνουν δίκτυα για άσκηση επιρροής, συντονισμό και δυνατότητες αντιγραφής</w:t>
      </w:r>
      <w:r w:rsidR="00D522EB">
        <w:rPr>
          <w:rFonts w:ascii="Georgia" w:hAnsi="Georgia"/>
          <w:sz w:val="24"/>
          <w:szCs w:val="24"/>
          <w:lang w:bidi="ar-LB"/>
        </w:rPr>
        <w:t xml:space="preserve"> καλών πρακτικών</w:t>
      </w:r>
      <w:r w:rsidRPr="009F474C">
        <w:rPr>
          <w:rFonts w:ascii="Georgia" w:hAnsi="Georgia"/>
          <w:sz w:val="24"/>
          <w:szCs w:val="24"/>
          <w:lang w:bidi="ar-LB"/>
        </w:rPr>
        <w:t xml:space="preserve">. </w:t>
      </w:r>
    </w:p>
    <w:p w14:paraId="0E0F6DFF"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lastRenderedPageBreak/>
        <w:t>Πολύ υψηλός βαθμός συμμετοχής στα κοινά συνεισφέρει γενικά, στην ευρεία διάχυση των νέων πρωτοβουλιών κοινωνικών επιχειρήσεων. Αντίστροφα, οι κοινωνικές επιχειρήσεις τείνουν να αναπτύσσονται λιγότερο, και η εθελοντική συμμετοχή να έχει χαμηλότερα επίπεδα, όταν οι σχέσεις αλληλεγγύης οικοδομούνται κυρίως σε οικογενειακά δίκτυα και άτυπη κοινοτική αμοιβαιότητα (</w:t>
      </w:r>
      <w:r w:rsidRPr="009F474C">
        <w:rPr>
          <w:rFonts w:ascii="Georgia" w:hAnsi="Georgia"/>
          <w:sz w:val="24"/>
          <w:szCs w:val="24"/>
          <w:lang w:val="en-US" w:bidi="ar-LB"/>
        </w:rPr>
        <w:t>informal</w:t>
      </w:r>
      <w:r w:rsidRPr="009F474C">
        <w:rPr>
          <w:rFonts w:ascii="Georgia" w:hAnsi="Georgia"/>
          <w:sz w:val="24"/>
          <w:szCs w:val="24"/>
          <w:lang w:bidi="ar-LB"/>
        </w:rPr>
        <w:t xml:space="preserve"> </w:t>
      </w:r>
      <w:r w:rsidRPr="009F474C">
        <w:rPr>
          <w:rFonts w:ascii="Georgia" w:hAnsi="Georgia"/>
          <w:sz w:val="24"/>
          <w:szCs w:val="24"/>
          <w:lang w:val="en-US" w:bidi="ar-LB"/>
        </w:rPr>
        <w:t>community</w:t>
      </w:r>
      <w:r w:rsidRPr="009F474C">
        <w:rPr>
          <w:rFonts w:ascii="Georgia" w:hAnsi="Georgia"/>
          <w:sz w:val="24"/>
          <w:szCs w:val="24"/>
          <w:lang w:bidi="ar-LB"/>
        </w:rPr>
        <w:t xml:space="preserve"> </w:t>
      </w:r>
      <w:r w:rsidRPr="009F474C">
        <w:rPr>
          <w:rFonts w:ascii="Georgia" w:hAnsi="Georgia"/>
          <w:sz w:val="24"/>
          <w:szCs w:val="24"/>
          <w:lang w:val="en-US" w:bidi="ar-LB"/>
        </w:rPr>
        <w:t>reciprocity</w:t>
      </w:r>
      <w:r w:rsidRPr="009F474C">
        <w:rPr>
          <w:rFonts w:ascii="Georgia" w:hAnsi="Georgia"/>
          <w:sz w:val="24"/>
          <w:szCs w:val="24"/>
          <w:lang w:bidi="ar-LB"/>
        </w:rPr>
        <w:t xml:space="preserve">) Τέτοια παραδείγματα περιλαμβάνουν κάποια κράτη μέλη όπου οι δεσμοί μάλλον παρά η διασύνδεση του κοινωνικού κεφαλαίου τείνουν να υπερισχύουν και οι πρωτοβουλίες κοινωνικών επιχειρήσεων είναι λιγότερο διαδεδομένες και ενίοτε απομονωμένες. </w:t>
      </w:r>
    </w:p>
    <w:p w14:paraId="00FB84C4" w14:textId="77777777" w:rsidR="009F474C" w:rsidRPr="009F474C" w:rsidRDefault="008F721C" w:rsidP="009F474C">
      <w:pPr>
        <w:jc w:val="both"/>
        <w:rPr>
          <w:rFonts w:ascii="Georgia" w:hAnsi="Georgia"/>
          <w:b/>
          <w:sz w:val="24"/>
          <w:szCs w:val="24"/>
          <w:lang w:bidi="ar-LB"/>
        </w:rPr>
      </w:pPr>
      <w:r>
        <w:rPr>
          <w:rFonts w:ascii="Georgia" w:hAnsi="Georgia"/>
          <w:b/>
          <w:sz w:val="24"/>
          <w:szCs w:val="24"/>
          <w:lang w:bidi="ar-LB"/>
        </w:rPr>
        <w:t xml:space="preserve">γ) </w:t>
      </w:r>
      <w:r w:rsidR="009F474C" w:rsidRPr="009F474C">
        <w:rPr>
          <w:rFonts w:ascii="Georgia" w:hAnsi="Georgia"/>
          <w:b/>
          <w:sz w:val="24"/>
          <w:szCs w:val="24"/>
          <w:lang w:bidi="ar-LB"/>
        </w:rPr>
        <w:t xml:space="preserve">Βαθμός αναγνώρισης και αποδοχής της κοινωνικής επιχείρησης από τους πολίτες </w:t>
      </w:r>
    </w:p>
    <w:p w14:paraId="4C20FE5D"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Η α</w:t>
      </w:r>
      <w:r w:rsidR="00AD1EE4">
        <w:rPr>
          <w:rFonts w:ascii="Georgia" w:hAnsi="Georgia"/>
          <w:sz w:val="24"/>
          <w:szCs w:val="24"/>
          <w:lang w:bidi="ar-LB"/>
        </w:rPr>
        <w:t>ποδοχή</w:t>
      </w:r>
      <w:r w:rsidRPr="009F474C">
        <w:rPr>
          <w:rFonts w:ascii="Georgia" w:hAnsi="Georgia"/>
          <w:sz w:val="24"/>
          <w:szCs w:val="24"/>
          <w:lang w:bidi="ar-LB"/>
        </w:rPr>
        <w:t xml:space="preserve"> της κοινωνικής επιχείρησης λαμβάνει χώρα</w:t>
      </w:r>
      <w:r w:rsidR="00AD1EE4">
        <w:rPr>
          <w:rFonts w:ascii="Georgia" w:hAnsi="Georgia"/>
          <w:sz w:val="24"/>
          <w:szCs w:val="24"/>
          <w:lang w:bidi="ar-LB"/>
        </w:rPr>
        <w:t>,</w:t>
      </w:r>
      <w:r w:rsidRPr="009F474C">
        <w:rPr>
          <w:rFonts w:ascii="Georgia" w:hAnsi="Georgia"/>
          <w:sz w:val="24"/>
          <w:szCs w:val="24"/>
          <w:lang w:bidi="ar-LB"/>
        </w:rPr>
        <w:t xml:space="preserve"> </w:t>
      </w:r>
      <w:r w:rsidR="00AD1EE4" w:rsidRPr="009F474C">
        <w:rPr>
          <w:rFonts w:ascii="Georgia" w:hAnsi="Georgia"/>
          <w:sz w:val="24"/>
          <w:szCs w:val="24"/>
          <w:lang w:bidi="ar-LB"/>
        </w:rPr>
        <w:t xml:space="preserve">αφενός, </w:t>
      </w:r>
      <w:r w:rsidRPr="009F474C">
        <w:rPr>
          <w:rFonts w:ascii="Georgia" w:hAnsi="Georgia"/>
          <w:sz w:val="24"/>
          <w:szCs w:val="24"/>
          <w:lang w:bidi="ar-LB"/>
        </w:rPr>
        <w:t>μέσω της πολιτικής και νομικής αναγνώρισης αυτών των νέου τύπου επιχειρήσεων και</w:t>
      </w:r>
      <w:r w:rsidR="00AD1EE4">
        <w:rPr>
          <w:rFonts w:ascii="Georgia" w:hAnsi="Georgia"/>
          <w:sz w:val="24"/>
          <w:szCs w:val="24"/>
          <w:lang w:bidi="ar-LB"/>
        </w:rPr>
        <w:t>, αφετέρου,</w:t>
      </w:r>
      <w:r w:rsidRPr="009F474C">
        <w:rPr>
          <w:rFonts w:ascii="Georgia" w:hAnsi="Georgia"/>
          <w:sz w:val="24"/>
          <w:szCs w:val="24"/>
          <w:lang w:bidi="ar-LB"/>
        </w:rPr>
        <w:t xml:space="preserve"> </w:t>
      </w:r>
      <w:r w:rsidR="00AD1EE4">
        <w:rPr>
          <w:rFonts w:ascii="Georgia" w:hAnsi="Georgia"/>
          <w:sz w:val="24"/>
          <w:szCs w:val="24"/>
          <w:lang w:bidi="ar-LB"/>
        </w:rPr>
        <w:t xml:space="preserve">μέσα απ’ την καλλιέργεια της </w:t>
      </w:r>
      <w:r w:rsidRPr="009F474C">
        <w:rPr>
          <w:rFonts w:ascii="Georgia" w:hAnsi="Georgia"/>
          <w:sz w:val="24"/>
          <w:szCs w:val="24"/>
          <w:lang w:bidi="ar-LB"/>
        </w:rPr>
        <w:t>αυτογνωσία</w:t>
      </w:r>
      <w:r w:rsidR="00AD1EE4">
        <w:rPr>
          <w:rFonts w:ascii="Georgia" w:hAnsi="Georgia"/>
          <w:sz w:val="24"/>
          <w:szCs w:val="24"/>
          <w:lang w:bidi="ar-LB"/>
        </w:rPr>
        <w:t>ς</w:t>
      </w:r>
      <w:r w:rsidRPr="009F474C">
        <w:rPr>
          <w:rFonts w:ascii="Georgia" w:hAnsi="Georgia"/>
          <w:sz w:val="24"/>
          <w:szCs w:val="24"/>
          <w:lang w:bidi="ar-LB"/>
        </w:rPr>
        <w:t xml:space="preserve"> και αλληλοαναγνώριση</w:t>
      </w:r>
      <w:r w:rsidR="00AD1EE4">
        <w:rPr>
          <w:rFonts w:ascii="Georgia" w:hAnsi="Georgia"/>
          <w:sz w:val="24"/>
          <w:szCs w:val="24"/>
          <w:lang w:bidi="ar-LB"/>
        </w:rPr>
        <w:t>ς</w:t>
      </w:r>
      <w:r w:rsidRPr="009F474C">
        <w:rPr>
          <w:rFonts w:ascii="Georgia" w:hAnsi="Georgia"/>
          <w:sz w:val="24"/>
          <w:szCs w:val="24"/>
          <w:lang w:bidi="ar-LB"/>
        </w:rPr>
        <w:t xml:space="preserve"> </w:t>
      </w:r>
      <w:r w:rsidR="00AD1EE4">
        <w:rPr>
          <w:rFonts w:ascii="Georgia" w:hAnsi="Georgia"/>
          <w:sz w:val="24"/>
          <w:szCs w:val="24"/>
          <w:lang w:bidi="ar-LB"/>
        </w:rPr>
        <w:t xml:space="preserve"> μεταξύ </w:t>
      </w:r>
      <w:r w:rsidRPr="009F474C">
        <w:rPr>
          <w:rFonts w:ascii="Georgia" w:hAnsi="Georgia"/>
          <w:sz w:val="24"/>
          <w:szCs w:val="24"/>
          <w:lang w:bidi="ar-LB"/>
        </w:rPr>
        <w:t>των ίδιων των οργανώσεων</w:t>
      </w:r>
      <w:r w:rsidR="00AD1EE4">
        <w:rPr>
          <w:rFonts w:ascii="Georgia" w:hAnsi="Georgia"/>
          <w:sz w:val="24"/>
          <w:szCs w:val="24"/>
          <w:lang w:bidi="ar-LB"/>
        </w:rPr>
        <w:t>. Αυτές</w:t>
      </w:r>
      <w:r w:rsidRPr="009F474C">
        <w:rPr>
          <w:rFonts w:ascii="Georgia" w:hAnsi="Georgia"/>
          <w:sz w:val="24"/>
          <w:szCs w:val="24"/>
          <w:lang w:bidi="ar-LB"/>
        </w:rPr>
        <w:t xml:space="preserve"> μπορεί </w:t>
      </w:r>
      <w:r w:rsidR="00AD1EE4">
        <w:rPr>
          <w:rFonts w:ascii="Georgia" w:hAnsi="Georgia"/>
          <w:sz w:val="24"/>
          <w:szCs w:val="24"/>
          <w:lang w:bidi="ar-LB"/>
        </w:rPr>
        <w:t xml:space="preserve">–ή μπορεί και να μην- αλληλοαναγνωρίζονται </w:t>
      </w:r>
      <w:r w:rsidRPr="009F474C">
        <w:rPr>
          <w:rFonts w:ascii="Georgia" w:hAnsi="Georgia"/>
          <w:sz w:val="24"/>
          <w:szCs w:val="24"/>
          <w:lang w:bidi="ar-LB"/>
        </w:rPr>
        <w:t>ως κοινωνικές επιχειρήσεις. Ο συνδυασμός και των δύο τύπων αναγνώρισης συνεισφέρει στο να μετα</w:t>
      </w:r>
      <w:r w:rsidR="0031312C">
        <w:rPr>
          <w:rFonts w:ascii="Georgia" w:hAnsi="Georgia"/>
          <w:sz w:val="24"/>
          <w:szCs w:val="24"/>
          <w:lang w:bidi="ar-LB"/>
        </w:rPr>
        <w:t>στραφούν</w:t>
      </w:r>
      <w:r w:rsidRPr="009F474C">
        <w:rPr>
          <w:rFonts w:ascii="Georgia" w:hAnsi="Georgia"/>
          <w:sz w:val="24"/>
          <w:szCs w:val="24"/>
          <w:lang w:bidi="ar-LB"/>
        </w:rPr>
        <w:t xml:space="preserve"> οι κοινωνικές επιχειρήσεις από </w:t>
      </w:r>
      <w:r w:rsidR="00DD2EF1">
        <w:rPr>
          <w:rFonts w:ascii="Georgia" w:hAnsi="Georgia"/>
          <w:sz w:val="24"/>
          <w:szCs w:val="24"/>
          <w:lang w:bidi="ar-LB"/>
        </w:rPr>
        <w:t>φορείς που δραστηριοποιούνται</w:t>
      </w:r>
      <w:r w:rsidRPr="009F474C">
        <w:rPr>
          <w:rFonts w:ascii="Georgia" w:hAnsi="Georgia"/>
          <w:sz w:val="24"/>
          <w:szCs w:val="24"/>
          <w:lang w:bidi="ar-LB"/>
        </w:rPr>
        <w:t xml:space="preserve"> σε εξειδικευμένους τομείς προς μια πιο ευρεία αναγνώρισή τους ως καινοτόμ</w:t>
      </w:r>
      <w:r w:rsidR="0031312C">
        <w:rPr>
          <w:rFonts w:ascii="Georgia" w:hAnsi="Georgia"/>
          <w:sz w:val="24"/>
          <w:szCs w:val="24"/>
          <w:lang w:bidi="ar-LB"/>
        </w:rPr>
        <w:t>ων</w:t>
      </w:r>
      <w:r w:rsidRPr="009F474C">
        <w:rPr>
          <w:rFonts w:ascii="Georgia" w:hAnsi="Georgia"/>
          <w:sz w:val="24"/>
          <w:szCs w:val="24"/>
          <w:lang w:bidi="ar-LB"/>
        </w:rPr>
        <w:t xml:space="preserve"> παραγωγ</w:t>
      </w:r>
      <w:r w:rsidR="0031312C">
        <w:rPr>
          <w:rFonts w:ascii="Georgia" w:hAnsi="Georgia"/>
          <w:sz w:val="24"/>
          <w:szCs w:val="24"/>
          <w:lang w:bidi="ar-LB"/>
        </w:rPr>
        <w:t>ών</w:t>
      </w:r>
      <w:r w:rsidRPr="009F474C">
        <w:rPr>
          <w:rFonts w:ascii="Georgia" w:hAnsi="Georgia"/>
          <w:sz w:val="24"/>
          <w:szCs w:val="24"/>
          <w:lang w:bidi="ar-LB"/>
        </w:rPr>
        <w:t xml:space="preserve"> υπηρεσιών γενικού συμφέροντος που μπορούν να συνεισφέρουν τόσο στο μετασχηματισμό του συστήματος κοινωνικής προστασίας </w:t>
      </w:r>
      <w:r w:rsidR="0031312C">
        <w:rPr>
          <w:rFonts w:ascii="Georgia" w:hAnsi="Georgia"/>
          <w:sz w:val="24"/>
          <w:szCs w:val="24"/>
          <w:lang w:bidi="ar-LB"/>
        </w:rPr>
        <w:t xml:space="preserve">όσο και στη </w:t>
      </w:r>
      <w:r w:rsidRPr="009F474C">
        <w:rPr>
          <w:rFonts w:ascii="Georgia" w:hAnsi="Georgia"/>
          <w:sz w:val="24"/>
          <w:szCs w:val="24"/>
          <w:lang w:bidi="ar-LB"/>
        </w:rPr>
        <w:t>στήριξη</w:t>
      </w:r>
      <w:r w:rsidR="0031312C">
        <w:rPr>
          <w:rFonts w:ascii="Georgia" w:hAnsi="Georgia"/>
          <w:sz w:val="24"/>
          <w:szCs w:val="24"/>
          <w:lang w:bidi="ar-LB"/>
        </w:rPr>
        <w:t xml:space="preserve"> ενός</w:t>
      </w:r>
      <w:r w:rsidRPr="009F474C">
        <w:rPr>
          <w:rFonts w:ascii="Georgia" w:hAnsi="Georgia"/>
          <w:sz w:val="24"/>
          <w:szCs w:val="24"/>
          <w:lang w:bidi="ar-LB"/>
        </w:rPr>
        <w:t xml:space="preserve"> βιώσιμου αναπτυξιακού υποδείγματος. </w:t>
      </w:r>
    </w:p>
    <w:p w14:paraId="28CB013E" w14:textId="5F4FC86D"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Η εμπειρία από πολλές χώρες δείχνει ότι η αναγνώριση της κοινωνικής επιχείρησης μπορεί να </w:t>
      </w:r>
      <w:r w:rsidR="00AD1EE4">
        <w:rPr>
          <w:rFonts w:ascii="Georgia" w:hAnsi="Georgia"/>
          <w:sz w:val="24"/>
          <w:szCs w:val="24"/>
          <w:lang w:bidi="ar-LB"/>
        </w:rPr>
        <w:t xml:space="preserve">οδηγεί στην </w:t>
      </w:r>
      <w:r w:rsidR="001E0801">
        <w:rPr>
          <w:rFonts w:ascii="Georgia" w:hAnsi="Georgia"/>
          <w:sz w:val="24"/>
          <w:szCs w:val="24"/>
          <w:lang w:bidi="ar-LB"/>
        </w:rPr>
        <w:t>αναγνώρισ</w:t>
      </w:r>
      <w:r w:rsidR="0053188D">
        <w:rPr>
          <w:rFonts w:ascii="Georgia" w:hAnsi="Georgia"/>
          <w:sz w:val="24"/>
          <w:szCs w:val="24"/>
          <w:lang w:bidi="ar-LB"/>
        </w:rPr>
        <w:t>ή</w:t>
      </w:r>
      <w:r w:rsidR="001E0801">
        <w:rPr>
          <w:rFonts w:ascii="Georgia" w:hAnsi="Georgia"/>
          <w:sz w:val="24"/>
          <w:szCs w:val="24"/>
          <w:lang w:bidi="ar-LB"/>
        </w:rPr>
        <w:t xml:space="preserve"> της </w:t>
      </w:r>
      <w:r w:rsidRPr="009F474C">
        <w:rPr>
          <w:rFonts w:ascii="Georgia" w:hAnsi="Georgia"/>
          <w:sz w:val="24"/>
          <w:szCs w:val="24"/>
          <w:lang w:bidi="ar-LB"/>
        </w:rPr>
        <w:t>ως μια διακριτή οργανωτική μορφή (όπως συμβαίνει για παράδειγμα στην περίπτωση της Ιταλίας), ή μπορεί να λαμβάνει χώρα εντός ενός ευρύτερου πλαισίου που συνδέεται με τ</w:t>
      </w:r>
      <w:r w:rsidR="001E0801">
        <w:rPr>
          <w:rFonts w:ascii="Georgia" w:hAnsi="Georgia"/>
          <w:sz w:val="24"/>
          <w:szCs w:val="24"/>
          <w:lang w:bidi="ar-LB"/>
        </w:rPr>
        <w:t>ην εξέλιξη του ευρύτερου</w:t>
      </w:r>
      <w:r w:rsidRPr="009F474C">
        <w:rPr>
          <w:rFonts w:ascii="Georgia" w:hAnsi="Georgia"/>
          <w:sz w:val="24"/>
          <w:szCs w:val="24"/>
          <w:lang w:bidi="ar-LB"/>
        </w:rPr>
        <w:t xml:space="preserve"> φαινόμενο</w:t>
      </w:r>
      <w:r w:rsidR="001E0801">
        <w:rPr>
          <w:rFonts w:ascii="Georgia" w:hAnsi="Georgia"/>
          <w:sz w:val="24"/>
          <w:szCs w:val="24"/>
          <w:lang w:bidi="ar-LB"/>
        </w:rPr>
        <w:t>υ</w:t>
      </w:r>
      <w:r w:rsidRPr="009F474C">
        <w:rPr>
          <w:rFonts w:ascii="Georgia" w:hAnsi="Georgia"/>
          <w:sz w:val="24"/>
          <w:szCs w:val="24"/>
          <w:lang w:bidi="ar-LB"/>
        </w:rPr>
        <w:t xml:space="preserve"> της κοινωνικής οικονομίας. Στις περιπτώσεις που η κοινωνική επιχείρηση έχει μια αυτοτελή </w:t>
      </w:r>
      <w:r w:rsidR="001E0801">
        <w:rPr>
          <w:rFonts w:ascii="Georgia" w:hAnsi="Georgia"/>
          <w:sz w:val="24"/>
          <w:szCs w:val="24"/>
          <w:lang w:bidi="ar-LB"/>
        </w:rPr>
        <w:t xml:space="preserve">θεσμική </w:t>
      </w:r>
      <w:r w:rsidRPr="009F474C">
        <w:rPr>
          <w:rFonts w:ascii="Georgia" w:hAnsi="Georgia"/>
          <w:sz w:val="24"/>
          <w:szCs w:val="24"/>
          <w:lang w:bidi="ar-LB"/>
        </w:rPr>
        <w:t>μορφή, η αναγνώριση έλαβε χώρα μέσα από τρεις τρόπους:</w:t>
      </w:r>
    </w:p>
    <w:p w14:paraId="0EFB6318" w14:textId="77777777" w:rsidR="009F474C" w:rsidRPr="001E0801" w:rsidRDefault="009F474C" w:rsidP="001E0801">
      <w:pPr>
        <w:pStyle w:val="a3"/>
        <w:numPr>
          <w:ilvl w:val="0"/>
          <w:numId w:val="10"/>
        </w:numPr>
        <w:jc w:val="both"/>
        <w:rPr>
          <w:rFonts w:ascii="Georgia" w:hAnsi="Georgia"/>
          <w:sz w:val="24"/>
          <w:szCs w:val="24"/>
          <w:lang w:bidi="ar-LB"/>
        </w:rPr>
      </w:pPr>
      <w:r w:rsidRPr="001E0801">
        <w:rPr>
          <w:rFonts w:ascii="Georgia" w:hAnsi="Georgia"/>
          <w:sz w:val="24"/>
          <w:szCs w:val="24"/>
          <w:lang w:bidi="ar-LB"/>
        </w:rPr>
        <w:t xml:space="preserve">Μέσω του μετασχηματισμού υφιστάμενων μορφών, για παράδειγμα, μέσω της προσαρμογής της συνεταιριστικής μορφής έτσι ώστε να μπορεί να εκφράζει κοινωνικούς στόχους. </w:t>
      </w:r>
    </w:p>
    <w:p w14:paraId="5D1552B4" w14:textId="77777777" w:rsidR="009F474C" w:rsidRPr="001E0801" w:rsidRDefault="009F474C" w:rsidP="001E0801">
      <w:pPr>
        <w:pStyle w:val="a3"/>
        <w:numPr>
          <w:ilvl w:val="0"/>
          <w:numId w:val="10"/>
        </w:numPr>
        <w:jc w:val="both"/>
        <w:rPr>
          <w:rFonts w:ascii="Georgia" w:hAnsi="Georgia"/>
          <w:sz w:val="24"/>
          <w:szCs w:val="24"/>
          <w:lang w:bidi="ar-LB"/>
        </w:rPr>
      </w:pPr>
      <w:r w:rsidRPr="001E0801">
        <w:rPr>
          <w:rFonts w:ascii="Georgia" w:hAnsi="Georgia"/>
          <w:sz w:val="24"/>
          <w:szCs w:val="24"/>
          <w:lang w:bidi="ar-LB"/>
        </w:rPr>
        <w:t xml:space="preserve">Μέσω της δυνατότητας για συγκεκριμένες ή όλες τις υφιστάμενες νομικές μορφές να αναγνωριστούν (ή </w:t>
      </w:r>
      <w:r w:rsidR="00576C46" w:rsidRPr="001E0801">
        <w:rPr>
          <w:rFonts w:ascii="Georgia" w:hAnsi="Georgia"/>
          <w:sz w:val="24"/>
          <w:szCs w:val="24"/>
          <w:lang w:bidi="ar-LB"/>
        </w:rPr>
        <w:t xml:space="preserve">να </w:t>
      </w:r>
      <w:r w:rsidRPr="001E0801">
        <w:rPr>
          <w:rFonts w:ascii="Georgia" w:hAnsi="Georgia"/>
          <w:sz w:val="24"/>
          <w:szCs w:val="24"/>
          <w:lang w:bidi="ar-LB"/>
        </w:rPr>
        <w:t xml:space="preserve">πιστοποιηθούν) ως κοινωνικές επιχειρήσεις. </w:t>
      </w:r>
    </w:p>
    <w:p w14:paraId="1612AC11" w14:textId="77777777" w:rsidR="009F474C" w:rsidRPr="001E0801" w:rsidRDefault="009F474C" w:rsidP="001E0801">
      <w:pPr>
        <w:pStyle w:val="a3"/>
        <w:numPr>
          <w:ilvl w:val="0"/>
          <w:numId w:val="10"/>
        </w:numPr>
        <w:jc w:val="both"/>
        <w:rPr>
          <w:rFonts w:ascii="Georgia" w:hAnsi="Georgia"/>
          <w:sz w:val="24"/>
          <w:szCs w:val="24"/>
          <w:lang w:bidi="ar-LB"/>
        </w:rPr>
      </w:pPr>
      <w:r w:rsidRPr="001E0801">
        <w:rPr>
          <w:rFonts w:ascii="Georgia" w:hAnsi="Georgia"/>
          <w:sz w:val="24"/>
          <w:szCs w:val="24"/>
          <w:lang w:bidi="ar-LB"/>
        </w:rPr>
        <w:t xml:space="preserve">Μέσω της αναγνώρισης νέων νομικών μορφών, σχεδιασμένων για </w:t>
      </w:r>
      <w:r w:rsidR="00576C46" w:rsidRPr="001E0801">
        <w:rPr>
          <w:rFonts w:ascii="Georgia" w:hAnsi="Georgia"/>
          <w:sz w:val="24"/>
          <w:szCs w:val="24"/>
          <w:lang w:bidi="ar-LB"/>
        </w:rPr>
        <w:t xml:space="preserve">να φέρουν εις πέρας </w:t>
      </w:r>
      <w:r w:rsidRPr="001E0801">
        <w:rPr>
          <w:rFonts w:ascii="Georgia" w:hAnsi="Georgia"/>
          <w:sz w:val="24"/>
          <w:szCs w:val="24"/>
          <w:lang w:bidi="ar-LB"/>
        </w:rPr>
        <w:t>συγκεκριμέν</w:t>
      </w:r>
      <w:r w:rsidR="00576C46" w:rsidRPr="001E0801">
        <w:rPr>
          <w:rFonts w:ascii="Georgia" w:hAnsi="Georgia"/>
          <w:sz w:val="24"/>
          <w:szCs w:val="24"/>
          <w:lang w:bidi="ar-LB"/>
        </w:rPr>
        <w:t>ες</w:t>
      </w:r>
      <w:r w:rsidRPr="001E0801">
        <w:rPr>
          <w:rFonts w:ascii="Georgia" w:hAnsi="Georgia"/>
          <w:sz w:val="24"/>
          <w:szCs w:val="24"/>
          <w:lang w:bidi="ar-LB"/>
        </w:rPr>
        <w:t xml:space="preserve"> κοινωνικ</w:t>
      </w:r>
      <w:r w:rsidR="00576C46" w:rsidRPr="001E0801">
        <w:rPr>
          <w:rFonts w:ascii="Georgia" w:hAnsi="Georgia"/>
          <w:sz w:val="24"/>
          <w:szCs w:val="24"/>
          <w:lang w:bidi="ar-LB"/>
        </w:rPr>
        <w:t>ές</w:t>
      </w:r>
      <w:r w:rsidRPr="001E0801">
        <w:rPr>
          <w:rFonts w:ascii="Georgia" w:hAnsi="Georgia"/>
          <w:sz w:val="24"/>
          <w:szCs w:val="24"/>
          <w:lang w:bidi="ar-LB"/>
        </w:rPr>
        <w:t xml:space="preserve"> δραστηρι</w:t>
      </w:r>
      <w:r w:rsidR="00576C46" w:rsidRPr="001E0801">
        <w:rPr>
          <w:rFonts w:ascii="Georgia" w:hAnsi="Georgia"/>
          <w:sz w:val="24"/>
          <w:szCs w:val="24"/>
          <w:lang w:bidi="ar-LB"/>
        </w:rPr>
        <w:t>ότητες.</w:t>
      </w:r>
    </w:p>
    <w:p w14:paraId="655FD87F" w14:textId="77777777" w:rsidR="009F474C" w:rsidRPr="009F474C" w:rsidRDefault="009F474C" w:rsidP="009F474C">
      <w:pPr>
        <w:jc w:val="both"/>
        <w:rPr>
          <w:rFonts w:ascii="Georgia" w:hAnsi="Georgia"/>
          <w:sz w:val="24"/>
          <w:szCs w:val="24"/>
          <w:lang w:bidi="ar-LB"/>
        </w:rPr>
      </w:pPr>
    </w:p>
    <w:p w14:paraId="2901758D"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Η εμπειρία από διάφορες χώρες δείχνει ότι η αναγνώριση </w:t>
      </w:r>
      <w:r w:rsidR="001E0801">
        <w:rPr>
          <w:rFonts w:ascii="Georgia" w:hAnsi="Georgia"/>
          <w:sz w:val="24"/>
          <w:szCs w:val="24"/>
          <w:lang w:bidi="ar-LB"/>
        </w:rPr>
        <w:t>στην πρώτη και τη δεύτερη περίπτωση προκύπτει από</w:t>
      </w:r>
      <w:r w:rsidRPr="009F474C">
        <w:rPr>
          <w:rFonts w:ascii="Georgia" w:hAnsi="Georgia"/>
          <w:sz w:val="24"/>
          <w:szCs w:val="24"/>
          <w:lang w:bidi="ar-LB"/>
        </w:rPr>
        <w:t xml:space="preserve"> την ανάγκη να νομιμοποιηθούν νέες δυναμικές που συνδυάζουν την οικονομική και την κοινωνική διάσταση. Το αίτημα για αναγνώριση έχει υποστηριχθεί </w:t>
      </w:r>
      <w:r w:rsidR="001E0801">
        <w:rPr>
          <w:rFonts w:ascii="Georgia" w:hAnsi="Georgia"/>
          <w:sz w:val="24"/>
          <w:szCs w:val="24"/>
          <w:lang w:bidi="ar-LB"/>
        </w:rPr>
        <w:t>ενίοτε</w:t>
      </w:r>
      <w:r w:rsidRPr="009F474C">
        <w:rPr>
          <w:rFonts w:ascii="Georgia" w:hAnsi="Georgia"/>
          <w:sz w:val="24"/>
          <w:szCs w:val="24"/>
          <w:lang w:bidi="ar-LB"/>
        </w:rPr>
        <w:t xml:space="preserve"> όχι μόνον από τις ίδιες τις οργανώσεις της κοινωνίας των πολιτών που έχουν υποστεί τον μετασχηματισμό, αλλά και από ευρύτερες συνεταιριστικές ομάδες, κινήματα και δευτεροβάθμιους οργανισμούς ενώσεων, τα οποία άσκησαν πολιτικές πιέσεις για την τυπική αναγνώριση αυτού του νέου τύπου επιχείρησης. </w:t>
      </w:r>
    </w:p>
    <w:p w14:paraId="38076DE7"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Σημαντικό είναι ωστόσο να σημειωθεί ότι όταν </w:t>
      </w:r>
      <w:r w:rsidR="00E022CC">
        <w:rPr>
          <w:rFonts w:ascii="Georgia" w:hAnsi="Georgia"/>
          <w:sz w:val="24"/>
          <w:szCs w:val="24"/>
          <w:lang w:bidi="ar-LB"/>
        </w:rPr>
        <w:t>η</w:t>
      </w:r>
      <w:r w:rsidRPr="009F474C">
        <w:rPr>
          <w:rFonts w:ascii="Georgia" w:hAnsi="Georgia"/>
          <w:sz w:val="24"/>
          <w:szCs w:val="24"/>
          <w:lang w:bidi="ar-LB"/>
        </w:rPr>
        <w:t xml:space="preserve"> κοινωνική επιχείρηση </w:t>
      </w:r>
      <w:r w:rsidR="00E022CC">
        <w:rPr>
          <w:rFonts w:ascii="Georgia" w:hAnsi="Georgia"/>
          <w:sz w:val="24"/>
          <w:szCs w:val="24"/>
          <w:lang w:bidi="ar-LB"/>
        </w:rPr>
        <w:t>γίνεται</w:t>
      </w:r>
      <w:r w:rsidRPr="009F474C">
        <w:rPr>
          <w:rFonts w:ascii="Georgia" w:hAnsi="Georgia"/>
          <w:sz w:val="24"/>
          <w:szCs w:val="24"/>
          <w:lang w:bidi="ar-LB"/>
        </w:rPr>
        <w:t xml:space="preserve"> </w:t>
      </w:r>
      <w:r w:rsidR="00E022CC">
        <w:rPr>
          <w:rFonts w:ascii="Georgia" w:hAnsi="Georgia"/>
          <w:sz w:val="24"/>
          <w:szCs w:val="24"/>
          <w:lang w:bidi="ar-LB"/>
        </w:rPr>
        <w:t>αποδεκτή</w:t>
      </w:r>
      <w:r w:rsidRPr="009F474C">
        <w:rPr>
          <w:rFonts w:ascii="Georgia" w:hAnsi="Georgia"/>
          <w:sz w:val="24"/>
          <w:szCs w:val="24"/>
          <w:lang w:bidi="ar-LB"/>
        </w:rPr>
        <w:t xml:space="preserve"> μέσα από μια ευρύτερη διαδικασία αναγνώρισης, ο ορισμός της </w:t>
      </w:r>
      <w:r w:rsidR="00E022CC">
        <w:rPr>
          <w:rFonts w:ascii="Georgia" w:hAnsi="Georgia"/>
          <w:sz w:val="24"/>
          <w:szCs w:val="24"/>
          <w:lang w:bidi="ar-LB"/>
        </w:rPr>
        <w:t>είναι πιο ασαφής και χρησιμοποιείται μέσα σε ένα πλα</w:t>
      </w:r>
      <w:r w:rsidRPr="009F474C">
        <w:rPr>
          <w:rFonts w:ascii="Georgia" w:hAnsi="Georgia"/>
          <w:sz w:val="24"/>
          <w:szCs w:val="24"/>
          <w:lang w:bidi="ar-LB"/>
        </w:rPr>
        <w:t xml:space="preserve">ίσιο που χαρακτηρίζεται από την ευρεία χρήση </w:t>
      </w:r>
      <w:r w:rsidRPr="009F474C">
        <w:rPr>
          <w:rFonts w:ascii="Georgia" w:hAnsi="Georgia"/>
          <w:sz w:val="24"/>
          <w:szCs w:val="24"/>
          <w:lang w:bidi="ar-LB"/>
        </w:rPr>
        <w:lastRenderedPageBreak/>
        <w:t xml:space="preserve">εναλλακτικών όρων όπως «κοινωνική οικονομία», «κοινωνική και αλληλέγγυα οικονομία», ή «τρίτος τομέας», οι οποίοι εν μέρει αλληλεπικαλύπτονται.  Οι όροι «κοινωνική οικονομία» και «κοινωνική και αλληλέγγυα οικονομία» χρησιμοποιούνται ευρέως στο Βέλγιο, τη Γαλλία, την Πολωνία, την Πορτογαλία και την Ισπανία. Σε αυτές τις χώρες, η κοινωνική οικονομία, ρητά ή υπόρρητα, αντιλαμβάνεται τη δυναμική της κοινωνικής επιχείρησης παράλληλα με άλλες οργανωτικές μορφές που επιδιώκουν ποικίλους στόχους (των μελών ή γενικού συμφέροντος) και δραστηριοποιούνται σε πολλούς τομείς (συνηγορία, διανομή, παροχή υπηρεσιών), συχνά σε τομείς που χαρακτηρίζονται από πιο ασθενείς δεσμεύσεις προς την ωφέλεια συνολικά της κοινότητας ή ευάλωτων ομάδων (π.χ. γεωργία, πίστωση). </w:t>
      </w:r>
    </w:p>
    <w:p w14:paraId="100FFBEE" w14:textId="77777777" w:rsidR="009F474C" w:rsidRPr="009F474C" w:rsidRDefault="009C7668" w:rsidP="009F474C">
      <w:pPr>
        <w:jc w:val="both"/>
        <w:rPr>
          <w:rFonts w:ascii="Georgia" w:hAnsi="Georgia"/>
          <w:sz w:val="24"/>
          <w:szCs w:val="24"/>
          <w:lang w:bidi="ar-LB"/>
        </w:rPr>
      </w:pPr>
      <w:r>
        <w:rPr>
          <w:rFonts w:ascii="Georgia" w:hAnsi="Georgia"/>
          <w:sz w:val="24"/>
          <w:szCs w:val="24"/>
          <w:lang w:bidi="ar-LB"/>
        </w:rPr>
        <w:t>Επίσης, ο β</w:t>
      </w:r>
      <w:r w:rsidR="009F474C" w:rsidRPr="009F474C">
        <w:rPr>
          <w:rFonts w:ascii="Georgia" w:hAnsi="Georgia"/>
          <w:sz w:val="24"/>
          <w:szCs w:val="24"/>
          <w:lang w:bidi="ar-LB"/>
        </w:rPr>
        <w:t>αθμός αναγνώρισης της κοινωνικής επιχείρησης εξαρτάται από τους τομείς στους οποίους αυτή η επιχείρηση έχει δικαίωμα να δραστηριοποιηθεί, όταν αυτό</w:t>
      </w:r>
      <w:r>
        <w:rPr>
          <w:rFonts w:ascii="Georgia" w:hAnsi="Georgia"/>
          <w:sz w:val="24"/>
          <w:szCs w:val="24"/>
          <w:lang w:bidi="ar-LB"/>
        </w:rPr>
        <w:t xml:space="preserve"> αποτελεί στοιχείο νομικής ρύθμισης</w:t>
      </w:r>
      <w:r w:rsidR="009F474C" w:rsidRPr="009F474C">
        <w:rPr>
          <w:rFonts w:ascii="Georgia" w:hAnsi="Georgia"/>
          <w:sz w:val="24"/>
          <w:szCs w:val="24"/>
          <w:lang w:bidi="ar-LB"/>
        </w:rPr>
        <w:t xml:space="preserve"> ή</w:t>
      </w:r>
      <w:r>
        <w:rPr>
          <w:rFonts w:ascii="Georgia" w:hAnsi="Georgia"/>
          <w:sz w:val="24"/>
          <w:szCs w:val="24"/>
          <w:lang w:bidi="ar-LB"/>
        </w:rPr>
        <w:t>/</w:t>
      </w:r>
      <w:r w:rsidR="009F474C" w:rsidRPr="009F474C">
        <w:rPr>
          <w:rFonts w:ascii="Georgia" w:hAnsi="Georgia"/>
          <w:sz w:val="24"/>
          <w:szCs w:val="24"/>
          <w:lang w:bidi="ar-LB"/>
        </w:rPr>
        <w:t xml:space="preserve">και </w:t>
      </w:r>
      <w:r>
        <w:rPr>
          <w:rFonts w:ascii="Georgia" w:hAnsi="Georgia"/>
          <w:sz w:val="24"/>
          <w:szCs w:val="24"/>
          <w:lang w:bidi="ar-LB"/>
        </w:rPr>
        <w:t>προωθείται</w:t>
      </w:r>
      <w:r w:rsidR="009F474C" w:rsidRPr="009F474C">
        <w:rPr>
          <w:rFonts w:ascii="Georgia" w:hAnsi="Georgia"/>
          <w:sz w:val="24"/>
          <w:szCs w:val="24"/>
          <w:lang w:bidi="ar-LB"/>
        </w:rPr>
        <w:t xml:space="preserve"> από στοχευμένα μέτρα. </w:t>
      </w:r>
    </w:p>
    <w:p w14:paraId="5040981A"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Όταν το πεδίο εμπλοκής της κοινωνικής επιχείρησης </w:t>
      </w:r>
      <w:r w:rsidR="009C7668">
        <w:rPr>
          <w:rFonts w:ascii="Georgia" w:hAnsi="Georgia"/>
          <w:sz w:val="24"/>
          <w:szCs w:val="24"/>
          <w:lang w:bidi="ar-LB"/>
        </w:rPr>
        <w:t>αποτελεί στοιχείο ρύθμισης</w:t>
      </w:r>
      <w:r w:rsidRPr="009F474C">
        <w:rPr>
          <w:rFonts w:ascii="Georgia" w:hAnsi="Georgia"/>
          <w:sz w:val="24"/>
          <w:szCs w:val="24"/>
          <w:lang w:bidi="ar-LB"/>
        </w:rPr>
        <w:t xml:space="preserve">, </w:t>
      </w:r>
      <w:r w:rsidR="009C7668">
        <w:rPr>
          <w:rFonts w:ascii="Georgia" w:hAnsi="Georgia"/>
          <w:sz w:val="24"/>
          <w:szCs w:val="24"/>
          <w:lang w:bidi="ar-LB"/>
        </w:rPr>
        <w:t xml:space="preserve">αναδεικνύονται </w:t>
      </w:r>
      <w:r w:rsidRPr="009F474C">
        <w:rPr>
          <w:rFonts w:ascii="Georgia" w:hAnsi="Georgia"/>
          <w:sz w:val="24"/>
          <w:szCs w:val="24"/>
          <w:lang w:bidi="ar-LB"/>
        </w:rPr>
        <w:t>τρεις διακριτές τομεακές τάσεις:</w:t>
      </w:r>
    </w:p>
    <w:p w14:paraId="5917F197"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Η μία τάση εστιάζει στις παραδοσιακές κοινωνικές υπηρεσίες, συμπεριλαμβανομένων δραστηριοτήτων που απευθύνονται σε κοινωνικά μειονεκτικές ομάδες. Αυτή η κατάσταση είναι τυπικό χαρακτηριστικό των κοινωνικών επιχειρήσεων στην Ιταλία (π.χ. των κοινωνικών συνεταιρισμών)</w:t>
      </w:r>
      <w:r w:rsidR="009C7668">
        <w:rPr>
          <w:rFonts w:ascii="Georgia" w:hAnsi="Georgia"/>
          <w:sz w:val="24"/>
          <w:szCs w:val="24"/>
          <w:lang w:bidi="ar-LB"/>
        </w:rPr>
        <w:t>,</w:t>
      </w:r>
      <w:r w:rsidRPr="009F474C">
        <w:rPr>
          <w:rFonts w:ascii="Georgia" w:hAnsi="Georgia"/>
          <w:sz w:val="24"/>
          <w:szCs w:val="24"/>
          <w:lang w:bidi="ar-LB"/>
        </w:rPr>
        <w:t xml:space="preserve"> έως μια δεκαετία πριν. </w:t>
      </w:r>
    </w:p>
    <w:p w14:paraId="069C0706"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Μια δεύτερη τάση συνεπάγεται την παροχή ενός ευρέως φάσματος υπηρεσιών γενικού συμφέροντος. Αυτή η τάση είναι τυπική για χώρες όπου οι κοινωνικές επιχειρήσεις είχαν ήδη ένα </w:t>
      </w:r>
      <w:r w:rsidR="009C7668" w:rsidRPr="009F474C">
        <w:rPr>
          <w:rFonts w:ascii="Georgia" w:hAnsi="Georgia"/>
          <w:sz w:val="24"/>
          <w:szCs w:val="24"/>
          <w:lang w:bidi="ar-LB"/>
        </w:rPr>
        <w:t>ευρ</w:t>
      </w:r>
      <w:r w:rsidR="009C7668">
        <w:rPr>
          <w:rFonts w:ascii="Georgia" w:hAnsi="Georgia"/>
          <w:sz w:val="24"/>
          <w:szCs w:val="24"/>
          <w:lang w:bidi="ar-LB"/>
        </w:rPr>
        <w:t>ύ φάσμα</w:t>
      </w:r>
      <w:r w:rsidRPr="009F474C">
        <w:rPr>
          <w:rFonts w:ascii="Georgia" w:hAnsi="Georgia"/>
          <w:sz w:val="24"/>
          <w:szCs w:val="24"/>
          <w:lang w:bidi="ar-LB"/>
        </w:rPr>
        <w:t xml:space="preserve"> δραστηριοτήτων (ΗΒ, Γαλλία, Βέλγιο) ή έχουν πρόσφατα –τις τελευταίες δύο δεκαετίες- κινηθεί πέρα από τις παραδοσιακές υπηρεσίες του κοινωνικού κράτους προς νέες δραστηριότητες κοινοτικού ενδιαφέροντος (κοινωνική στέγαση, παραγωγή και κατανάλωση ανανεώσιμης ενέργειας, περιβαλλοντικές, πολιτιστικές και ελεύθερου χρόνου υπηρεσίες). Η τελευταία περίπτωση χαρακτηρίζει τις κοινωνικές επιχειρήσεις στην Ιρλανδία, την Πολωνία και την Ισπανία.</w:t>
      </w:r>
    </w:p>
    <w:p w14:paraId="2AC62A80"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Μία </w:t>
      </w:r>
      <w:r w:rsidR="00F21956">
        <w:rPr>
          <w:rFonts w:ascii="Georgia" w:hAnsi="Georgia"/>
          <w:sz w:val="24"/>
          <w:szCs w:val="24"/>
          <w:lang w:bidi="ar-LB"/>
        </w:rPr>
        <w:t>τ</w:t>
      </w:r>
      <w:r w:rsidRPr="009F474C">
        <w:rPr>
          <w:rFonts w:ascii="Georgia" w:hAnsi="Georgia"/>
          <w:sz w:val="24"/>
          <w:szCs w:val="24"/>
          <w:lang w:bidi="ar-LB"/>
        </w:rPr>
        <w:t xml:space="preserve">ρίτη δυναμική </w:t>
      </w:r>
      <w:r w:rsidR="009C7668">
        <w:rPr>
          <w:rFonts w:ascii="Georgia" w:hAnsi="Georgia"/>
          <w:sz w:val="24"/>
          <w:szCs w:val="24"/>
          <w:lang w:bidi="ar-LB"/>
        </w:rPr>
        <w:t>προκύπτει από την χρήση</w:t>
      </w:r>
      <w:r w:rsidRPr="009F474C">
        <w:rPr>
          <w:rFonts w:ascii="Georgia" w:hAnsi="Georgia"/>
          <w:sz w:val="24"/>
          <w:szCs w:val="24"/>
          <w:lang w:bidi="ar-LB"/>
        </w:rPr>
        <w:t xml:space="preserve"> συγκεκριμένου τομ</w:t>
      </w:r>
      <w:r w:rsidR="009C7668">
        <w:rPr>
          <w:rFonts w:ascii="Georgia" w:hAnsi="Georgia"/>
          <w:sz w:val="24"/>
          <w:szCs w:val="24"/>
          <w:lang w:bidi="ar-LB"/>
        </w:rPr>
        <w:t>εακού προσδι</w:t>
      </w:r>
      <w:r w:rsidRPr="009F474C">
        <w:rPr>
          <w:rFonts w:ascii="Georgia" w:hAnsi="Georgia"/>
          <w:sz w:val="24"/>
          <w:szCs w:val="24"/>
          <w:lang w:bidi="ar-LB"/>
        </w:rPr>
        <w:t>ορισμού της κοινωνικής επιχείρησης, περιορ</w:t>
      </w:r>
      <w:r w:rsidR="009C7668">
        <w:rPr>
          <w:rFonts w:ascii="Georgia" w:hAnsi="Georgia"/>
          <w:sz w:val="24"/>
          <w:szCs w:val="24"/>
          <w:lang w:bidi="ar-LB"/>
        </w:rPr>
        <w:t>ίζοντάς την</w:t>
      </w:r>
      <w:r w:rsidRPr="009F474C">
        <w:rPr>
          <w:rFonts w:ascii="Georgia" w:hAnsi="Georgia"/>
          <w:sz w:val="24"/>
          <w:szCs w:val="24"/>
          <w:lang w:bidi="ar-LB"/>
        </w:rPr>
        <w:t xml:space="preserve"> στην εργασιακή ένταξη. Έχει ιδιαίτερη σημασία να τονιστεί ότι ορισμοί που εξισώνουν τις κοινωνικές επιχειρήσεις εργασιακής ένταξης με τις κοινωνικές επιχειρήσεις</w:t>
      </w:r>
      <w:r w:rsidR="009C7668">
        <w:rPr>
          <w:rFonts w:ascii="Georgia" w:hAnsi="Georgia"/>
          <w:sz w:val="24"/>
          <w:szCs w:val="24"/>
          <w:lang w:bidi="ar-LB"/>
        </w:rPr>
        <w:t>,</w:t>
      </w:r>
      <w:r w:rsidRPr="009F474C">
        <w:rPr>
          <w:rFonts w:ascii="Georgia" w:hAnsi="Georgia"/>
          <w:sz w:val="24"/>
          <w:szCs w:val="24"/>
          <w:lang w:bidi="ar-LB"/>
        </w:rPr>
        <w:t xml:space="preserve"> αδυνατίζουν</w:t>
      </w:r>
      <w:r w:rsidR="009C7668">
        <w:rPr>
          <w:rFonts w:ascii="Georgia" w:hAnsi="Georgia"/>
          <w:sz w:val="24"/>
          <w:szCs w:val="24"/>
          <w:lang w:bidi="ar-LB"/>
        </w:rPr>
        <w:t xml:space="preserve"> κατά πολύ</w:t>
      </w:r>
      <w:r w:rsidRPr="009F474C">
        <w:rPr>
          <w:rFonts w:ascii="Georgia" w:hAnsi="Georgia"/>
          <w:sz w:val="24"/>
          <w:szCs w:val="24"/>
          <w:lang w:bidi="ar-LB"/>
        </w:rPr>
        <w:t xml:space="preserve"> τη δυνατότητα της κοινωνικής επιχείρησης να αναγνωριστεί και να γίνει αποδεκτή από την κυβέρνηση και την κοινωνία εν γένει, ως ένα ευρύ, πολυποίκιλο και ζωντανό κίνημα με μια ευρύτερη ατζέντα πολύ πέρα από την κοινωνική ένταξη. Η Ισπανία, η Πολωνία και η Σλοβακία αποτελούν παραδείγματα ορισμού συγκεκριμένου τομ</w:t>
      </w:r>
      <w:r w:rsidR="009C7668">
        <w:rPr>
          <w:rFonts w:ascii="Georgia" w:hAnsi="Georgia"/>
          <w:sz w:val="24"/>
          <w:szCs w:val="24"/>
          <w:lang w:bidi="ar-LB"/>
        </w:rPr>
        <w:t>εακού προσδιορισμού.</w:t>
      </w:r>
      <w:r w:rsidRPr="009F474C">
        <w:rPr>
          <w:rFonts w:ascii="Georgia" w:hAnsi="Georgia"/>
          <w:sz w:val="24"/>
          <w:szCs w:val="24"/>
          <w:lang w:bidi="ar-LB"/>
        </w:rPr>
        <w:t xml:space="preserve"> </w:t>
      </w:r>
    </w:p>
    <w:p w14:paraId="0F59489E"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Είναι ενδιαφέρον επίσης να παρατηρηθεί η αντίσταση, εάν όχι η αντίθεση, που </w:t>
      </w:r>
      <w:r w:rsidR="009C7668">
        <w:rPr>
          <w:rFonts w:ascii="Georgia" w:hAnsi="Georgia"/>
          <w:sz w:val="24"/>
          <w:szCs w:val="24"/>
          <w:lang w:bidi="ar-LB"/>
        </w:rPr>
        <w:t>επιδεικνύουν</w:t>
      </w:r>
      <w:r w:rsidRPr="009F474C">
        <w:rPr>
          <w:rFonts w:ascii="Georgia" w:hAnsi="Georgia"/>
          <w:sz w:val="24"/>
          <w:szCs w:val="24"/>
          <w:lang w:bidi="ar-LB"/>
        </w:rPr>
        <w:t xml:space="preserve"> παραδοσιακοί οργανισμοί που δραστηριοποιούνται στην κοινωνική προστασία. Αυτές οι οργανώσεις είναι απρόθυμες να αναγνωρίσουν την κοινωνική επιχείρηση ως μια καινοτόμα δυναμική και ενίοτε τη βλέπουν ως ανταγωνιστή. Από αυτή την άποψη, η Αυστρία και η Γερμανία αποτελούν τυπικά παραδείγματα μιας κυρίαρχης παράδοσης που αποφεύγει να αναγνωρίσει την κοινωνική επιχείρηση ως μια ευρέως διαδεδομένη θεσμική δυναμική.  </w:t>
      </w:r>
    </w:p>
    <w:p w14:paraId="6F43A040"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Όπως και νάχει και με όλες τις διαφορές που παρατηρούνται μεταξύ των χωρών, στις περισσότερες χώρες οι κοινωνικές επιχειρήσεις δεν χαίρουν πλήρους αναγνώρισης. Αυτό δεν είναι αποτέλεσμα μόνον της ελλιπούς αναγνώρισής τους από τις δημόσιες αρχές (π.χ. </w:t>
      </w:r>
      <w:r w:rsidRPr="009F474C">
        <w:rPr>
          <w:rFonts w:ascii="Georgia" w:hAnsi="Georgia"/>
          <w:sz w:val="24"/>
          <w:szCs w:val="24"/>
          <w:lang w:bidi="ar-LB"/>
        </w:rPr>
        <w:lastRenderedPageBreak/>
        <w:t xml:space="preserve">απουσία συνεκτικού νομοθετικού και χρηματοοικονομικού πλαισίου), αλλά πρέπει επίσης να αποδοθεί στην ανικανότητα των διαφόρων μορφών κοινωνικής επιχείρησης να μιλούν με μια φωνή </w:t>
      </w:r>
      <w:r w:rsidR="003A71F0">
        <w:rPr>
          <w:rFonts w:ascii="Georgia" w:hAnsi="Georgia"/>
          <w:sz w:val="24"/>
          <w:szCs w:val="24"/>
          <w:lang w:bidi="ar-LB"/>
        </w:rPr>
        <w:t xml:space="preserve">και ταυτότητα </w:t>
      </w:r>
      <w:r w:rsidRPr="009F474C">
        <w:rPr>
          <w:rFonts w:ascii="Georgia" w:hAnsi="Georgia"/>
          <w:sz w:val="24"/>
          <w:szCs w:val="24"/>
          <w:lang w:bidi="ar-LB"/>
        </w:rPr>
        <w:t xml:space="preserve">ή να διαμορφώνουν συνεκτικές απόψεις </w:t>
      </w:r>
      <w:r w:rsidR="003A71F0">
        <w:rPr>
          <w:rFonts w:ascii="Georgia" w:hAnsi="Georgia"/>
          <w:sz w:val="24"/>
          <w:szCs w:val="24"/>
          <w:lang w:bidi="ar-LB"/>
        </w:rPr>
        <w:t xml:space="preserve">και προτάσεις </w:t>
      </w:r>
      <w:r w:rsidRPr="009F474C">
        <w:rPr>
          <w:rFonts w:ascii="Georgia" w:hAnsi="Georgia"/>
          <w:sz w:val="24"/>
          <w:szCs w:val="24"/>
          <w:lang w:bidi="ar-LB"/>
        </w:rPr>
        <w:t>παρ’ όλη την διαφορετικότητά τους (ενώσεις, συνεταιρισμοί, κοινωνικές επιχειρήσεις κ.ά.).</w:t>
      </w:r>
    </w:p>
    <w:p w14:paraId="1067A2B3" w14:textId="77777777" w:rsidR="009F474C" w:rsidRPr="008F721C" w:rsidRDefault="009F474C" w:rsidP="009F474C">
      <w:pPr>
        <w:jc w:val="both"/>
        <w:rPr>
          <w:rFonts w:ascii="Georgia" w:hAnsi="Georgia"/>
          <w:b/>
          <w:sz w:val="24"/>
          <w:szCs w:val="24"/>
          <w:lang w:bidi="ar-LB"/>
        </w:rPr>
      </w:pPr>
      <w:r w:rsidRPr="008F721C">
        <w:rPr>
          <w:rFonts w:ascii="Georgia" w:hAnsi="Georgia"/>
          <w:b/>
          <w:sz w:val="24"/>
          <w:szCs w:val="24"/>
          <w:lang w:bidi="ar-LB"/>
        </w:rPr>
        <w:t>Σχέσεις των δημόσιων οργανισμών με ιδιώτες πάροχους που έχουν ισχυρό κοινωνικό προσανατολισμό</w:t>
      </w:r>
    </w:p>
    <w:p w14:paraId="72D972C8"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Μολονότι το φάσμα των δραστηριοτήτων διευρύνεται, οι κοινωνικές επιχειρήσεις ασχολούνται κυρίως με την παροχή κοινωνικών υπηρεσιών. Ως αποτέλεσμα, ένας κρίσιμος παράγοντας που εξηγεί τους ποικίλους βαθμούς ανάπτυξής τους είναι η </w:t>
      </w:r>
      <w:r w:rsidR="009C7668">
        <w:rPr>
          <w:rFonts w:ascii="Georgia" w:hAnsi="Georgia"/>
          <w:sz w:val="24"/>
          <w:szCs w:val="24"/>
          <w:lang w:bidi="ar-LB"/>
        </w:rPr>
        <w:t>στάση</w:t>
      </w:r>
      <w:r w:rsidRPr="009F474C">
        <w:rPr>
          <w:rFonts w:ascii="Georgia" w:hAnsi="Georgia"/>
          <w:sz w:val="24"/>
          <w:szCs w:val="24"/>
          <w:lang w:bidi="ar-LB"/>
        </w:rPr>
        <w:t xml:space="preserve"> των δημόσιων θεσμών προς τους ιδιώτες παρόχους, και ιδιαίτερα ο τρόπος που έχουν διευθετήσει την παροχή δημόσιων υπηρεσιών κοινωνικής προστασίας. </w:t>
      </w:r>
    </w:p>
    <w:p w14:paraId="1B1566FB"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 xml:space="preserve">Η οργάνωση της παροχής υπηρεσιών κοινωνικής προστασίας διαφέρει σημαντικά μεταξύ των κρατών μελών. Οι διαφορές μεταξύ των κρατών εξαρτώνται σε μεγάλο βαθμό από το εάν οι δημόσιες υπηρεσίες υποστηρίζουν, ανέχονται, ή αδιαφορούν για τον ρόλο των μη κερδοσκοπικών παρόχων ως παρόχων υπηρεσιών κοινωνικής προστασίας. Είναι σημαντικό να σημειωθεί ότι η σχέση μεταξύ των δημόσιων θεσμών και κοινωνικών επιχειρήσεων έχει επηρεαστεί από τον μετασχηματισμό του κοινωνικού κράτους, που με τη σειρά του, έχει επηρεαστεί από την ανάγκη να αυξηθεί η αποδοτικότητα σε ένα μεταβαλλόμενο περιβάλλον που χαρακτηρίζεται από τη γήρανση, την επιμονή της ανεργίας, τη λιτότητα και τον κοινωνικό αποκλεισμό. </w:t>
      </w:r>
    </w:p>
    <w:p w14:paraId="1F1C7CA2" w14:textId="77777777" w:rsidR="009F474C" w:rsidRPr="009F474C" w:rsidRDefault="009F474C" w:rsidP="009F474C">
      <w:pPr>
        <w:jc w:val="both"/>
        <w:rPr>
          <w:rFonts w:ascii="Georgia" w:hAnsi="Georgia"/>
          <w:sz w:val="24"/>
          <w:szCs w:val="24"/>
          <w:lang w:bidi="ar-LB"/>
        </w:rPr>
      </w:pPr>
      <w:r w:rsidRPr="009F474C">
        <w:rPr>
          <w:rFonts w:ascii="Georgia" w:hAnsi="Georgia"/>
          <w:sz w:val="24"/>
          <w:szCs w:val="24"/>
          <w:lang w:bidi="ar-LB"/>
        </w:rPr>
        <w:t>Το Βέλγιο και η Γαλλία, παραδοσιακά, έχουν αναγνωρίσει τον ρόλο των ενώσεων ως παρόχων υπηρεσιών. Αντί</w:t>
      </w:r>
      <w:r w:rsidR="005F3E54">
        <w:rPr>
          <w:rFonts w:ascii="Georgia" w:hAnsi="Georgia"/>
          <w:sz w:val="24"/>
          <w:szCs w:val="24"/>
          <w:lang w:bidi="ar-LB"/>
        </w:rPr>
        <w:t>θετα</w:t>
      </w:r>
      <w:r w:rsidRPr="009F474C">
        <w:rPr>
          <w:rFonts w:ascii="Georgia" w:hAnsi="Georgia"/>
          <w:sz w:val="24"/>
          <w:szCs w:val="24"/>
          <w:lang w:bidi="ar-LB"/>
        </w:rPr>
        <w:t>,</w:t>
      </w:r>
      <w:r w:rsidR="005F3E54">
        <w:rPr>
          <w:rFonts w:ascii="Georgia" w:hAnsi="Georgia"/>
          <w:sz w:val="24"/>
          <w:szCs w:val="24"/>
          <w:lang w:bidi="ar-LB"/>
        </w:rPr>
        <w:t xml:space="preserve"> παρά</w:t>
      </w:r>
      <w:r w:rsidRPr="009F474C">
        <w:rPr>
          <w:rFonts w:ascii="Georgia" w:hAnsi="Georgia"/>
          <w:sz w:val="24"/>
          <w:szCs w:val="24"/>
          <w:lang w:bidi="ar-LB"/>
        </w:rPr>
        <w:t xml:space="preserve"> τα χαμηλά επίπεδα παροχής κοινωνικών υπηρεσιών από δημόσιους φορείς, στην Ιρλανδία, την Ιταλία και την Ισπανία, ο μη κερδοσκοπικός τομέας έχει περιθωριακό ρόλο, ο οποίος, μέχρι μερικές δεκαετίες πριν, περιοριζόταν στο να επηρεάζει </w:t>
      </w:r>
      <w:r w:rsidR="005F3E54">
        <w:rPr>
          <w:rFonts w:ascii="Georgia" w:hAnsi="Georgia"/>
          <w:sz w:val="24"/>
          <w:szCs w:val="24"/>
          <w:lang w:bidi="ar-LB"/>
        </w:rPr>
        <w:t xml:space="preserve">πολιτικά </w:t>
      </w:r>
      <w:r w:rsidRPr="009F474C">
        <w:rPr>
          <w:rFonts w:ascii="Georgia" w:hAnsi="Georgia"/>
          <w:sz w:val="24"/>
          <w:szCs w:val="24"/>
          <w:lang w:bidi="ar-LB"/>
        </w:rPr>
        <w:t>τις δημόσιες πολιτικές και να συνηγορεί για τα δικαιώματα συγκεκριμένων κατηγοριών πολιτών. Αντιθέτως στις Σκανδιναβικές  χώρες, έως πρόσφατα, η παροχή κοινωνικών υπηρεσιών ήταν ευθύνη των δημόσιων φορέων, αφήνοντας περιορισμένο χώρο για ιδιώτες παρόχους. Ωστόσο τα τελευταία χρόνια έχει παρουσιαστεί μια τάση προς την ιδιωτικοποίηση.</w:t>
      </w:r>
    </w:p>
    <w:p w14:paraId="22E61757" w14:textId="77777777" w:rsidR="009F474C" w:rsidRDefault="009F474C" w:rsidP="009F474C">
      <w:pPr>
        <w:jc w:val="both"/>
        <w:rPr>
          <w:rFonts w:ascii="Georgia" w:hAnsi="Georgia"/>
          <w:sz w:val="24"/>
          <w:szCs w:val="24"/>
          <w:lang w:bidi="ar-LB"/>
        </w:rPr>
      </w:pPr>
      <w:r w:rsidRPr="009F474C">
        <w:rPr>
          <w:rFonts w:ascii="Georgia" w:hAnsi="Georgia"/>
          <w:sz w:val="24"/>
          <w:szCs w:val="24"/>
          <w:lang w:bidi="ar-LB"/>
        </w:rPr>
        <w:t>Ένας άλλος κρίσιμος παράγοντας που είτε έστρωσε το δρόμο ή έθεσε εμπόδια στην ανάδυση των κοινωνικών επιχειρήσεων είναι ο βαθμός διοικητικής και οικονομικής αποκέντρωσης</w:t>
      </w:r>
      <w:r w:rsidR="005F3E54">
        <w:rPr>
          <w:rFonts w:ascii="Georgia" w:hAnsi="Georgia"/>
          <w:sz w:val="24"/>
          <w:szCs w:val="24"/>
          <w:lang w:bidi="ar-LB"/>
        </w:rPr>
        <w:t>. Ο παράγοντας αυτός</w:t>
      </w:r>
      <w:r w:rsidRPr="009F474C">
        <w:rPr>
          <w:rFonts w:ascii="Georgia" w:hAnsi="Georgia"/>
          <w:sz w:val="24"/>
          <w:szCs w:val="24"/>
          <w:lang w:bidi="ar-LB"/>
        </w:rPr>
        <w:t xml:space="preserve"> εξηγεί τον μεγαλύτερο ή τον μικρότερο βαθμό αυτονομίας των τοπικών αρχών στην ανάπτυξη μηχανισμών παροχής κοινωνικών υπηρεσιών. Σε πολλά κράτη μέλη (Κροατία, Τσεχία, Σλοβακία)</w:t>
      </w:r>
      <w:r w:rsidR="005F3E54">
        <w:rPr>
          <w:rFonts w:ascii="Georgia" w:hAnsi="Georgia"/>
          <w:sz w:val="24"/>
          <w:szCs w:val="24"/>
          <w:lang w:bidi="ar-LB"/>
        </w:rPr>
        <w:t>,</w:t>
      </w:r>
      <w:r w:rsidRPr="009F474C">
        <w:rPr>
          <w:rFonts w:ascii="Georgia" w:hAnsi="Georgia"/>
          <w:sz w:val="24"/>
          <w:szCs w:val="24"/>
          <w:lang w:bidi="ar-LB"/>
        </w:rPr>
        <w:t xml:space="preserve"> </w:t>
      </w:r>
      <w:r w:rsidR="005F3E54">
        <w:rPr>
          <w:rFonts w:ascii="Georgia" w:hAnsi="Georgia"/>
          <w:sz w:val="24"/>
          <w:szCs w:val="24"/>
          <w:lang w:bidi="ar-LB"/>
        </w:rPr>
        <w:t>ο έντονος διοικητικός συγκεντρωτισμός</w:t>
      </w:r>
      <w:r w:rsidRPr="009F474C">
        <w:rPr>
          <w:rFonts w:ascii="Georgia" w:hAnsi="Georgia"/>
          <w:sz w:val="24"/>
          <w:szCs w:val="24"/>
          <w:lang w:bidi="ar-LB"/>
        </w:rPr>
        <w:t xml:space="preserve"> έχει αποτρέψει τις τοπικές αρχές από το να πειραματίζονται με τοπικές κοινωνικές πολιτικές σε συνεργασία με τις κοινωνικές επιχειρήσεις. Αντιθέτως, όπου οι διοικητικές και χρηματοοικονομικές δυνατότητες έχουν αποκεντρωθεί, έχουν εδραιωθεί πιο αποδοτικές σχέσεις με τις κοινωνικές επιχειρήσεις </w:t>
      </w:r>
    </w:p>
    <w:p w14:paraId="701A18D4" w14:textId="77777777" w:rsidR="008F721C" w:rsidRDefault="008F721C" w:rsidP="009F474C">
      <w:pPr>
        <w:jc w:val="both"/>
        <w:rPr>
          <w:rFonts w:ascii="Georgia" w:hAnsi="Georgia"/>
          <w:sz w:val="24"/>
          <w:szCs w:val="24"/>
          <w:lang w:bidi="ar-LB"/>
        </w:rPr>
      </w:pPr>
    </w:p>
    <w:p w14:paraId="34376E02" w14:textId="77777777" w:rsidR="003A583C" w:rsidRDefault="003A583C" w:rsidP="008F721C">
      <w:pPr>
        <w:pStyle w:val="Maintext"/>
        <w:rPr>
          <w:rFonts w:ascii="Georgia" w:hAnsi="Georgia"/>
          <w:b/>
          <w:sz w:val="28"/>
          <w:szCs w:val="28"/>
          <w:lang w:bidi="ar-LB"/>
        </w:rPr>
      </w:pPr>
    </w:p>
    <w:p w14:paraId="4D841945" w14:textId="77777777" w:rsidR="003A583C" w:rsidRDefault="003A583C" w:rsidP="008F721C">
      <w:pPr>
        <w:pStyle w:val="Maintext"/>
        <w:rPr>
          <w:rFonts w:ascii="Georgia" w:hAnsi="Georgia"/>
          <w:b/>
          <w:sz w:val="28"/>
          <w:szCs w:val="28"/>
          <w:lang w:bidi="ar-LB"/>
        </w:rPr>
      </w:pPr>
    </w:p>
    <w:p w14:paraId="5FCA3E09" w14:textId="77777777" w:rsidR="008F721C" w:rsidRPr="008F721C" w:rsidRDefault="008F721C" w:rsidP="008F721C">
      <w:pPr>
        <w:pStyle w:val="Maintext"/>
        <w:rPr>
          <w:rFonts w:ascii="Georgia" w:hAnsi="Georgia"/>
          <w:b/>
          <w:sz w:val="28"/>
          <w:szCs w:val="28"/>
          <w:lang w:bidi="ar-LB"/>
        </w:rPr>
      </w:pPr>
      <w:r w:rsidRPr="008F721C">
        <w:rPr>
          <w:rFonts w:ascii="Georgia" w:hAnsi="Georgia"/>
          <w:b/>
          <w:sz w:val="28"/>
          <w:szCs w:val="28"/>
          <w:lang w:bidi="ar-LB"/>
        </w:rPr>
        <w:lastRenderedPageBreak/>
        <w:t>9.  Συμπερασματικές παρατηρήσεις</w:t>
      </w:r>
    </w:p>
    <w:p w14:paraId="6CBAD488" w14:textId="77777777" w:rsidR="006422BD" w:rsidRPr="006422BD" w:rsidRDefault="006422BD" w:rsidP="006422BD">
      <w:pPr>
        <w:jc w:val="both"/>
        <w:rPr>
          <w:rFonts w:ascii="Georgia" w:hAnsi="Georgia"/>
          <w:sz w:val="24"/>
          <w:szCs w:val="24"/>
          <w:lang w:bidi="ar-LB"/>
        </w:rPr>
      </w:pPr>
    </w:p>
    <w:p w14:paraId="56784982" w14:textId="38D22712"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Η αύξηση της αποδοχής του τομέα της κοινωνικής οικονομίας οφείλεται το γεγονός ότι αυτός προσφέρει μια εναλλακτική και εφικτή απάντηση στα προβλήματα που δημιούργησαν </w:t>
      </w:r>
      <w:r w:rsidR="0053188D">
        <w:rPr>
          <w:rFonts w:ascii="Georgia" w:hAnsi="Georgia"/>
          <w:sz w:val="24"/>
          <w:szCs w:val="24"/>
          <w:lang w:bidi="ar-LB"/>
        </w:rPr>
        <w:t>τις τελευταίες δεκαετίες</w:t>
      </w:r>
      <w:r w:rsidRPr="006422BD">
        <w:rPr>
          <w:rFonts w:ascii="Georgia" w:hAnsi="Georgia"/>
          <w:sz w:val="24"/>
          <w:szCs w:val="24"/>
          <w:lang w:bidi="ar-LB"/>
        </w:rPr>
        <w:t xml:space="preserve"> παράγοντες όπως η παγκοσμιοποίηση, η ατομικοποίηση, οι κοινωνικές ανισότητες και ο κοινωνικός αποκλεισμός, ο περιορισμός του κοινωνικού κράτους, οι νεοφιλελεύθερες αντιλήψεις που επέδρασαν σε όλες τις πολιτικές μερίδες. Σημαντικό στοιχείο για την εστίαση της προσοχής των κυβερνήσεων στον συγκεκριμένο τομέα είναι επίσης η αύξηση της οικονομικής του βαρύτητας. Δεν πρέπει πάντως να παραβλέπεται το γεγονός ότι, πέραν των άλλων, αυτή η βαρύτητα οφείλεται σε σημαντικό βαθμό στις πολιτικές ιδιωτικοποίησης που ακολούθησαν οι περισσότερες χώρες του ΟΟΣΑ τα προηγούμενα χρόνια. </w:t>
      </w:r>
    </w:p>
    <w:p w14:paraId="5FA8F3D7"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Η συζήτηση για την κοινωνική οικονομία αποκτά ιδιαίτερο ενδιαφέρον στο βαθμό που πέραν της σημασίας των αριθμών της, αυτή έχει αποδείξει στις τελευταίες δεκαετίες –αλλά και στο παρελθόν– ότι διαθέτει την ικανότητα όχι μόνον να προσφέρει λύσεις σε προβλήματα που προκύπτουν, αλλά και ότι αποτελεί ένα αποτελεσματικό εργαλείο για σταθερή και βιώσιμη οικονομική ανάπτυξη, για μια δικαιότερη διανομή του κοινωνικού πλούτου, για την αντιμετώπιση νέων κοινωνικών αναγκών και για την εμβάθυνση της κοινωνικής δημοκρατίας. Ακόμα περισσότερο, η κοινωνική οικονομία αποτελεί το μέσο για την διαμόρφωση ενός χώρου όπου οι έννοιες της αλληλεγγύης, της δημοκρατίας, του γενικού καλού, του εθελοντισμού, του τοπικού, κυριαρχούν έναντι των συμφερόντων της παγκοσμιοποίησης και του κεφαλαίου. </w:t>
      </w:r>
    </w:p>
    <w:p w14:paraId="6F9F635B"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Το κρίσιμο σημείο αναφορικά με την κοινωνική οικονομία είναι ότι «επιδιώκει να συλλάβει τόσο το κοινωνικό στοιχείο όσο και το οικονομικό στοιχείο, που είναι εγγενείς σε αυτές τις οργανώσεις που εγκατοικούν στο χώρο μεταξύ της αγοράς και του κράτους» (</w:t>
      </w:r>
      <w:r w:rsidRPr="006422BD">
        <w:rPr>
          <w:rFonts w:ascii="Georgia" w:hAnsi="Georgia"/>
          <w:sz w:val="24"/>
          <w:szCs w:val="24"/>
          <w:lang w:val="en-US" w:bidi="ar-LB"/>
        </w:rPr>
        <w:t>Noya</w:t>
      </w:r>
      <w:r w:rsidRPr="006422BD">
        <w:rPr>
          <w:rFonts w:ascii="Georgia" w:hAnsi="Georgia"/>
          <w:sz w:val="24"/>
          <w:szCs w:val="24"/>
          <w:lang w:bidi="ar-LB"/>
        </w:rPr>
        <w:t xml:space="preserve"> &amp; </w:t>
      </w:r>
      <w:r w:rsidRPr="006422BD">
        <w:rPr>
          <w:rFonts w:ascii="Georgia" w:hAnsi="Georgia"/>
          <w:sz w:val="24"/>
          <w:szCs w:val="24"/>
          <w:lang w:val="en-US" w:bidi="ar-LB"/>
        </w:rPr>
        <w:t>Clarence</w:t>
      </w:r>
      <w:r w:rsidRPr="006422BD">
        <w:rPr>
          <w:rFonts w:ascii="Georgia" w:hAnsi="Georgia"/>
          <w:sz w:val="24"/>
          <w:szCs w:val="24"/>
          <w:lang w:bidi="ar-LB"/>
        </w:rPr>
        <w:t xml:space="preserve">,2007,10). </w:t>
      </w:r>
    </w:p>
    <w:p w14:paraId="50B39B9C"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Ο σκοπός της προώθησης της κοινωνικής οικονομίας πρέπει να είναι ο πειραματισμός πάνω σε καινοτόμες οικονομικές και επανορθωτικές λύσεις σε μια «ασφαλή» κλίμακα –ιδιαίτερα στο τοπικό επίπεδο– για την επίλυση κοινωνικών προβλημάτων</w:t>
      </w:r>
      <w:r w:rsidR="003A71F0">
        <w:rPr>
          <w:rFonts w:ascii="Georgia" w:hAnsi="Georgia"/>
          <w:sz w:val="24"/>
          <w:szCs w:val="24"/>
          <w:lang w:bidi="ar-LB"/>
        </w:rPr>
        <w:t>,</w:t>
      </w:r>
      <w:r w:rsidRPr="006422BD">
        <w:rPr>
          <w:rFonts w:ascii="Georgia" w:hAnsi="Georgia"/>
          <w:sz w:val="24"/>
          <w:szCs w:val="24"/>
          <w:lang w:bidi="ar-LB"/>
        </w:rPr>
        <w:t xml:space="preserve"> πιο αποτελεσματικά και, έμμεσα, στη συνεισφορά σε ένα πιο αποτελεσματικό κράτος και οικονομία (</w:t>
      </w:r>
      <w:r w:rsidRPr="006422BD">
        <w:rPr>
          <w:rFonts w:ascii="Georgia" w:hAnsi="Georgia"/>
          <w:sz w:val="24"/>
          <w:szCs w:val="24"/>
          <w:lang w:val="en-US" w:bidi="ar-LB"/>
        </w:rPr>
        <w:t>Hausner</w:t>
      </w:r>
      <w:r w:rsidRPr="006422BD">
        <w:rPr>
          <w:rFonts w:ascii="Georgia" w:hAnsi="Georgia"/>
          <w:sz w:val="24"/>
          <w:szCs w:val="24"/>
          <w:lang w:bidi="ar-LB"/>
        </w:rPr>
        <w:t xml:space="preserve">,2009,228). Γι’ αυτό ακριβώς το λόγο, τις τρεις τελευταίες δεκαετίες, οι κυβερνήσεις φαίνεται ότι αποδίδουν μεγαλύτερη σημασία στην προώθηση του τομέα. </w:t>
      </w:r>
    </w:p>
    <w:p w14:paraId="15658BC3"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Τα τελευταία χρόνια αναπτύσσεται μια νέα μορφή οργάνωσης της κοινωνικής οικονομίας: η κοινωνική επιχείρηση. Οι κοινωνικές επιχειρήσεις:</w:t>
      </w:r>
    </w:p>
    <w:p w14:paraId="73AF7461" w14:textId="77777777" w:rsidR="006422BD" w:rsidRPr="006422BD" w:rsidRDefault="006422BD" w:rsidP="006C6537">
      <w:pPr>
        <w:numPr>
          <w:ilvl w:val="0"/>
          <w:numId w:val="7"/>
        </w:numPr>
        <w:jc w:val="both"/>
        <w:rPr>
          <w:rFonts w:ascii="Georgia" w:hAnsi="Georgia"/>
          <w:sz w:val="24"/>
          <w:szCs w:val="24"/>
          <w:lang w:bidi="ar-LB"/>
        </w:rPr>
      </w:pPr>
      <w:r w:rsidRPr="006422BD">
        <w:rPr>
          <w:rFonts w:ascii="Georgia" w:hAnsi="Georgia"/>
          <w:sz w:val="24"/>
          <w:szCs w:val="24"/>
          <w:lang w:bidi="ar-LB"/>
        </w:rPr>
        <w:t>Εκπληρώνουν ποικίλους κοινωνικούς στόχους</w:t>
      </w:r>
    </w:p>
    <w:p w14:paraId="2D10A473" w14:textId="7131A0E6" w:rsidR="006422BD" w:rsidRPr="006422BD" w:rsidRDefault="006422BD" w:rsidP="006C6537">
      <w:pPr>
        <w:numPr>
          <w:ilvl w:val="0"/>
          <w:numId w:val="7"/>
        </w:numPr>
        <w:jc w:val="both"/>
        <w:rPr>
          <w:rFonts w:ascii="Georgia" w:hAnsi="Georgia"/>
          <w:sz w:val="24"/>
          <w:szCs w:val="24"/>
          <w:lang w:bidi="ar-LB"/>
        </w:rPr>
      </w:pPr>
      <w:r w:rsidRPr="006422BD">
        <w:rPr>
          <w:rFonts w:ascii="Georgia" w:hAnsi="Georgia"/>
          <w:sz w:val="24"/>
          <w:szCs w:val="24"/>
          <w:lang w:bidi="ar-LB"/>
        </w:rPr>
        <w:t>Αντιμετωπίζουν τα προβλήματα μια</w:t>
      </w:r>
      <w:r w:rsidR="0053188D">
        <w:rPr>
          <w:rFonts w:ascii="Georgia" w:hAnsi="Georgia"/>
          <w:sz w:val="24"/>
          <w:szCs w:val="24"/>
          <w:lang w:bidi="ar-LB"/>
        </w:rPr>
        <w:t>ς</w:t>
      </w:r>
      <w:r w:rsidRPr="006422BD">
        <w:rPr>
          <w:rFonts w:ascii="Georgia" w:hAnsi="Georgia"/>
          <w:sz w:val="24"/>
          <w:szCs w:val="24"/>
          <w:lang w:bidi="ar-LB"/>
        </w:rPr>
        <w:t xml:space="preserve"> συγκεκριμένης ομάδας του πληθυσμού</w:t>
      </w:r>
    </w:p>
    <w:p w14:paraId="7281A950" w14:textId="77777777" w:rsidR="006422BD" w:rsidRPr="006422BD" w:rsidRDefault="006422BD" w:rsidP="006C6537">
      <w:pPr>
        <w:numPr>
          <w:ilvl w:val="0"/>
          <w:numId w:val="7"/>
        </w:numPr>
        <w:jc w:val="both"/>
        <w:rPr>
          <w:rFonts w:ascii="Georgia" w:hAnsi="Georgia"/>
          <w:sz w:val="24"/>
          <w:szCs w:val="24"/>
          <w:lang w:bidi="ar-LB"/>
        </w:rPr>
      </w:pPr>
      <w:r w:rsidRPr="006422BD">
        <w:rPr>
          <w:rFonts w:ascii="Georgia" w:hAnsi="Georgia"/>
          <w:sz w:val="24"/>
          <w:szCs w:val="24"/>
          <w:lang w:bidi="ar-LB"/>
        </w:rPr>
        <w:t>Λειτουργούν κάτω από ποικίλες νομικές μορφές</w:t>
      </w:r>
    </w:p>
    <w:p w14:paraId="73496496" w14:textId="77777777" w:rsidR="006422BD" w:rsidRPr="006422BD" w:rsidRDefault="006422BD" w:rsidP="006C6537">
      <w:pPr>
        <w:numPr>
          <w:ilvl w:val="0"/>
          <w:numId w:val="7"/>
        </w:numPr>
        <w:jc w:val="both"/>
        <w:rPr>
          <w:rFonts w:ascii="Georgia" w:hAnsi="Georgia"/>
          <w:sz w:val="24"/>
          <w:szCs w:val="24"/>
          <w:lang w:bidi="ar-LB"/>
        </w:rPr>
      </w:pPr>
      <w:r w:rsidRPr="006422BD">
        <w:rPr>
          <w:rFonts w:ascii="Georgia" w:hAnsi="Georgia"/>
          <w:sz w:val="24"/>
          <w:szCs w:val="24"/>
          <w:lang w:bidi="ar-LB"/>
        </w:rPr>
        <w:t>Έχουν έναν μη κερδοσκοπικό προσανατολισμό ή επανεπενδύουν τα κέρδη τους</w:t>
      </w:r>
    </w:p>
    <w:p w14:paraId="61A4B884" w14:textId="77777777" w:rsidR="006422BD" w:rsidRPr="006422BD" w:rsidRDefault="006422BD" w:rsidP="006C6537">
      <w:pPr>
        <w:numPr>
          <w:ilvl w:val="0"/>
          <w:numId w:val="7"/>
        </w:numPr>
        <w:jc w:val="both"/>
        <w:rPr>
          <w:rFonts w:ascii="Georgia" w:hAnsi="Georgia"/>
          <w:sz w:val="24"/>
          <w:szCs w:val="24"/>
          <w:lang w:bidi="ar-LB"/>
        </w:rPr>
      </w:pPr>
      <w:r w:rsidRPr="006422BD">
        <w:rPr>
          <w:rFonts w:ascii="Georgia" w:hAnsi="Georgia"/>
          <w:sz w:val="24"/>
          <w:szCs w:val="24"/>
          <w:lang w:bidi="ar-LB"/>
        </w:rPr>
        <w:t>Λαμβάνουν κρατικές επιδοτήσεις</w:t>
      </w:r>
    </w:p>
    <w:p w14:paraId="07477AB2"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lastRenderedPageBreak/>
        <w:t xml:space="preserve">Η κοινωνική τους διάσταση διακρίνεται σε δύο επίπεδα. Μπορεί να  αφορά το προσωπικό που απασχολούν (είδος εργαζομένων, συνθήκες εργασίας). Ή μπορεί να αφορά τις υπηρεσίες/αγαθά που παράγουν (π.χ. προσφορά αγαθών για μια συγκεκριμένη πληθυσμιακά ομάδα όχι με όρους αγοράς). Η κοινωνική επιχείρηση, εστιάζοντας στην επίδραση στην τοπική κοινωνία έρχεται να αντιταχθεί στην αήθη και απρόσωπη δυναμική της παγκοσμιοποίησης. Επίσης, οι κοινωνικές επιχειρήσεις θεωρούν την εμπλοκή τους στην αγορά και το κέρδος ως μέσο για μια διαφορετικού τύπου οικονομία, αυτή που προσδίδει αξία στην κοινωνική επιχειρηματικότητα, τη συλλογική εργασία, την εναρμόνιση οικογενειακής και επαγγελματικής ζωής, την κοινωνική και περιβαλλοντική υπευθυνότητα, την αλληλεγγύη. </w:t>
      </w:r>
    </w:p>
    <w:p w14:paraId="5C3AB0DD"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Ωστόσο, ο ανταγωνισμός των κοινωνικών επιχειρήσεων με τις προσανατολισμένες στο κέρδος επιχειρήσεις για την απόκτηση δημόσιων συμβάσεων είναι δυνατόν να αποβεί εις βάρος των πρώτων. Ο υπερτονισμός του στοιχείου της επιχειρηματικότητας ενίοτε λειτουργεί υπονομευτικά αναφορικά με την κοινωνική τους διάσταση. Ένα τέτοιο φαινόμενο άλλωστε έχει παρατηρηθεί διαχρονικά και για άλλες μορφές των οργανώσεων της κοινωνικής οικονομίας όπως οι συνεταιρισμοί και οι εταιρείες αλληλοβοήθειας. </w:t>
      </w:r>
    </w:p>
    <w:p w14:paraId="52A002F3" w14:textId="28D43521"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Οι οργανισμοί της κοινωνικής οικονομίας διαφέρουν από τους κερδοσκοπικούς οργανισμούς τουλάχιστον σε τέσσερα σημεία. Πρώτον, ο σκοπός της ίδρυσής τους που κατά κύριο λόγο είναι η δραστηριοποίηση μιας ομάδας της κοινωνίας των πολιτών για την εκπλήρωση μιας υφιστάμενης ανάγκης της κοινωνίας. Δεύτερον, η υιοθέτηση συγκεκριμένων αρχών αναφορικά με τη αναδιανομή, όπως η αλληλεγγύη και η αμοιβαιότητα. Τρίτον, την συμπερίληψη στην οργανωτική τους δομή νέων μορφών συμμετοχής και μια δημοκρατική διαδικασία στην διαδικασία λήψης αποφάσεων. Έτσι υιοθετείται κατά κύριο λόγο η αρχή του ένα άτομο μία ψήφος. Συνεπώς, είναι οι άνθρωποι που αποκτούν προτεραιότητα έναντι του κεφαλαίου. Τέταρτον, η πολλαπλότητα των </w:t>
      </w:r>
      <w:r w:rsidR="0053188D">
        <w:rPr>
          <w:rFonts w:ascii="Georgia" w:hAnsi="Georgia"/>
          <w:sz w:val="24"/>
          <w:szCs w:val="24"/>
          <w:lang w:bidi="ar-LB"/>
        </w:rPr>
        <w:t xml:space="preserve">πηγών άντλησης </w:t>
      </w:r>
      <w:r w:rsidRPr="006422BD">
        <w:rPr>
          <w:rFonts w:ascii="Georgia" w:hAnsi="Georgia"/>
          <w:sz w:val="24"/>
          <w:szCs w:val="24"/>
          <w:lang w:bidi="ar-LB"/>
        </w:rPr>
        <w:t>πόρων για τη λειτουργία τους. Λόγω της διαφορετικής τους λειτουργίας από τις κερδοσκοπικές επιχειρήσεις, οι οργανώσεις της κοινωνικής οικονομίας μπορούν να αντλούν από μια ποικιλία πόρων που περιλαμβάνει εισοδήματα από την αγορά, επιχορηγήσεις από το κράτος, μη οικονομικούς πόρους όπως η εθελοντική εργασία αλλά και πόρους σε είδος, όπως ιδιωτικές προσφορές και δωρεές. Σίγουρα, η ποικιλία των πηγών απ’ όπου αντλούν τους πόρους τους οι οργανώσεις της κοινωνικής οικονομίας επιδρά καταλυτικά στη δυναμική τους και την συμπεριφορά τους αναφορικά με το κοινωνικό περιβάλλον τους.</w:t>
      </w:r>
    </w:p>
    <w:p w14:paraId="5F9DF6FF"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Η κοινωνική οικονομία έχει ήδη στο ιστορικό της μια πορεία δύο αιώνων. Ωστόσο στην αυγή του εικοστού πρώτου αιώνα φαίνεται να διαθέτει ακόμα μια ιδιαίτερη δυναμική. Αυτή τη δυναμική την αντλεί επειδή δυνητικά αποτελεί απάντηση στην ικανοποίηση μιας σειράς αναγκών που αναδύονται από τις κοινωνικές και οικονομικές εξελίξεις. Η κοινωνική οικονομία δημιουργεί θέσεις εργασίας, δημιουργεί αγορές για νέες ανάγκες, συνεισφέρει στην οικονομική ενδυνάμωση υποβαθμισμένων περιοχών και οικονομικά ανεμικών κοινοτήτων. Η κοινωνική οικονομία συνεισφέρει έτσι ώστε να καταστεί η οικονομία της αγοράς πιο προσανατολισμένη στη φροντίδα, οι αγορές να γίνουν πιο υπεύθυνες κοινωνικά, περισσότερο βασισμένες στις ανάγκες.  Η κοινωνική οικονομία δυνητικά μπορεί να απαντήσει στο πρόβλημα της οικονομικής παρακμής του τοπικού λόγω της παγκοσμιοποίησης. Προσφέρει μια πλουραλιστική διάσταση στην οικονομία, αφού διαμορφώνει άλλους τρόπους εμπλοκής σε αυτήν, ενισχύοντας τα κοινωνικά και ηθικά κίνητρα, τη δέσμευση στην αρχή της αμοιβαίας υποχρέωσης, την αυτοβοήθεια, την </w:t>
      </w:r>
      <w:r w:rsidRPr="006422BD">
        <w:rPr>
          <w:rFonts w:ascii="Georgia" w:hAnsi="Georgia"/>
          <w:sz w:val="24"/>
          <w:szCs w:val="24"/>
          <w:lang w:bidi="ar-LB"/>
        </w:rPr>
        <w:lastRenderedPageBreak/>
        <w:t xml:space="preserve">κοινωνική αλληλεγγύη. Ισχυρά κοινωνικά και ηθικά κίνητρα εξηγούν τη συμμετοχή στην κοινωνική οικονομία, συμπεριλαμβανομένου του κινήτρου οι αγορές να λειτουργήσουν προς το συμφέρον κοινωνικών στόχων και προς το συμφέρον της κοινότητας. </w:t>
      </w:r>
    </w:p>
    <w:p w14:paraId="4A1982DB" w14:textId="77777777" w:rsidR="006422BD" w:rsidRPr="006422BD" w:rsidRDefault="006422BD" w:rsidP="006422BD">
      <w:pPr>
        <w:jc w:val="both"/>
        <w:rPr>
          <w:rFonts w:ascii="Georgia" w:hAnsi="Georgia"/>
          <w:sz w:val="24"/>
          <w:szCs w:val="24"/>
          <w:lang w:bidi="ar-LB"/>
        </w:rPr>
      </w:pPr>
    </w:p>
    <w:p w14:paraId="4FBDECD1" w14:textId="77777777" w:rsidR="006422BD" w:rsidRPr="006422BD" w:rsidRDefault="006422BD" w:rsidP="006422BD">
      <w:pPr>
        <w:jc w:val="both"/>
        <w:rPr>
          <w:rFonts w:ascii="Georgia" w:hAnsi="Georgia"/>
          <w:sz w:val="24"/>
          <w:szCs w:val="24"/>
          <w:lang w:bidi="ar-LB"/>
        </w:rPr>
      </w:pPr>
    </w:p>
    <w:p w14:paraId="4432DEEC" w14:textId="77777777" w:rsidR="0018072C" w:rsidRDefault="0018072C" w:rsidP="006422BD">
      <w:pPr>
        <w:jc w:val="both"/>
        <w:rPr>
          <w:rFonts w:ascii="Georgia" w:hAnsi="Georgia"/>
          <w:b/>
          <w:sz w:val="24"/>
          <w:szCs w:val="24"/>
          <w:lang w:bidi="ar-LB"/>
        </w:rPr>
      </w:pPr>
    </w:p>
    <w:p w14:paraId="6E9EEB22" w14:textId="77777777" w:rsidR="0018072C" w:rsidRDefault="0018072C" w:rsidP="006422BD">
      <w:pPr>
        <w:jc w:val="both"/>
        <w:rPr>
          <w:rFonts w:ascii="Georgia" w:hAnsi="Georgia"/>
          <w:b/>
          <w:sz w:val="24"/>
          <w:szCs w:val="24"/>
          <w:lang w:bidi="ar-LB"/>
        </w:rPr>
      </w:pPr>
    </w:p>
    <w:p w14:paraId="61AF6AAA" w14:textId="77777777" w:rsidR="0018072C" w:rsidRDefault="0018072C" w:rsidP="006422BD">
      <w:pPr>
        <w:jc w:val="both"/>
        <w:rPr>
          <w:rFonts w:ascii="Georgia" w:hAnsi="Georgia"/>
          <w:b/>
          <w:sz w:val="24"/>
          <w:szCs w:val="24"/>
          <w:lang w:bidi="ar-LB"/>
        </w:rPr>
      </w:pPr>
    </w:p>
    <w:p w14:paraId="219BEA94" w14:textId="77777777" w:rsidR="0018072C" w:rsidRDefault="0018072C" w:rsidP="006422BD">
      <w:pPr>
        <w:jc w:val="both"/>
        <w:rPr>
          <w:rFonts w:ascii="Georgia" w:hAnsi="Georgia"/>
          <w:b/>
          <w:sz w:val="24"/>
          <w:szCs w:val="24"/>
          <w:lang w:bidi="ar-LB"/>
        </w:rPr>
      </w:pPr>
    </w:p>
    <w:p w14:paraId="7582FC0A" w14:textId="77777777" w:rsidR="006422BD" w:rsidRPr="006422BD" w:rsidRDefault="006422BD" w:rsidP="006422BD">
      <w:pPr>
        <w:jc w:val="both"/>
        <w:rPr>
          <w:rFonts w:ascii="Georgia" w:hAnsi="Georgia"/>
          <w:b/>
          <w:sz w:val="24"/>
          <w:szCs w:val="24"/>
          <w:lang w:bidi="ar-LB"/>
        </w:rPr>
      </w:pPr>
      <w:r w:rsidRPr="006422BD">
        <w:rPr>
          <w:rFonts w:ascii="Georgia" w:hAnsi="Georgia"/>
          <w:b/>
          <w:sz w:val="24"/>
          <w:szCs w:val="24"/>
          <w:lang w:bidi="ar-LB"/>
        </w:rPr>
        <w:t>ΒΙΒΛΙΟΓΡΑΦΙΑ</w:t>
      </w:r>
    </w:p>
    <w:p w14:paraId="3D0C0864" w14:textId="77777777" w:rsidR="006422BD" w:rsidRPr="006422BD" w:rsidRDefault="006422BD" w:rsidP="006422BD">
      <w:pPr>
        <w:jc w:val="both"/>
        <w:rPr>
          <w:rFonts w:ascii="Georgia" w:hAnsi="Georgia"/>
          <w:sz w:val="24"/>
          <w:szCs w:val="24"/>
          <w:lang w:bidi="ar-LB"/>
        </w:rPr>
      </w:pPr>
    </w:p>
    <w:p w14:paraId="11AAA871" w14:textId="77777777" w:rsidR="006422BD" w:rsidRPr="006422BD" w:rsidRDefault="006422BD" w:rsidP="006422BD">
      <w:pPr>
        <w:jc w:val="both"/>
        <w:rPr>
          <w:rFonts w:ascii="Georgia" w:hAnsi="Georgia"/>
          <w:b/>
          <w:sz w:val="24"/>
          <w:szCs w:val="24"/>
          <w:lang w:bidi="ar-LB"/>
        </w:rPr>
      </w:pPr>
      <w:r w:rsidRPr="006422BD">
        <w:rPr>
          <w:rFonts w:ascii="Georgia" w:hAnsi="Georgia"/>
          <w:b/>
          <w:sz w:val="24"/>
          <w:szCs w:val="24"/>
          <w:lang w:bidi="ar-LB"/>
        </w:rPr>
        <w:t>Ελληνική</w:t>
      </w:r>
    </w:p>
    <w:p w14:paraId="5B0CAECC" w14:textId="77777777" w:rsidR="003A71F0" w:rsidRDefault="003A71F0" w:rsidP="006422BD">
      <w:pPr>
        <w:jc w:val="both"/>
        <w:rPr>
          <w:rFonts w:ascii="Georgia" w:hAnsi="Georgia"/>
          <w:sz w:val="24"/>
          <w:szCs w:val="24"/>
          <w:lang w:bidi="ar-LB"/>
        </w:rPr>
      </w:pPr>
      <w:r>
        <w:rPr>
          <w:rFonts w:ascii="Georgia" w:hAnsi="Georgia"/>
          <w:sz w:val="24"/>
          <w:szCs w:val="24"/>
          <w:lang w:bidi="ar-LB"/>
        </w:rPr>
        <w:t>Αποστολόπουλος Νικόλαος, Ζαχαρίας Δερμάτης και Παναγιώτης Λιαργκόβας, Κοινωνική οικονομία και κοινωνική επιχειρηματικότητα. Η Ευρωπαϊκή και η Ελληνική εμπειρία, Εκδόσεις Πατάκη, Αθήνα, 2020.</w:t>
      </w:r>
    </w:p>
    <w:p w14:paraId="109AA759" w14:textId="77777777" w:rsidR="003A71F0" w:rsidRDefault="003A71F0" w:rsidP="006422BD">
      <w:pPr>
        <w:jc w:val="both"/>
        <w:rPr>
          <w:rFonts w:ascii="Georgia" w:hAnsi="Georgia"/>
          <w:sz w:val="24"/>
          <w:szCs w:val="24"/>
          <w:lang w:bidi="ar-LB"/>
        </w:rPr>
      </w:pPr>
      <w:r>
        <w:rPr>
          <w:rFonts w:ascii="Georgia" w:hAnsi="Georgia"/>
          <w:sz w:val="24"/>
          <w:szCs w:val="24"/>
          <w:lang w:bidi="ar-LB"/>
        </w:rPr>
        <w:t xml:space="preserve">Γεώρμας Κωνσταντίνος και Αντώνης Κώστας, «Κοινωνική Οικονομία και Κοινωνική Επιχειρηματικότητα», στο Θεόδωρος Σακελλαρόπουλος κ.ά. (επιμ.), </w:t>
      </w:r>
      <w:r w:rsidRPr="00E87F47">
        <w:rPr>
          <w:rFonts w:ascii="Georgia" w:hAnsi="Georgia"/>
          <w:i/>
          <w:sz w:val="24"/>
          <w:szCs w:val="24"/>
          <w:lang w:bidi="ar-LB"/>
        </w:rPr>
        <w:t>Κοινωνική Πολιτική</w:t>
      </w:r>
      <w:r>
        <w:rPr>
          <w:rFonts w:ascii="Georgia" w:hAnsi="Georgia"/>
          <w:sz w:val="24"/>
          <w:szCs w:val="24"/>
          <w:lang w:bidi="ar-LB"/>
        </w:rPr>
        <w:t xml:space="preserve">, Εκδόσεις Διόνικος, Αθήνα, </w:t>
      </w:r>
      <w:r w:rsidR="00E87F47">
        <w:rPr>
          <w:rFonts w:ascii="Georgia" w:hAnsi="Georgia"/>
          <w:sz w:val="24"/>
          <w:szCs w:val="24"/>
          <w:lang w:bidi="ar-LB"/>
        </w:rPr>
        <w:t>2018.</w:t>
      </w:r>
    </w:p>
    <w:p w14:paraId="1812AFA4"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Γεώρμας Κωνσταντίνος Δ., </w:t>
      </w:r>
      <w:r w:rsidRPr="006422BD">
        <w:rPr>
          <w:rFonts w:ascii="Georgia" w:hAnsi="Georgia"/>
          <w:i/>
          <w:sz w:val="24"/>
          <w:szCs w:val="24"/>
          <w:lang w:bidi="ar-LB"/>
        </w:rPr>
        <w:t>Παγκοσμιοποίηση και φτώχεια. Τα ιδεολογικά πλαίσια και οι πολιτικές των διεθνών οργανισμών για την καταπολέμηση της φτώχειας</w:t>
      </w:r>
      <w:r w:rsidRPr="006422BD">
        <w:rPr>
          <w:rFonts w:ascii="Georgia" w:hAnsi="Georgia"/>
          <w:sz w:val="24"/>
          <w:szCs w:val="24"/>
          <w:lang w:bidi="ar-LB"/>
        </w:rPr>
        <w:t>, Μεταίχμιο, Αθήνα, 2006.</w:t>
      </w:r>
    </w:p>
    <w:p w14:paraId="1FE8E3CC"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Γεώρμας Κωνσταντίνος Δ., «Μετανάστευση και αγορά εργασίας», </w:t>
      </w:r>
      <w:r w:rsidRPr="006422BD">
        <w:rPr>
          <w:rFonts w:ascii="Georgia" w:hAnsi="Georgia"/>
          <w:i/>
          <w:sz w:val="24"/>
          <w:szCs w:val="24"/>
          <w:lang w:bidi="ar-LB"/>
        </w:rPr>
        <w:t>Άρδην</w:t>
      </w:r>
      <w:r w:rsidRPr="006422BD">
        <w:rPr>
          <w:rFonts w:ascii="Georgia" w:hAnsi="Georgia"/>
          <w:sz w:val="24"/>
          <w:szCs w:val="24"/>
          <w:lang w:bidi="ar-LB"/>
        </w:rPr>
        <w:t>, τεύχος 77, Οκτώβριος-Νοέμβριος 2009, σελ. 30-39.</w:t>
      </w:r>
    </w:p>
    <w:p w14:paraId="4477CBF2"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Γεώρμας Κωνσταντίνος (επιμ.), </w:t>
      </w:r>
      <w:r w:rsidRPr="003A583C">
        <w:rPr>
          <w:rFonts w:ascii="Georgia" w:hAnsi="Georgia"/>
          <w:i/>
          <w:sz w:val="24"/>
          <w:szCs w:val="24"/>
          <w:lang w:bidi="ar-LB"/>
        </w:rPr>
        <w:t>Κοινωνική Οικονομία. Θεωρία, Εμπειρία, Προοπτικές</w:t>
      </w:r>
      <w:r w:rsidRPr="006422BD">
        <w:rPr>
          <w:rFonts w:ascii="Georgia" w:hAnsi="Georgia"/>
          <w:sz w:val="24"/>
          <w:szCs w:val="24"/>
          <w:lang w:bidi="ar-LB"/>
        </w:rPr>
        <w:t>, Εναλλακτικές Εκδόσεις, Αθήνα, 2013.</w:t>
      </w:r>
    </w:p>
    <w:p w14:paraId="42D7DDA7" w14:textId="77777777" w:rsid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Γεώρμας Κωνσταντίνος και Αντώνης Κώστας, «Κοινωνική Οικονομία και Κοινωνική Επιχειρηματικότητα», στο Θεόδωρος Σακελλαρόπουλος κ.ά (επιμ.), </w:t>
      </w:r>
      <w:r w:rsidRPr="003A583C">
        <w:rPr>
          <w:rFonts w:ascii="Georgia" w:hAnsi="Georgia"/>
          <w:i/>
          <w:sz w:val="24"/>
          <w:szCs w:val="24"/>
          <w:lang w:bidi="ar-LB"/>
        </w:rPr>
        <w:t>Κοινωνική Πολιτική</w:t>
      </w:r>
      <w:r w:rsidRPr="006422BD">
        <w:rPr>
          <w:rFonts w:ascii="Georgia" w:hAnsi="Georgia"/>
          <w:sz w:val="24"/>
          <w:szCs w:val="24"/>
          <w:lang w:bidi="ar-LB"/>
        </w:rPr>
        <w:t xml:space="preserve">, Εκδόσεις Διόνικος, Αθήνα, 2018. </w:t>
      </w:r>
    </w:p>
    <w:p w14:paraId="6E5F283B" w14:textId="77777777" w:rsidR="00500747" w:rsidRDefault="00500747" w:rsidP="006422BD">
      <w:pPr>
        <w:jc w:val="both"/>
        <w:rPr>
          <w:rFonts w:ascii="Georgia" w:hAnsi="Georgia"/>
          <w:sz w:val="24"/>
          <w:szCs w:val="24"/>
          <w:lang w:bidi="ar-LB"/>
        </w:rPr>
      </w:pPr>
      <w:r>
        <w:rPr>
          <w:rFonts w:ascii="Georgia" w:hAnsi="Georgia"/>
          <w:sz w:val="24"/>
          <w:szCs w:val="24"/>
          <w:lang w:bidi="ar-LB"/>
        </w:rPr>
        <w:t xml:space="preserve">Ευρωπαϊκή Επιτροπή, </w:t>
      </w:r>
      <w:r w:rsidRPr="003A583C">
        <w:rPr>
          <w:rFonts w:ascii="Georgia" w:hAnsi="Georgia"/>
          <w:i/>
          <w:sz w:val="24"/>
          <w:szCs w:val="24"/>
          <w:lang w:bidi="ar-LB"/>
        </w:rPr>
        <w:t>Κοινωνική Οικονομία και Κοινωνική Επιχειρηματικότητα</w:t>
      </w:r>
      <w:r>
        <w:rPr>
          <w:rFonts w:ascii="Georgia" w:hAnsi="Georgia"/>
          <w:sz w:val="24"/>
          <w:szCs w:val="24"/>
          <w:lang w:bidi="ar-LB"/>
        </w:rPr>
        <w:t xml:space="preserve">, Οδηγός για την Κοινωνική Ευρώπη, Τεύχος 4, </w:t>
      </w:r>
      <w:r w:rsidR="003E2836">
        <w:rPr>
          <w:rFonts w:ascii="Georgia" w:hAnsi="Georgia"/>
          <w:sz w:val="24"/>
          <w:szCs w:val="24"/>
          <w:lang w:bidi="ar-LB"/>
        </w:rPr>
        <w:t>2013.</w:t>
      </w:r>
    </w:p>
    <w:p w14:paraId="53975419" w14:textId="77777777" w:rsidR="003E2836" w:rsidRDefault="003E2836" w:rsidP="006422BD">
      <w:pPr>
        <w:jc w:val="both"/>
        <w:rPr>
          <w:rFonts w:ascii="Georgia" w:hAnsi="Georgia"/>
          <w:sz w:val="24"/>
          <w:szCs w:val="24"/>
          <w:lang w:bidi="ar-LB"/>
        </w:rPr>
      </w:pPr>
      <w:r>
        <w:rPr>
          <w:rFonts w:ascii="Georgia" w:hAnsi="Georgia"/>
          <w:sz w:val="24"/>
          <w:szCs w:val="24"/>
          <w:lang w:bidi="ar-LB"/>
        </w:rPr>
        <w:t xml:space="preserve">Κυριακίδου Ολιβία και Ελένη Σαλαβού, </w:t>
      </w:r>
      <w:r w:rsidRPr="003A583C">
        <w:rPr>
          <w:rFonts w:ascii="Georgia" w:hAnsi="Georgia"/>
          <w:i/>
          <w:sz w:val="24"/>
          <w:szCs w:val="24"/>
          <w:lang w:bidi="ar-LB"/>
        </w:rPr>
        <w:t>Κοινωνική Επιχειρηματικότητα</w:t>
      </w:r>
      <w:r>
        <w:rPr>
          <w:rFonts w:ascii="Georgia" w:hAnsi="Georgia"/>
          <w:sz w:val="24"/>
          <w:szCs w:val="24"/>
          <w:lang w:bidi="ar-LB"/>
        </w:rPr>
        <w:t xml:space="preserve">, Εκδόσεις </w:t>
      </w:r>
      <w:r>
        <w:rPr>
          <w:rFonts w:ascii="Georgia" w:hAnsi="Georgia"/>
          <w:sz w:val="24"/>
          <w:szCs w:val="24"/>
          <w:lang w:val="en-US" w:bidi="ar-LB"/>
        </w:rPr>
        <w:t>Rosili</w:t>
      </w:r>
      <w:r w:rsidRPr="003E2836">
        <w:rPr>
          <w:rFonts w:ascii="Georgia" w:hAnsi="Georgia"/>
          <w:sz w:val="24"/>
          <w:szCs w:val="24"/>
          <w:lang w:bidi="ar-LB"/>
        </w:rPr>
        <w:t xml:space="preserve">, 2014. </w:t>
      </w:r>
    </w:p>
    <w:p w14:paraId="6F8215E0" w14:textId="77777777" w:rsidR="003E2836" w:rsidRPr="003E2836" w:rsidRDefault="003E2836" w:rsidP="006422BD">
      <w:pPr>
        <w:jc w:val="both"/>
        <w:rPr>
          <w:rFonts w:ascii="Georgia" w:hAnsi="Georgia"/>
          <w:sz w:val="24"/>
          <w:szCs w:val="24"/>
          <w:lang w:bidi="ar-LB"/>
        </w:rPr>
      </w:pPr>
      <w:r>
        <w:rPr>
          <w:rFonts w:ascii="Georgia" w:hAnsi="Georgia"/>
          <w:sz w:val="24"/>
          <w:szCs w:val="24"/>
          <w:lang w:bidi="ar-LB"/>
        </w:rPr>
        <w:t xml:space="preserve">Νασιούλας Ιωάννης, </w:t>
      </w:r>
      <w:r w:rsidR="003A71F0" w:rsidRPr="003A71F0">
        <w:rPr>
          <w:rFonts w:ascii="Georgia" w:hAnsi="Georgia"/>
          <w:i/>
          <w:sz w:val="24"/>
          <w:szCs w:val="24"/>
          <w:lang w:bidi="ar-LB"/>
        </w:rPr>
        <w:t>Θέματα Κοινωνικής Οικονομίας. Από την κοινωνική επιχειρηματικότητα, στις κοινωνικές επενδύσεις και την κοινωνική τραπεζική</w:t>
      </w:r>
      <w:r w:rsidR="003A71F0">
        <w:rPr>
          <w:rFonts w:ascii="Georgia" w:hAnsi="Georgia"/>
          <w:sz w:val="24"/>
          <w:szCs w:val="24"/>
          <w:lang w:bidi="ar-LB"/>
        </w:rPr>
        <w:t>, Ινστιτούτο Κοινωνικής Οικονομίας, Θεσσαλονίκη, 2016.</w:t>
      </w:r>
    </w:p>
    <w:p w14:paraId="6C8E278F"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lastRenderedPageBreak/>
        <w:t xml:space="preserve">Πάντειο Πανεπιστήμιο Κοινωνικών και Πολιτικών Επιστημών, Κέντρο Κοινωνικών και Οικονομικών Ερευνών, </w:t>
      </w:r>
      <w:r w:rsidRPr="006422BD">
        <w:rPr>
          <w:rFonts w:ascii="Georgia" w:hAnsi="Georgia"/>
          <w:i/>
          <w:sz w:val="24"/>
          <w:szCs w:val="24"/>
          <w:lang w:bidi="ar-LB"/>
        </w:rPr>
        <w:t>Στοχευμένες Μελέτες Ανάπτυξης Κοινωνικής Επιχειρηματικότητας</w:t>
      </w:r>
      <w:r w:rsidRPr="006422BD">
        <w:rPr>
          <w:rFonts w:ascii="Georgia" w:hAnsi="Georgia"/>
          <w:sz w:val="24"/>
          <w:szCs w:val="24"/>
          <w:lang w:bidi="ar-LB"/>
        </w:rPr>
        <w:t>, Θεόδωρος Σακελλαρόπουλος (επιστημονικός υπεύθυνος), Αθήνα, 2007.</w:t>
      </w:r>
    </w:p>
    <w:p w14:paraId="24909C73"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Ροζανβαλόν Πιέρ, </w:t>
      </w:r>
      <w:r w:rsidRPr="006422BD">
        <w:rPr>
          <w:rFonts w:ascii="Georgia" w:hAnsi="Georgia"/>
          <w:i/>
          <w:sz w:val="24"/>
          <w:szCs w:val="24"/>
          <w:lang w:bidi="ar-LB"/>
        </w:rPr>
        <w:t>Το νέο κοινωνικό ζήτημα. Επανεξετάζοντας το κράτος πρόνοιας</w:t>
      </w:r>
      <w:r w:rsidRPr="006422BD">
        <w:rPr>
          <w:rFonts w:ascii="Georgia" w:hAnsi="Georgia"/>
          <w:sz w:val="24"/>
          <w:szCs w:val="24"/>
          <w:lang w:bidi="ar-LB"/>
        </w:rPr>
        <w:t>, Μεταίχμιο, Αθήνα, 2003.</w:t>
      </w:r>
    </w:p>
    <w:p w14:paraId="5ACEB939"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Σακελλαρόπουλος Θεόδωρος, </w:t>
      </w:r>
      <w:r w:rsidRPr="006422BD">
        <w:rPr>
          <w:rFonts w:ascii="Georgia" w:hAnsi="Georgia"/>
          <w:i/>
          <w:sz w:val="24"/>
          <w:szCs w:val="24"/>
          <w:lang w:bidi="ar-LB"/>
        </w:rPr>
        <w:t>Η μεταρρύθμιση του κοινωνικού κράτους</w:t>
      </w:r>
      <w:r w:rsidRPr="006422BD">
        <w:rPr>
          <w:rFonts w:ascii="Georgia" w:hAnsi="Georgia"/>
          <w:sz w:val="24"/>
          <w:szCs w:val="24"/>
          <w:lang w:bidi="ar-LB"/>
        </w:rPr>
        <w:t>, Τόμος Α, Κριτική, Αθήνα, 1999.</w:t>
      </w:r>
    </w:p>
    <w:p w14:paraId="47A4AA8E"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bidi="ar-LB"/>
        </w:rPr>
        <w:t xml:space="preserve">Χρυσάκης Μανώλης, Δημήτρης Ζιώμας, Ντέπη Κοσμητοπούλου, Δημήτρης Χατζαντώνης, </w:t>
      </w:r>
      <w:r w:rsidRPr="006422BD">
        <w:rPr>
          <w:rFonts w:ascii="Georgia" w:hAnsi="Georgia"/>
          <w:i/>
          <w:sz w:val="24"/>
          <w:szCs w:val="24"/>
          <w:lang w:bidi="ar-LB"/>
        </w:rPr>
        <w:t>Προοπτικές απασχόλησης στον τομέα της κοινωνικής οικονομίας</w:t>
      </w:r>
      <w:r w:rsidRPr="006422BD">
        <w:rPr>
          <w:rFonts w:ascii="Georgia" w:hAnsi="Georgia"/>
          <w:sz w:val="24"/>
          <w:szCs w:val="24"/>
          <w:lang w:bidi="ar-LB"/>
        </w:rPr>
        <w:t>, Εθνικό Ινστιτούτο Εργασίας, Εκδόσεις Σάκκουλα, Αθήνα-Θεσσαλονίκη, 2002.</w:t>
      </w:r>
    </w:p>
    <w:p w14:paraId="132FE42D"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val="en-US" w:bidi="ar-LB"/>
        </w:rPr>
        <w:t>Epsing</w:t>
      </w:r>
      <w:r w:rsidRPr="006422BD">
        <w:rPr>
          <w:rFonts w:ascii="Georgia" w:hAnsi="Georgia"/>
          <w:sz w:val="24"/>
          <w:szCs w:val="24"/>
          <w:lang w:bidi="ar-LB"/>
        </w:rPr>
        <w:t>-</w:t>
      </w:r>
      <w:r w:rsidRPr="006422BD">
        <w:rPr>
          <w:rFonts w:ascii="Georgia" w:hAnsi="Georgia"/>
          <w:sz w:val="24"/>
          <w:szCs w:val="24"/>
          <w:lang w:val="en-US" w:bidi="ar-LB"/>
        </w:rPr>
        <w:t>Andersen</w:t>
      </w:r>
      <w:r w:rsidRPr="006422BD">
        <w:rPr>
          <w:rFonts w:ascii="Georgia" w:hAnsi="Georgia"/>
          <w:sz w:val="24"/>
          <w:szCs w:val="24"/>
          <w:lang w:bidi="ar-LB"/>
        </w:rPr>
        <w:t xml:space="preserve"> </w:t>
      </w:r>
      <w:r w:rsidRPr="006422BD">
        <w:rPr>
          <w:rFonts w:ascii="Georgia" w:hAnsi="Georgia"/>
          <w:sz w:val="24"/>
          <w:szCs w:val="24"/>
          <w:lang w:val="en-US" w:bidi="ar-LB"/>
        </w:rPr>
        <w:t>Gosta</w:t>
      </w:r>
      <w:r w:rsidRPr="006422BD">
        <w:rPr>
          <w:rFonts w:ascii="Georgia" w:hAnsi="Georgia"/>
          <w:sz w:val="24"/>
          <w:szCs w:val="24"/>
          <w:lang w:bidi="ar-LB"/>
        </w:rPr>
        <w:t xml:space="preserve">, </w:t>
      </w:r>
      <w:r w:rsidRPr="006422BD">
        <w:rPr>
          <w:rFonts w:ascii="Georgia" w:hAnsi="Georgia"/>
          <w:i/>
          <w:sz w:val="24"/>
          <w:szCs w:val="24"/>
          <w:lang w:bidi="ar-LB"/>
        </w:rPr>
        <w:t>Οι τρεις κόσμοι του καπιταλισμού της ευημερίας</w:t>
      </w:r>
      <w:r w:rsidRPr="006422BD">
        <w:rPr>
          <w:rFonts w:ascii="Georgia" w:hAnsi="Georgia"/>
          <w:sz w:val="24"/>
          <w:szCs w:val="24"/>
          <w:lang w:bidi="ar-LB"/>
        </w:rPr>
        <w:t>, Ελληνικά Γράμματα, Αθήνα, 2006.</w:t>
      </w:r>
    </w:p>
    <w:p w14:paraId="2F515CFA"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val="en-US" w:bidi="ar-LB"/>
        </w:rPr>
        <w:t>Pestoff</w:t>
      </w:r>
      <w:r w:rsidRPr="006422BD">
        <w:rPr>
          <w:rFonts w:ascii="Georgia" w:hAnsi="Georgia"/>
          <w:sz w:val="24"/>
          <w:szCs w:val="24"/>
          <w:lang w:bidi="ar-LB"/>
        </w:rPr>
        <w:t xml:space="preserve"> </w:t>
      </w:r>
      <w:r w:rsidRPr="006422BD">
        <w:rPr>
          <w:rFonts w:ascii="Georgia" w:hAnsi="Georgia"/>
          <w:sz w:val="24"/>
          <w:szCs w:val="24"/>
          <w:lang w:val="en-US" w:bidi="ar-LB"/>
        </w:rPr>
        <w:t>Victor</w:t>
      </w:r>
      <w:r w:rsidRPr="006422BD">
        <w:rPr>
          <w:rFonts w:ascii="Georgia" w:hAnsi="Georgia"/>
          <w:sz w:val="24"/>
          <w:szCs w:val="24"/>
          <w:lang w:bidi="ar-LB"/>
        </w:rPr>
        <w:t xml:space="preserve">, «Κοινωνική οικονομία και κοινωνία των πολιτών», στο Γιώργος Ο. Τσομπάνογλου (επιμ.), </w:t>
      </w:r>
      <w:r w:rsidRPr="006422BD">
        <w:rPr>
          <w:rFonts w:ascii="Georgia" w:hAnsi="Georgia"/>
          <w:i/>
          <w:sz w:val="24"/>
          <w:szCs w:val="24"/>
          <w:lang w:bidi="ar-LB"/>
        </w:rPr>
        <w:t>Η ανάδυση της κοινωνικής οικονομίας. Ο δρόμος της βιώσιμης απασχόλησης σε μια Ευρώπη ενεργών πολιτών</w:t>
      </w:r>
      <w:r w:rsidRPr="006422BD">
        <w:rPr>
          <w:rFonts w:ascii="Georgia" w:hAnsi="Georgia"/>
          <w:sz w:val="24"/>
          <w:szCs w:val="24"/>
          <w:lang w:bidi="ar-LB"/>
        </w:rPr>
        <w:t>, Εκδόσεις Παπαζήση, Αθήνα, 2008.</w:t>
      </w:r>
    </w:p>
    <w:p w14:paraId="5F68B95C" w14:textId="77777777" w:rsidR="006422BD" w:rsidRPr="006422BD" w:rsidRDefault="006422BD" w:rsidP="006422BD">
      <w:pPr>
        <w:jc w:val="both"/>
        <w:rPr>
          <w:rFonts w:ascii="Georgia" w:hAnsi="Georgia"/>
          <w:sz w:val="24"/>
          <w:szCs w:val="24"/>
          <w:lang w:bidi="ar-LB"/>
        </w:rPr>
      </w:pPr>
      <w:r w:rsidRPr="006422BD">
        <w:rPr>
          <w:rFonts w:ascii="Georgia" w:hAnsi="Georgia"/>
          <w:sz w:val="24"/>
          <w:szCs w:val="24"/>
          <w:lang w:val="en-US" w:bidi="ar-LB"/>
        </w:rPr>
        <w:t>Vienney</w:t>
      </w:r>
      <w:r w:rsidRPr="006422BD">
        <w:rPr>
          <w:rFonts w:ascii="Georgia" w:hAnsi="Georgia"/>
          <w:sz w:val="24"/>
          <w:szCs w:val="24"/>
          <w:lang w:bidi="ar-LB"/>
        </w:rPr>
        <w:t xml:space="preserve"> </w:t>
      </w:r>
      <w:r w:rsidRPr="006422BD">
        <w:rPr>
          <w:rFonts w:ascii="Georgia" w:hAnsi="Georgia"/>
          <w:sz w:val="24"/>
          <w:szCs w:val="24"/>
          <w:lang w:val="en-US" w:bidi="ar-LB"/>
        </w:rPr>
        <w:t>Claude</w:t>
      </w:r>
      <w:r w:rsidRPr="006422BD">
        <w:rPr>
          <w:rFonts w:ascii="Georgia" w:hAnsi="Georgia"/>
          <w:sz w:val="24"/>
          <w:szCs w:val="24"/>
          <w:lang w:bidi="ar-LB"/>
        </w:rPr>
        <w:t xml:space="preserve">, </w:t>
      </w:r>
      <w:r w:rsidRPr="006422BD">
        <w:rPr>
          <w:rFonts w:ascii="Georgia" w:hAnsi="Georgia"/>
          <w:i/>
          <w:sz w:val="24"/>
          <w:szCs w:val="24"/>
          <w:lang w:bidi="ar-LB"/>
        </w:rPr>
        <w:t>Η κοινωνική οικονομία</w:t>
      </w:r>
      <w:r w:rsidRPr="006422BD">
        <w:rPr>
          <w:rFonts w:ascii="Georgia" w:hAnsi="Georgia"/>
          <w:sz w:val="24"/>
          <w:szCs w:val="24"/>
          <w:lang w:bidi="ar-LB"/>
        </w:rPr>
        <w:t>, Πολύτροπον-Μικρή σειρά, 2008.</w:t>
      </w:r>
    </w:p>
    <w:p w14:paraId="4F9BF6C2" w14:textId="77777777" w:rsidR="006422BD" w:rsidRPr="006422BD" w:rsidRDefault="006422BD" w:rsidP="006422BD">
      <w:pPr>
        <w:jc w:val="both"/>
        <w:rPr>
          <w:rFonts w:ascii="Georgia" w:hAnsi="Georgia"/>
          <w:sz w:val="24"/>
          <w:szCs w:val="24"/>
          <w:lang w:bidi="ar-LB"/>
        </w:rPr>
      </w:pPr>
    </w:p>
    <w:p w14:paraId="2D563F61" w14:textId="77777777" w:rsidR="006422BD" w:rsidRPr="006422BD" w:rsidRDefault="006422BD" w:rsidP="006422BD">
      <w:pPr>
        <w:jc w:val="both"/>
        <w:rPr>
          <w:rFonts w:ascii="Georgia" w:hAnsi="Georgia"/>
          <w:b/>
          <w:sz w:val="24"/>
          <w:szCs w:val="24"/>
          <w:lang w:val="en-GB" w:bidi="ar-LB"/>
        </w:rPr>
      </w:pPr>
      <w:r w:rsidRPr="006422BD">
        <w:rPr>
          <w:rFonts w:ascii="Georgia" w:hAnsi="Georgia"/>
          <w:b/>
          <w:sz w:val="24"/>
          <w:szCs w:val="24"/>
          <w:lang w:bidi="ar-LB"/>
        </w:rPr>
        <w:t>Ξενόγλωσση</w:t>
      </w:r>
    </w:p>
    <w:p w14:paraId="60CA29FA"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Amin Ash, </w:t>
      </w:r>
      <w:r w:rsidRPr="006422BD">
        <w:rPr>
          <w:rFonts w:ascii="Georgia" w:hAnsi="Georgia"/>
          <w:sz w:val="24"/>
          <w:szCs w:val="24"/>
          <w:lang w:val="en-GB" w:bidi="ar-LB"/>
        </w:rPr>
        <w:t>«</w:t>
      </w:r>
      <w:r w:rsidRPr="006422BD">
        <w:rPr>
          <w:rFonts w:ascii="Georgia" w:hAnsi="Georgia"/>
          <w:sz w:val="24"/>
          <w:szCs w:val="24"/>
          <w:lang w:val="en-US" w:bidi="ar-LB"/>
        </w:rPr>
        <w:t>Locating the social economy</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Ash Amin (ed.), </w:t>
      </w:r>
      <w:r w:rsidRPr="006422BD">
        <w:rPr>
          <w:rFonts w:ascii="Georgia" w:hAnsi="Georgia"/>
          <w:i/>
          <w:sz w:val="24"/>
          <w:szCs w:val="24"/>
          <w:lang w:val="en-US" w:bidi="ar-LB"/>
        </w:rPr>
        <w:t>The Social Economy. International Perspectives on Economic Solidarity</w:t>
      </w:r>
      <w:r w:rsidRPr="006422BD">
        <w:rPr>
          <w:rFonts w:ascii="Georgia" w:hAnsi="Georgia"/>
          <w:sz w:val="24"/>
          <w:szCs w:val="24"/>
          <w:lang w:val="en-US" w:bidi="ar-LB"/>
        </w:rPr>
        <w:t>, Zed Books, 2009.</w:t>
      </w:r>
    </w:p>
    <w:p w14:paraId="46B94F6F"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Anheier Helmut K., </w:t>
      </w:r>
      <w:r w:rsidRPr="006422BD">
        <w:rPr>
          <w:rFonts w:ascii="Georgia" w:hAnsi="Georgia"/>
          <w:i/>
          <w:sz w:val="24"/>
          <w:szCs w:val="24"/>
          <w:lang w:val="en-US" w:bidi="ar-LB"/>
        </w:rPr>
        <w:t>Nonprofit Organizations. Theory, management, policy</w:t>
      </w:r>
      <w:r w:rsidRPr="006422BD">
        <w:rPr>
          <w:rFonts w:ascii="Georgia" w:hAnsi="Georgia"/>
          <w:sz w:val="24"/>
          <w:szCs w:val="24"/>
          <w:lang w:val="en-US" w:bidi="ar-LB"/>
        </w:rPr>
        <w:t>, Routledge, 2005.</w:t>
      </w:r>
    </w:p>
    <w:p w14:paraId="4E293994"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Archambault Edith, </w:t>
      </w:r>
      <w:r w:rsidRPr="006422BD">
        <w:rPr>
          <w:rFonts w:ascii="Georgia" w:hAnsi="Georgia"/>
          <w:sz w:val="24"/>
          <w:szCs w:val="24"/>
          <w:lang w:val="en-GB" w:bidi="ar-LB"/>
        </w:rPr>
        <w:t>«</w:t>
      </w:r>
      <w:r w:rsidRPr="006422BD">
        <w:rPr>
          <w:rFonts w:ascii="Georgia" w:hAnsi="Georgia"/>
          <w:sz w:val="24"/>
          <w:szCs w:val="24"/>
          <w:lang w:val="en-US" w:bidi="ar-LB"/>
        </w:rPr>
        <w:t xml:space="preserve">Historical Roots of the Nonprofit Sector in </w:t>
      </w:r>
      <w:smartTag w:uri="urn:schemas-microsoft-com:office:smarttags" w:element="country-region">
        <w:smartTag w:uri="urn:schemas-microsoft-com:office:smarttags" w:element="place">
          <w:r w:rsidRPr="006422BD">
            <w:rPr>
              <w:rFonts w:ascii="Georgia" w:hAnsi="Georgia"/>
              <w:sz w:val="24"/>
              <w:szCs w:val="24"/>
              <w:lang w:val="en-US" w:bidi="ar-LB"/>
            </w:rPr>
            <w:t>France</w:t>
          </w:r>
        </w:smartTag>
      </w:smartTag>
      <w:r w:rsidRPr="006422BD">
        <w:rPr>
          <w:rFonts w:ascii="Georgia" w:hAnsi="Georgia"/>
          <w:sz w:val="24"/>
          <w:szCs w:val="24"/>
          <w:lang w:val="en-GB" w:bidi="ar-LB"/>
        </w:rPr>
        <w:t xml:space="preserve">», </w:t>
      </w:r>
      <w:r w:rsidRPr="006422BD">
        <w:rPr>
          <w:rFonts w:ascii="Georgia" w:hAnsi="Georgia"/>
          <w:i/>
          <w:sz w:val="24"/>
          <w:szCs w:val="24"/>
          <w:lang w:val="en-GB" w:bidi="ar-LB"/>
        </w:rPr>
        <w:t>Voluntas</w:t>
      </w:r>
      <w:r w:rsidRPr="006422BD">
        <w:rPr>
          <w:rFonts w:ascii="Georgia" w:hAnsi="Georgia"/>
          <w:sz w:val="24"/>
          <w:szCs w:val="24"/>
          <w:lang w:val="en-GB" w:bidi="ar-LB"/>
        </w:rPr>
        <w:t xml:space="preserve">, Volume 30, Number 2, </w:t>
      </w:r>
      <w:r w:rsidRPr="006422BD">
        <w:rPr>
          <w:rFonts w:ascii="Georgia" w:hAnsi="Georgia"/>
          <w:sz w:val="24"/>
          <w:szCs w:val="24"/>
          <w:lang w:bidi="ar-LB"/>
        </w:rPr>
        <w:t>Ιούνιος</w:t>
      </w:r>
      <w:r w:rsidRPr="006422BD">
        <w:rPr>
          <w:rFonts w:ascii="Georgia" w:hAnsi="Georgia"/>
          <w:sz w:val="24"/>
          <w:szCs w:val="24"/>
          <w:lang w:val="en-GB" w:bidi="ar-LB"/>
        </w:rPr>
        <w:t xml:space="preserve"> 2001, </w:t>
      </w:r>
      <w:r w:rsidRPr="006422BD">
        <w:rPr>
          <w:rFonts w:ascii="Georgia" w:hAnsi="Georgia"/>
          <w:sz w:val="24"/>
          <w:szCs w:val="24"/>
          <w:lang w:bidi="ar-LB"/>
        </w:rPr>
        <w:t>σελ</w:t>
      </w:r>
      <w:r w:rsidRPr="006422BD">
        <w:rPr>
          <w:rFonts w:ascii="Georgia" w:hAnsi="Georgia"/>
          <w:sz w:val="24"/>
          <w:szCs w:val="24"/>
          <w:lang w:val="en-GB" w:bidi="ar-LB"/>
        </w:rPr>
        <w:t>.204-220.</w:t>
      </w:r>
    </w:p>
    <w:p w14:paraId="1E92BDF5"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Archambault Edith, </w:t>
      </w:r>
      <w:r w:rsidRPr="006422BD">
        <w:rPr>
          <w:rFonts w:ascii="Georgia" w:hAnsi="Georgia"/>
          <w:sz w:val="24"/>
          <w:szCs w:val="24"/>
          <w:lang w:val="en-GB" w:bidi="ar-LB"/>
        </w:rPr>
        <w:t>«</w:t>
      </w:r>
      <w:r w:rsidRPr="006422BD">
        <w:rPr>
          <w:rFonts w:ascii="Georgia" w:hAnsi="Georgia"/>
          <w:sz w:val="24"/>
          <w:szCs w:val="24"/>
          <w:lang w:val="en-US" w:bidi="ar-LB"/>
        </w:rPr>
        <w:t>The Third Sector in France and the Labour Market Policy</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Annette Zimmer &amp; Christina Stecker (ed.) </w:t>
      </w:r>
      <w:r w:rsidRPr="006422BD">
        <w:rPr>
          <w:rFonts w:ascii="Georgia" w:hAnsi="Georgia"/>
          <w:i/>
          <w:sz w:val="24"/>
          <w:szCs w:val="24"/>
          <w:lang w:val="en-US" w:bidi="ar-LB"/>
        </w:rPr>
        <w:t xml:space="preserve">Strategy mix for Nonprofit Organizations-Vehicles for Social and Labour Market Integration, </w:t>
      </w:r>
      <w:r w:rsidRPr="006422BD">
        <w:rPr>
          <w:rFonts w:ascii="Georgia" w:hAnsi="Georgia"/>
          <w:sz w:val="24"/>
          <w:szCs w:val="24"/>
          <w:lang w:val="en-US" w:bidi="ar-LB"/>
        </w:rPr>
        <w:t xml:space="preserve">Kluwer Academic/Plenum Publishers, 2004. </w:t>
      </w:r>
    </w:p>
    <w:p w14:paraId="7E8E15A6"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Biewener Carole, </w:t>
      </w:r>
      <w:r w:rsidRPr="006422BD">
        <w:rPr>
          <w:rFonts w:ascii="Georgia" w:hAnsi="Georgia"/>
          <w:sz w:val="24"/>
          <w:szCs w:val="24"/>
          <w:lang w:val="en-GB" w:bidi="ar-LB"/>
        </w:rPr>
        <w:t>«</w:t>
      </w:r>
      <w:smartTag w:uri="urn:schemas-microsoft-com:office:smarttags" w:element="country-region">
        <w:r w:rsidRPr="006422BD">
          <w:rPr>
            <w:rFonts w:ascii="Georgia" w:hAnsi="Georgia"/>
            <w:sz w:val="24"/>
            <w:szCs w:val="24"/>
            <w:lang w:val="en-US" w:bidi="ar-LB"/>
          </w:rPr>
          <w:t>France</w:t>
        </w:r>
      </w:smartTag>
      <w:r w:rsidRPr="006422BD">
        <w:rPr>
          <w:rFonts w:ascii="Georgia" w:hAnsi="Georgia"/>
          <w:sz w:val="24"/>
          <w:szCs w:val="24"/>
          <w:lang w:val="en-US" w:bidi="ar-LB"/>
        </w:rPr>
        <w:t xml:space="preserve"> and </w:t>
      </w:r>
      <w:smartTag w:uri="urn:schemas-microsoft-com:office:smarttags" w:element="State">
        <w:smartTag w:uri="urn:schemas-microsoft-com:office:smarttags" w:element="place">
          <w:r w:rsidRPr="006422BD">
            <w:rPr>
              <w:rFonts w:ascii="Georgia" w:hAnsi="Georgia"/>
              <w:sz w:val="24"/>
              <w:szCs w:val="24"/>
              <w:lang w:val="en-US" w:bidi="ar-LB"/>
            </w:rPr>
            <w:t>Quebec</w:t>
          </w:r>
        </w:smartTag>
      </w:smartTag>
      <w:r w:rsidRPr="006422BD">
        <w:rPr>
          <w:rFonts w:ascii="Georgia" w:hAnsi="Georgia"/>
          <w:sz w:val="24"/>
          <w:szCs w:val="24"/>
          <w:lang w:val="en-US" w:bidi="ar-LB"/>
        </w:rPr>
        <w:t>. The progressive visions embodied in different social economy traditions</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Betsy Jane Clary, Wilfred Dolfsma, </w:t>
      </w:r>
      <w:r w:rsidRPr="006422BD">
        <w:rPr>
          <w:rFonts w:ascii="Georgia" w:hAnsi="Georgia"/>
          <w:sz w:val="24"/>
          <w:szCs w:val="24"/>
          <w:lang w:bidi="ar-LB"/>
        </w:rPr>
        <w:t>και</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Deborah M. Figart, </w:t>
      </w:r>
      <w:r w:rsidRPr="006422BD">
        <w:rPr>
          <w:rFonts w:ascii="Georgia" w:hAnsi="Georgia"/>
          <w:i/>
          <w:sz w:val="24"/>
          <w:szCs w:val="24"/>
          <w:lang w:val="en-US" w:bidi="ar-LB"/>
        </w:rPr>
        <w:t>Ethics and the Market. Insights from social economics</w:t>
      </w:r>
      <w:r w:rsidRPr="006422BD">
        <w:rPr>
          <w:rFonts w:ascii="Georgia" w:hAnsi="Georgia"/>
          <w:sz w:val="24"/>
          <w:szCs w:val="24"/>
          <w:lang w:val="en-US" w:bidi="ar-LB"/>
        </w:rPr>
        <w:t>, Routledge, 2006.</w:t>
      </w:r>
    </w:p>
    <w:p w14:paraId="2BE1839B"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Bode Ingo &amp; Adalbert Evers, </w:t>
      </w:r>
      <w:r w:rsidRPr="006422BD">
        <w:rPr>
          <w:rFonts w:ascii="Georgia" w:hAnsi="Georgia"/>
          <w:sz w:val="24"/>
          <w:szCs w:val="24"/>
          <w:lang w:val="en-GB" w:bidi="ar-LB"/>
        </w:rPr>
        <w:t>«</w:t>
      </w:r>
      <w:r w:rsidRPr="006422BD">
        <w:rPr>
          <w:rFonts w:ascii="Georgia" w:hAnsi="Georgia"/>
          <w:sz w:val="24"/>
          <w:szCs w:val="24"/>
          <w:lang w:val="en-US" w:bidi="ar-LB"/>
        </w:rPr>
        <w:t>From institutional fixation to entrepreneurial mobility? The German third sector and its contemporary challenges</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Evers Adalbert </w:t>
      </w:r>
      <w:r w:rsidRPr="006422BD">
        <w:rPr>
          <w:rFonts w:ascii="Georgia" w:hAnsi="Georgia"/>
          <w:sz w:val="24"/>
          <w:szCs w:val="24"/>
          <w:lang w:bidi="ar-LB"/>
        </w:rPr>
        <w:t>και</w:t>
      </w:r>
      <w:r w:rsidRPr="006422BD">
        <w:rPr>
          <w:rFonts w:ascii="Georgia" w:hAnsi="Georgia"/>
          <w:sz w:val="24"/>
          <w:szCs w:val="24"/>
          <w:lang w:val="en-US" w:bidi="ar-LB"/>
        </w:rPr>
        <w:t xml:space="preserve"> Jean-Louis Laville (ed.), </w:t>
      </w:r>
      <w:r w:rsidRPr="006422BD">
        <w:rPr>
          <w:rFonts w:ascii="Georgia" w:hAnsi="Georgia"/>
          <w:i/>
          <w:sz w:val="24"/>
          <w:szCs w:val="24"/>
          <w:lang w:val="en-US" w:bidi="ar-LB"/>
        </w:rPr>
        <w:t>The Thrid Sector in Europe</w:t>
      </w:r>
      <w:r w:rsidRPr="006422BD">
        <w:rPr>
          <w:rFonts w:ascii="Georgia" w:hAnsi="Georgia"/>
          <w:sz w:val="24"/>
          <w:szCs w:val="24"/>
          <w:lang w:val="en-US" w:bidi="ar-LB"/>
        </w:rPr>
        <w:t xml:space="preserve">, Edward Elgar, 2004. </w:t>
      </w:r>
    </w:p>
    <w:p w14:paraId="0582A65B"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 xml:space="preserve">Borzaga Carlo &amp; Jacques Defourny (ed.), </w:t>
      </w:r>
      <w:r w:rsidRPr="006422BD">
        <w:rPr>
          <w:rFonts w:ascii="Georgia" w:hAnsi="Georgia"/>
          <w:i/>
          <w:sz w:val="24"/>
          <w:szCs w:val="24"/>
          <w:lang w:val="en-GB" w:bidi="ar-LB"/>
        </w:rPr>
        <w:t xml:space="preserve">The Emergence of  Social </w:t>
      </w:r>
      <w:smartTag w:uri="urn:schemas-microsoft-com:office:smarttags" w:element="City">
        <w:smartTag w:uri="urn:schemas-microsoft-com:office:smarttags" w:element="place">
          <w:r w:rsidRPr="006422BD">
            <w:rPr>
              <w:rFonts w:ascii="Georgia" w:hAnsi="Georgia"/>
              <w:i/>
              <w:sz w:val="24"/>
              <w:szCs w:val="24"/>
              <w:lang w:val="en-GB" w:bidi="ar-LB"/>
            </w:rPr>
            <w:t>Enterprise</w:t>
          </w:r>
        </w:smartTag>
      </w:smartTag>
      <w:r w:rsidRPr="006422BD">
        <w:rPr>
          <w:rFonts w:ascii="Georgia" w:hAnsi="Georgia"/>
          <w:sz w:val="24"/>
          <w:szCs w:val="24"/>
          <w:lang w:val="en-GB" w:bidi="ar-LB"/>
        </w:rPr>
        <w:t>, Routledge, 2001.</w:t>
      </w:r>
    </w:p>
    <w:p w14:paraId="0034AAC2"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GB" w:bidi="ar-LB"/>
        </w:rPr>
        <w:t xml:space="preserve">Borzaga Carlo </w:t>
      </w:r>
      <w:r w:rsidRPr="006422BD">
        <w:rPr>
          <w:rFonts w:ascii="Georgia" w:hAnsi="Georgia"/>
          <w:sz w:val="24"/>
          <w:szCs w:val="24"/>
          <w:lang w:bidi="ar-LB"/>
        </w:rPr>
        <w:t>και</w:t>
      </w:r>
      <w:r w:rsidRPr="006422BD">
        <w:rPr>
          <w:rFonts w:ascii="Georgia" w:hAnsi="Georgia"/>
          <w:sz w:val="24"/>
          <w:szCs w:val="24"/>
          <w:lang w:val="en-GB" w:bidi="ar-LB"/>
        </w:rPr>
        <w:t xml:space="preserve"> Alceste Santuari, «New Trends in the Non-profit Sector in </w:t>
      </w:r>
      <w:smartTag w:uri="urn:schemas-microsoft-com:office:smarttags" w:element="place">
        <w:r w:rsidRPr="006422BD">
          <w:rPr>
            <w:rFonts w:ascii="Georgia" w:hAnsi="Georgia"/>
            <w:sz w:val="24"/>
            <w:szCs w:val="24"/>
            <w:lang w:val="en-GB" w:bidi="ar-LB"/>
          </w:rPr>
          <w:t>Europe</w:t>
        </w:r>
      </w:smartTag>
      <w:r w:rsidRPr="006422BD">
        <w:rPr>
          <w:rFonts w:ascii="Georgia" w:hAnsi="Georgia"/>
          <w:sz w:val="24"/>
          <w:szCs w:val="24"/>
          <w:lang w:val="en-GB" w:bidi="ar-LB"/>
        </w:rPr>
        <w:t xml:space="preserve">: The Emergence of Social Entrepreneurship»,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OECD, </w:t>
      </w:r>
      <w:r w:rsidRPr="006422BD">
        <w:rPr>
          <w:rFonts w:ascii="Georgia" w:hAnsi="Georgia"/>
          <w:i/>
          <w:sz w:val="24"/>
          <w:szCs w:val="24"/>
          <w:lang w:val="en-US" w:bidi="ar-LB"/>
        </w:rPr>
        <w:t>The Non-Profit Sector in a Changing Economy</w:t>
      </w:r>
      <w:r w:rsidRPr="006422BD">
        <w:rPr>
          <w:rFonts w:ascii="Georgia" w:hAnsi="Georgia"/>
          <w:sz w:val="24"/>
          <w:szCs w:val="24"/>
          <w:lang w:val="en-US" w:bidi="ar-LB"/>
        </w:rPr>
        <w:t>, OECD, 2003.</w:t>
      </w:r>
    </w:p>
    <w:p w14:paraId="7F8782B4"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lastRenderedPageBreak/>
        <w:t xml:space="preserve">Borzaga Carlo, </w:t>
      </w:r>
      <w:r w:rsidRPr="006422BD">
        <w:rPr>
          <w:rFonts w:ascii="Georgia" w:hAnsi="Georgia"/>
          <w:sz w:val="24"/>
          <w:szCs w:val="24"/>
          <w:lang w:val="en-GB" w:bidi="ar-LB"/>
        </w:rPr>
        <w:t>«</w:t>
      </w:r>
      <w:r w:rsidRPr="006422BD">
        <w:rPr>
          <w:rFonts w:ascii="Georgia" w:hAnsi="Georgia"/>
          <w:sz w:val="24"/>
          <w:szCs w:val="24"/>
          <w:lang w:val="en-US" w:bidi="ar-LB"/>
        </w:rPr>
        <w:t>From suffocation to re-emergence: the evolution of the Italian third sector</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Evers Adalbert </w:t>
      </w:r>
      <w:r w:rsidRPr="006422BD">
        <w:rPr>
          <w:rFonts w:ascii="Georgia" w:hAnsi="Georgia"/>
          <w:sz w:val="24"/>
          <w:szCs w:val="24"/>
          <w:lang w:bidi="ar-LB"/>
        </w:rPr>
        <w:t>και</w:t>
      </w:r>
      <w:r w:rsidRPr="006422BD">
        <w:rPr>
          <w:rFonts w:ascii="Georgia" w:hAnsi="Georgia"/>
          <w:sz w:val="24"/>
          <w:szCs w:val="24"/>
          <w:lang w:val="en-US" w:bidi="ar-LB"/>
        </w:rPr>
        <w:t xml:space="preserve"> Jean-Louis Laville (ed.), </w:t>
      </w:r>
      <w:r w:rsidRPr="006422BD">
        <w:rPr>
          <w:rFonts w:ascii="Georgia" w:hAnsi="Georgia"/>
          <w:i/>
          <w:sz w:val="24"/>
          <w:szCs w:val="24"/>
          <w:lang w:val="en-US" w:bidi="ar-LB"/>
        </w:rPr>
        <w:t>The Thrid Sector in Europe</w:t>
      </w:r>
      <w:r w:rsidRPr="006422BD">
        <w:rPr>
          <w:rFonts w:ascii="Georgia" w:hAnsi="Georgia"/>
          <w:sz w:val="24"/>
          <w:szCs w:val="24"/>
          <w:lang w:val="en-US" w:bidi="ar-LB"/>
        </w:rPr>
        <w:t>, Edward Elgar, 2004.</w:t>
      </w:r>
    </w:p>
    <w:p w14:paraId="0CAE365F"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 xml:space="preserve">Borzaga Carlo </w:t>
      </w:r>
      <w:r w:rsidRPr="006422BD">
        <w:rPr>
          <w:rFonts w:ascii="Georgia" w:hAnsi="Georgia"/>
          <w:sz w:val="24"/>
          <w:szCs w:val="24"/>
          <w:lang w:bidi="ar-LB"/>
        </w:rPr>
        <w:t>και</w:t>
      </w:r>
      <w:r w:rsidRPr="006422BD">
        <w:rPr>
          <w:rFonts w:ascii="Georgia" w:hAnsi="Georgia"/>
          <w:sz w:val="24"/>
          <w:szCs w:val="24"/>
          <w:lang w:val="en-GB" w:bidi="ar-LB"/>
        </w:rPr>
        <w:t xml:space="preserve"> Sara Depedri, «</w:t>
      </w:r>
      <w:r w:rsidRPr="006422BD">
        <w:rPr>
          <w:rFonts w:ascii="Georgia" w:hAnsi="Georgia"/>
          <w:sz w:val="24"/>
          <w:szCs w:val="24"/>
          <w:lang w:val="en-US" w:bidi="ar-LB"/>
        </w:rPr>
        <w:t>Working for social enterprises: does it make a difference?</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Ash Amin (ed.), </w:t>
      </w:r>
      <w:r w:rsidRPr="006422BD">
        <w:rPr>
          <w:rFonts w:ascii="Georgia" w:hAnsi="Georgia"/>
          <w:i/>
          <w:sz w:val="24"/>
          <w:szCs w:val="24"/>
          <w:lang w:val="en-US" w:bidi="ar-LB"/>
        </w:rPr>
        <w:t>The Social Economy. International Perspectives on Economic Solidarity</w:t>
      </w:r>
      <w:r w:rsidRPr="006422BD">
        <w:rPr>
          <w:rFonts w:ascii="Georgia" w:hAnsi="Georgia"/>
          <w:sz w:val="24"/>
          <w:szCs w:val="24"/>
          <w:lang w:val="en-US" w:bidi="ar-LB"/>
        </w:rPr>
        <w:t>, Zed Books, 2009</w:t>
      </w:r>
      <w:r w:rsidRPr="006422BD">
        <w:rPr>
          <w:rFonts w:ascii="Georgia" w:hAnsi="Georgia"/>
          <w:sz w:val="24"/>
          <w:szCs w:val="24"/>
          <w:lang w:val="en-GB" w:bidi="ar-LB"/>
        </w:rPr>
        <w:t>.</w:t>
      </w:r>
    </w:p>
    <w:p w14:paraId="1268897F"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GB" w:bidi="ar-LB"/>
        </w:rPr>
        <w:t>Carlo Borzaga and Ermanno Tortia, «</w:t>
      </w:r>
      <w:r w:rsidRPr="006422BD">
        <w:rPr>
          <w:rFonts w:ascii="Georgia" w:hAnsi="Georgia"/>
          <w:sz w:val="24"/>
          <w:szCs w:val="24"/>
          <w:lang w:val="en-US" w:bidi="ar-LB"/>
        </w:rPr>
        <w:t>Social Economy Organizations and the Theory of the Firm</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Antonella Noya </w:t>
      </w:r>
      <w:r w:rsidRPr="006422BD">
        <w:rPr>
          <w:rFonts w:ascii="Georgia" w:hAnsi="Georgia"/>
          <w:sz w:val="24"/>
          <w:szCs w:val="24"/>
          <w:lang w:bidi="ar-LB"/>
        </w:rPr>
        <w:t>και</w:t>
      </w:r>
      <w:r w:rsidRPr="006422BD">
        <w:rPr>
          <w:rFonts w:ascii="Georgia" w:hAnsi="Georgia"/>
          <w:sz w:val="24"/>
          <w:szCs w:val="24"/>
          <w:lang w:val="en-GB" w:bidi="ar-LB"/>
        </w:rPr>
        <w:t xml:space="preserve"> Emma Clarence (ed.), </w:t>
      </w:r>
      <w:r w:rsidRPr="006422BD">
        <w:rPr>
          <w:rFonts w:ascii="Georgia" w:hAnsi="Georgia"/>
          <w:i/>
          <w:sz w:val="24"/>
          <w:szCs w:val="24"/>
          <w:lang w:val="en-GB" w:bidi="ar-LB"/>
        </w:rPr>
        <w:t xml:space="preserve">The Social Economy. </w:t>
      </w:r>
      <w:r w:rsidRPr="006422BD">
        <w:rPr>
          <w:rFonts w:ascii="Georgia" w:hAnsi="Georgia"/>
          <w:i/>
          <w:sz w:val="24"/>
          <w:szCs w:val="24"/>
          <w:lang w:val="en-US" w:bidi="ar-LB"/>
        </w:rPr>
        <w:t>Building Inclusive Economies</w:t>
      </w:r>
      <w:r w:rsidRPr="006422BD">
        <w:rPr>
          <w:rFonts w:ascii="Georgia" w:hAnsi="Georgia"/>
          <w:sz w:val="24"/>
          <w:szCs w:val="24"/>
          <w:lang w:val="en-US" w:bidi="ar-LB"/>
        </w:rPr>
        <w:t>, OECD, 2007.</w:t>
      </w:r>
    </w:p>
    <w:p w14:paraId="4F6F7C57"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 xml:space="preserve">Brandsen Taco &amp; Wim van de Donk, </w:t>
      </w:r>
      <w:r w:rsidRPr="006422BD">
        <w:rPr>
          <w:rFonts w:ascii="Georgia" w:hAnsi="Georgia"/>
          <w:i/>
          <w:sz w:val="24"/>
          <w:szCs w:val="24"/>
          <w:lang w:val="en-GB" w:bidi="ar-LB"/>
        </w:rPr>
        <w:t xml:space="preserve">The third sector and the policy process in </w:t>
      </w:r>
      <w:smartTag w:uri="urn:schemas-microsoft-com:office:smarttags" w:element="country-region">
        <w:smartTag w:uri="urn:schemas-microsoft-com:office:smarttags" w:element="place">
          <w:r w:rsidRPr="006422BD">
            <w:rPr>
              <w:rFonts w:ascii="Georgia" w:hAnsi="Georgia"/>
              <w:i/>
              <w:sz w:val="24"/>
              <w:szCs w:val="24"/>
              <w:lang w:val="en-GB" w:bidi="ar-LB"/>
            </w:rPr>
            <w:t>Netherlands</w:t>
          </w:r>
        </w:smartTag>
      </w:smartTag>
      <w:r w:rsidRPr="006422BD">
        <w:rPr>
          <w:rFonts w:ascii="Georgia" w:hAnsi="Georgia"/>
          <w:i/>
          <w:sz w:val="24"/>
          <w:szCs w:val="24"/>
          <w:lang w:val="en-GB" w:bidi="ar-LB"/>
        </w:rPr>
        <w:t>: a study in invisible ink</w:t>
      </w:r>
      <w:r w:rsidRPr="006422BD">
        <w:rPr>
          <w:rFonts w:ascii="Georgia" w:hAnsi="Georgia"/>
          <w:sz w:val="24"/>
          <w:szCs w:val="24"/>
          <w:lang w:val="en-GB" w:bidi="ar-LB"/>
        </w:rPr>
        <w:t xml:space="preserve">, TSEP, Number 8, </w:t>
      </w:r>
      <w:r w:rsidRPr="006422BD">
        <w:rPr>
          <w:rFonts w:ascii="Georgia" w:hAnsi="Georgia"/>
          <w:sz w:val="24"/>
          <w:szCs w:val="24"/>
          <w:lang w:bidi="ar-LB"/>
        </w:rPr>
        <w:t>Ιούνιος</w:t>
      </w:r>
      <w:r w:rsidRPr="006422BD">
        <w:rPr>
          <w:rFonts w:ascii="Georgia" w:hAnsi="Georgia"/>
          <w:sz w:val="24"/>
          <w:szCs w:val="24"/>
          <w:lang w:val="en-GB" w:bidi="ar-LB"/>
        </w:rPr>
        <w:t xml:space="preserve"> 2005.</w:t>
      </w:r>
    </w:p>
    <w:p w14:paraId="03020015" w14:textId="77777777" w:rsidR="006422BD" w:rsidRPr="005629B7" w:rsidRDefault="006422BD" w:rsidP="006422BD">
      <w:pPr>
        <w:jc w:val="both"/>
        <w:rPr>
          <w:rFonts w:ascii="Georgia" w:hAnsi="Georgia"/>
          <w:sz w:val="24"/>
          <w:szCs w:val="24"/>
          <w:lang w:val="en-US" w:bidi="ar-LB"/>
        </w:rPr>
      </w:pPr>
      <w:r w:rsidRPr="006422BD">
        <w:rPr>
          <w:rFonts w:ascii="Georgia" w:hAnsi="Georgia"/>
          <w:sz w:val="24"/>
          <w:szCs w:val="24"/>
          <w:lang w:val="en-GB" w:bidi="ar-LB"/>
        </w:rPr>
        <w:t xml:space="preserve">Cabinet Office, Office of the Third Sector, </w:t>
      </w:r>
      <w:r w:rsidRPr="006422BD">
        <w:rPr>
          <w:rFonts w:ascii="Georgia" w:hAnsi="Georgia"/>
          <w:i/>
          <w:sz w:val="24"/>
          <w:szCs w:val="24"/>
          <w:lang w:val="en-GB" w:bidi="ar-LB"/>
        </w:rPr>
        <w:t xml:space="preserve">Social </w:t>
      </w:r>
      <w:smartTag w:uri="urn:schemas-microsoft-com:office:smarttags" w:element="place">
        <w:smartTag w:uri="urn:schemas-microsoft-com:office:smarttags" w:element="City">
          <w:r w:rsidRPr="006422BD">
            <w:rPr>
              <w:rFonts w:ascii="Georgia" w:hAnsi="Georgia"/>
              <w:i/>
              <w:sz w:val="24"/>
              <w:szCs w:val="24"/>
              <w:lang w:val="en-GB" w:bidi="ar-LB"/>
            </w:rPr>
            <w:t>Enterprise</w:t>
          </w:r>
        </w:smartTag>
      </w:smartTag>
      <w:r w:rsidRPr="006422BD">
        <w:rPr>
          <w:rFonts w:ascii="Georgia" w:hAnsi="Georgia"/>
          <w:i/>
          <w:sz w:val="24"/>
          <w:szCs w:val="24"/>
          <w:lang w:val="en-GB" w:bidi="ar-LB"/>
        </w:rPr>
        <w:t xml:space="preserve"> Action Plan. One year on</w:t>
      </w:r>
      <w:r w:rsidRPr="006422BD">
        <w:rPr>
          <w:rFonts w:ascii="Georgia" w:hAnsi="Georgia"/>
          <w:sz w:val="24"/>
          <w:szCs w:val="24"/>
          <w:lang w:val="en-GB" w:bidi="ar-LB"/>
        </w:rPr>
        <w:t xml:space="preserve">, Social enterprise Day, 15 </w:t>
      </w:r>
      <w:r w:rsidRPr="006422BD">
        <w:rPr>
          <w:rFonts w:ascii="Georgia" w:hAnsi="Georgia"/>
          <w:sz w:val="24"/>
          <w:szCs w:val="24"/>
          <w:lang w:bidi="ar-LB"/>
        </w:rPr>
        <w:t>Νοεμβρίου</w:t>
      </w:r>
      <w:r w:rsidRPr="005629B7">
        <w:rPr>
          <w:rFonts w:ascii="Georgia" w:hAnsi="Georgia"/>
          <w:sz w:val="24"/>
          <w:szCs w:val="24"/>
          <w:lang w:val="en-US" w:bidi="ar-LB"/>
        </w:rPr>
        <w:t xml:space="preserve"> 2007.</w:t>
      </w:r>
    </w:p>
    <w:p w14:paraId="7EC9DD5F" w14:textId="77777777" w:rsidR="006422BD" w:rsidRPr="006422BD" w:rsidRDefault="006422BD" w:rsidP="006422BD">
      <w:pPr>
        <w:jc w:val="both"/>
        <w:rPr>
          <w:rFonts w:ascii="Georgia" w:hAnsi="Georgia"/>
          <w:sz w:val="24"/>
          <w:szCs w:val="24"/>
          <w:lang w:val="en-US" w:bidi="ar-LB"/>
        </w:rPr>
      </w:pPr>
      <w:smartTag w:uri="urn:schemas-microsoft-com:office:smarttags" w:element="City">
        <w:smartTag w:uri="urn:schemas-microsoft-com:office:smarttags" w:element="place">
          <w:r w:rsidRPr="006422BD">
            <w:rPr>
              <w:rFonts w:ascii="Georgia" w:hAnsi="Georgia"/>
              <w:sz w:val="24"/>
              <w:szCs w:val="24"/>
              <w:lang w:val="en-US" w:bidi="ar-LB"/>
            </w:rPr>
            <w:t>Campbell</w:t>
          </w:r>
        </w:smartTag>
      </w:smartTag>
      <w:r w:rsidRPr="006422BD">
        <w:rPr>
          <w:rFonts w:ascii="Georgia" w:hAnsi="Georgia"/>
          <w:sz w:val="24"/>
          <w:szCs w:val="24"/>
          <w:lang w:val="en-US" w:bidi="ar-LB"/>
        </w:rPr>
        <w:t xml:space="preserve"> Mike, </w:t>
      </w:r>
      <w:r w:rsidRPr="006422BD">
        <w:rPr>
          <w:rFonts w:ascii="Georgia" w:hAnsi="Georgia"/>
          <w:i/>
          <w:sz w:val="24"/>
          <w:szCs w:val="24"/>
          <w:lang w:val="en-US" w:bidi="ar-LB"/>
        </w:rPr>
        <w:t xml:space="preserve">The Third System. Employment and Local Development, Volume 1-Synthesis Report, </w:t>
      </w:r>
      <w:r w:rsidRPr="006422BD">
        <w:rPr>
          <w:rFonts w:ascii="Georgia" w:hAnsi="Georgia"/>
          <w:sz w:val="24"/>
          <w:szCs w:val="24"/>
          <w:lang w:val="en-US" w:bidi="ar-LB"/>
        </w:rPr>
        <w:t>Third System Employment and Local Development, Policy Research Institute, August 1999.</w:t>
      </w:r>
    </w:p>
    <w:p w14:paraId="213E8B1D" w14:textId="77777777" w:rsidR="006422BD" w:rsidRPr="00F17AA7"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CIRIEC, </w:t>
      </w:r>
      <w:r w:rsidRPr="006422BD">
        <w:rPr>
          <w:rFonts w:ascii="Georgia" w:hAnsi="Georgia"/>
          <w:i/>
          <w:sz w:val="24"/>
          <w:szCs w:val="24"/>
          <w:lang w:val="en-US" w:bidi="ar-LB"/>
        </w:rPr>
        <w:t>The Social Economy in the European Union</w:t>
      </w:r>
      <w:r w:rsidRPr="006422BD">
        <w:rPr>
          <w:rFonts w:ascii="Georgia" w:hAnsi="Georgia"/>
          <w:sz w:val="24"/>
          <w:szCs w:val="24"/>
          <w:lang w:val="en-US" w:bidi="ar-LB"/>
        </w:rPr>
        <w:t>, The European Economic and Social Committee, No. CESE/COMM/05/2005.</w:t>
      </w:r>
    </w:p>
    <w:p w14:paraId="776B9CD7"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Commission of the European Communities, </w:t>
      </w:r>
      <w:r w:rsidRPr="006422BD">
        <w:rPr>
          <w:rFonts w:ascii="Georgia" w:hAnsi="Georgia"/>
          <w:i/>
          <w:sz w:val="24"/>
          <w:szCs w:val="24"/>
          <w:lang w:val="en-US" w:bidi="ar-LB"/>
        </w:rPr>
        <w:t xml:space="preserve">Businesses in the “Economie Sociale” sector. </w:t>
      </w:r>
      <w:smartTag w:uri="urn:schemas-microsoft-com:office:smarttags" w:element="place">
        <w:r w:rsidRPr="006422BD">
          <w:rPr>
            <w:rFonts w:ascii="Georgia" w:hAnsi="Georgia"/>
            <w:i/>
            <w:sz w:val="24"/>
            <w:szCs w:val="24"/>
            <w:lang w:val="en-US" w:bidi="ar-LB"/>
          </w:rPr>
          <w:t>Europe</w:t>
        </w:r>
      </w:smartTag>
      <w:r w:rsidRPr="006422BD">
        <w:rPr>
          <w:rFonts w:ascii="Georgia" w:hAnsi="Georgia"/>
          <w:i/>
          <w:sz w:val="24"/>
          <w:szCs w:val="24"/>
          <w:lang w:val="en-US" w:bidi="ar-LB"/>
        </w:rPr>
        <w:t>’s frontier-free market</w:t>
      </w:r>
      <w:r w:rsidRPr="006422BD">
        <w:rPr>
          <w:rFonts w:ascii="Georgia" w:hAnsi="Georgia"/>
          <w:sz w:val="24"/>
          <w:szCs w:val="24"/>
          <w:lang w:val="en-US" w:bidi="ar-LB"/>
        </w:rPr>
        <w:t xml:space="preserve">, Communication from the Commission to the Council, SEC(89) 2187 final, </w:t>
      </w:r>
      <w:r w:rsidRPr="006422BD">
        <w:rPr>
          <w:rFonts w:ascii="Georgia" w:hAnsi="Georgia"/>
          <w:sz w:val="24"/>
          <w:szCs w:val="24"/>
          <w:lang w:bidi="ar-LB"/>
        </w:rPr>
        <w:t>Βρυξέλλες</w:t>
      </w:r>
      <w:r w:rsidRPr="006422BD">
        <w:rPr>
          <w:rFonts w:ascii="Georgia" w:hAnsi="Georgia"/>
          <w:sz w:val="24"/>
          <w:szCs w:val="24"/>
          <w:lang w:val="en-US" w:bidi="ar-LB"/>
        </w:rPr>
        <w:t>, 18</w:t>
      </w:r>
      <w:r w:rsidRPr="006422BD">
        <w:rPr>
          <w:rFonts w:ascii="Georgia" w:hAnsi="Georgia"/>
          <w:sz w:val="24"/>
          <w:szCs w:val="24"/>
          <w:lang w:val="en-GB" w:bidi="ar-LB"/>
        </w:rPr>
        <w:t xml:space="preserve"> </w:t>
      </w:r>
      <w:r w:rsidRPr="006422BD">
        <w:rPr>
          <w:rFonts w:ascii="Georgia" w:hAnsi="Georgia"/>
          <w:sz w:val="24"/>
          <w:szCs w:val="24"/>
          <w:lang w:bidi="ar-LB"/>
        </w:rPr>
        <w:t>Δεκεμβρίου</w:t>
      </w:r>
      <w:r w:rsidRPr="006422BD">
        <w:rPr>
          <w:rFonts w:ascii="Georgia" w:hAnsi="Georgia"/>
          <w:sz w:val="24"/>
          <w:szCs w:val="24"/>
          <w:lang w:val="en-GB" w:bidi="ar-LB"/>
        </w:rPr>
        <w:t xml:space="preserve"> 1989.</w:t>
      </w:r>
    </w:p>
    <w:p w14:paraId="766CE4FB"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Defourny Jacques &amp; Patrick Develtere, </w:t>
      </w:r>
      <w:r w:rsidRPr="006422BD">
        <w:rPr>
          <w:rFonts w:ascii="Georgia" w:hAnsi="Georgia"/>
          <w:i/>
          <w:sz w:val="24"/>
          <w:szCs w:val="24"/>
          <w:lang w:val="en-US" w:bidi="ar-LB"/>
        </w:rPr>
        <w:t>The Social Economy: The Worldwide Making of a Third Sector</w:t>
      </w:r>
      <w:r w:rsidRPr="006422BD">
        <w:rPr>
          <w:rFonts w:ascii="Georgia" w:hAnsi="Georgia"/>
          <w:sz w:val="24"/>
          <w:szCs w:val="24"/>
          <w:lang w:val="en-US" w:bidi="ar-LB"/>
        </w:rPr>
        <w:t>, HIVA, 1999.</w:t>
      </w:r>
    </w:p>
    <w:p w14:paraId="4A995B35"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Defourny Jacques and Marthe Nyssens, </w:t>
      </w:r>
      <w:r w:rsidRPr="006422BD">
        <w:rPr>
          <w:rFonts w:ascii="Georgia" w:hAnsi="Georgia"/>
          <w:sz w:val="24"/>
          <w:szCs w:val="24"/>
          <w:lang w:val="en-GB" w:bidi="ar-LB"/>
        </w:rPr>
        <w:t>«</w:t>
      </w:r>
      <w:r w:rsidRPr="006422BD">
        <w:rPr>
          <w:rFonts w:ascii="Georgia" w:hAnsi="Georgia"/>
          <w:sz w:val="24"/>
          <w:szCs w:val="24"/>
          <w:lang w:val="en-US" w:bidi="ar-LB"/>
        </w:rPr>
        <w:t>Defining social enterprise</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Nys</w:t>
      </w:r>
      <w:r w:rsidRPr="006422BD">
        <w:rPr>
          <w:rFonts w:ascii="Georgia" w:hAnsi="Georgia"/>
          <w:sz w:val="24"/>
          <w:szCs w:val="24"/>
          <w:lang w:val="en-US" w:bidi="ar-LB"/>
        </w:rPr>
        <w:t>s</w:t>
      </w:r>
      <w:r w:rsidRPr="006422BD">
        <w:rPr>
          <w:rFonts w:ascii="Georgia" w:hAnsi="Georgia"/>
          <w:sz w:val="24"/>
          <w:szCs w:val="24"/>
          <w:lang w:val="en-GB" w:bidi="ar-LB"/>
        </w:rPr>
        <w:t xml:space="preserve">ens Marthe, </w:t>
      </w:r>
      <w:r w:rsidRPr="006422BD">
        <w:rPr>
          <w:rFonts w:ascii="Georgia" w:hAnsi="Georgia"/>
          <w:i/>
          <w:sz w:val="24"/>
          <w:szCs w:val="24"/>
          <w:lang w:val="en-GB" w:bidi="ar-LB"/>
        </w:rPr>
        <w:t>Social Enterprise</w:t>
      </w:r>
      <w:r w:rsidRPr="006422BD">
        <w:rPr>
          <w:rFonts w:ascii="Georgia" w:hAnsi="Georgia"/>
          <w:sz w:val="24"/>
          <w:szCs w:val="24"/>
          <w:lang w:val="en-GB" w:bidi="ar-LB"/>
        </w:rPr>
        <w:t>, Routledge, 2006.</w:t>
      </w:r>
    </w:p>
    <w:p w14:paraId="784CDAFD"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Defourny Jacques &amp; Victor Pestoff (ed), </w:t>
      </w:r>
      <w:r w:rsidRPr="006422BD">
        <w:rPr>
          <w:rFonts w:ascii="Georgia" w:hAnsi="Georgia"/>
          <w:i/>
          <w:sz w:val="24"/>
          <w:szCs w:val="24"/>
          <w:lang w:val="en-US" w:bidi="ar-LB"/>
        </w:rPr>
        <w:t>Images and Concepts of the Third Sector in Europe</w:t>
      </w:r>
      <w:r w:rsidRPr="006422BD">
        <w:rPr>
          <w:rFonts w:ascii="Georgia" w:hAnsi="Georgia"/>
          <w:sz w:val="24"/>
          <w:szCs w:val="24"/>
          <w:lang w:val="en-US" w:bidi="ar-LB"/>
        </w:rPr>
        <w:t>, EMES European Research Network, WP no 08/02, 2008.</w:t>
      </w:r>
    </w:p>
    <w:p w14:paraId="377A1AD7"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Delors Jacques, </w:t>
      </w:r>
      <w:r w:rsidRPr="006422BD">
        <w:rPr>
          <w:rFonts w:ascii="Georgia" w:hAnsi="Georgia"/>
          <w:sz w:val="24"/>
          <w:szCs w:val="24"/>
          <w:lang w:val="en-GB" w:bidi="ar-LB"/>
        </w:rPr>
        <w:t>«</w:t>
      </w:r>
      <w:r w:rsidRPr="006422BD">
        <w:rPr>
          <w:rFonts w:ascii="Georgia" w:hAnsi="Georgia"/>
          <w:sz w:val="24"/>
          <w:szCs w:val="24"/>
          <w:lang w:val="en-US" w:bidi="ar-LB"/>
        </w:rPr>
        <w:t>The European Union and the third sector</w:t>
      </w:r>
      <w:r w:rsidRPr="006422BD">
        <w:rPr>
          <w:rFonts w:ascii="Georgia" w:hAnsi="Georgia"/>
          <w:sz w:val="24"/>
          <w:szCs w:val="24"/>
          <w:lang w:val="en-GB" w:bidi="ar-LB"/>
        </w:rPr>
        <w:t>»</w:t>
      </w:r>
      <w:r w:rsidRPr="006422BD">
        <w:rPr>
          <w:rFonts w:ascii="Georgia" w:hAnsi="Georgia"/>
          <w:sz w:val="24"/>
          <w:szCs w:val="24"/>
          <w:lang w:val="en-US"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Evers Adalbert </w:t>
      </w:r>
      <w:r w:rsidRPr="006422BD">
        <w:rPr>
          <w:rFonts w:ascii="Georgia" w:hAnsi="Georgia"/>
          <w:sz w:val="24"/>
          <w:szCs w:val="24"/>
          <w:lang w:bidi="ar-LB"/>
        </w:rPr>
        <w:t>και</w:t>
      </w:r>
      <w:r w:rsidRPr="006422BD">
        <w:rPr>
          <w:rFonts w:ascii="Georgia" w:hAnsi="Georgia"/>
          <w:sz w:val="24"/>
          <w:szCs w:val="24"/>
          <w:lang w:val="en-US" w:bidi="ar-LB"/>
        </w:rPr>
        <w:t xml:space="preserve"> Jean-Louis Laville (ed.), </w:t>
      </w:r>
      <w:r w:rsidRPr="006422BD">
        <w:rPr>
          <w:rFonts w:ascii="Georgia" w:hAnsi="Georgia"/>
          <w:i/>
          <w:sz w:val="24"/>
          <w:szCs w:val="24"/>
          <w:lang w:val="en-US" w:bidi="ar-LB"/>
        </w:rPr>
        <w:t>The Thrid Sector in Europe</w:t>
      </w:r>
      <w:r w:rsidRPr="006422BD">
        <w:rPr>
          <w:rFonts w:ascii="Georgia" w:hAnsi="Georgia"/>
          <w:sz w:val="24"/>
          <w:szCs w:val="24"/>
          <w:lang w:val="en-US" w:bidi="ar-LB"/>
        </w:rPr>
        <w:t>, Edward Elgar, 2004</w:t>
      </w:r>
      <w:r w:rsidRPr="006422BD">
        <w:rPr>
          <w:rFonts w:ascii="Georgia" w:hAnsi="Georgia"/>
          <w:sz w:val="24"/>
          <w:szCs w:val="24"/>
          <w:lang w:val="en-GB" w:bidi="ar-LB"/>
        </w:rPr>
        <w:t>.</w:t>
      </w:r>
    </w:p>
    <w:p w14:paraId="6264788E"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Demoustier Danièle &amp; Damien Rousselière, </w:t>
      </w:r>
      <w:r w:rsidRPr="006422BD">
        <w:rPr>
          <w:rFonts w:ascii="Georgia" w:hAnsi="Georgia"/>
          <w:sz w:val="24"/>
          <w:szCs w:val="24"/>
          <w:lang w:val="en-GB" w:bidi="ar-LB"/>
        </w:rPr>
        <w:t>«</w:t>
      </w:r>
      <w:r w:rsidRPr="006422BD">
        <w:rPr>
          <w:rFonts w:ascii="Georgia" w:hAnsi="Georgia"/>
          <w:sz w:val="24"/>
          <w:szCs w:val="24"/>
          <w:lang w:val="en-US" w:bidi="ar-LB"/>
        </w:rPr>
        <w:t xml:space="preserve">Social economy as social science and practice. Historical perspectives on </w:t>
      </w:r>
      <w:smartTag w:uri="urn:schemas-microsoft-com:office:smarttags" w:element="country-region">
        <w:smartTag w:uri="urn:schemas-microsoft-com:office:smarttags" w:element="place">
          <w:r w:rsidRPr="006422BD">
            <w:rPr>
              <w:rFonts w:ascii="Georgia" w:hAnsi="Georgia"/>
              <w:sz w:val="24"/>
              <w:szCs w:val="24"/>
              <w:lang w:val="en-US" w:bidi="ar-LB"/>
            </w:rPr>
            <w:t>France</w:t>
          </w:r>
        </w:smartTag>
      </w:smartTag>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Betsy Jane Clary, Wilfred Dolfsma, and Deborah M. Figart (ed.), </w:t>
      </w:r>
      <w:r w:rsidRPr="006422BD">
        <w:rPr>
          <w:rFonts w:ascii="Georgia" w:hAnsi="Georgia"/>
          <w:i/>
          <w:sz w:val="24"/>
          <w:szCs w:val="24"/>
          <w:lang w:val="en-US" w:bidi="ar-LB"/>
        </w:rPr>
        <w:t>Ethics and the Market. Insights from social economics</w:t>
      </w:r>
      <w:r w:rsidRPr="006422BD">
        <w:rPr>
          <w:rFonts w:ascii="Georgia" w:hAnsi="Georgia"/>
          <w:sz w:val="24"/>
          <w:szCs w:val="24"/>
          <w:lang w:val="en-US" w:bidi="ar-LB"/>
        </w:rPr>
        <w:t>, Routledge, 2006.</w:t>
      </w:r>
    </w:p>
    <w:p w14:paraId="4371C03E"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Eme Bernard &amp; Laurent Jardin, </w:t>
      </w:r>
      <w:r w:rsidRPr="006422BD">
        <w:rPr>
          <w:rFonts w:ascii="Georgia" w:hAnsi="Georgia"/>
          <w:i/>
          <w:sz w:val="24"/>
          <w:szCs w:val="24"/>
          <w:lang w:val="en-US" w:bidi="ar-LB"/>
        </w:rPr>
        <w:t>National profiles of work integration enterprises: France</w:t>
      </w:r>
      <w:r w:rsidRPr="006422BD">
        <w:rPr>
          <w:rFonts w:ascii="Georgia" w:hAnsi="Georgia"/>
          <w:sz w:val="24"/>
          <w:szCs w:val="24"/>
          <w:lang w:val="en-US" w:bidi="ar-LB"/>
        </w:rPr>
        <w:t>, EMES, WP no. 03/09, 2009.</w:t>
      </w:r>
    </w:p>
    <w:p w14:paraId="7DE8F07F"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Evers Adalbert </w:t>
      </w:r>
      <w:r w:rsidRPr="006422BD">
        <w:rPr>
          <w:rFonts w:ascii="Georgia" w:hAnsi="Georgia"/>
          <w:sz w:val="24"/>
          <w:szCs w:val="24"/>
          <w:lang w:bidi="ar-LB"/>
        </w:rPr>
        <w:t>και</w:t>
      </w:r>
      <w:r w:rsidRPr="006422BD">
        <w:rPr>
          <w:rFonts w:ascii="Georgia" w:hAnsi="Georgia"/>
          <w:sz w:val="24"/>
          <w:szCs w:val="24"/>
          <w:lang w:val="en-US" w:bidi="ar-LB"/>
        </w:rPr>
        <w:t xml:space="preserve"> Jean-Louis Laville (ed.), </w:t>
      </w:r>
      <w:r w:rsidRPr="006422BD">
        <w:rPr>
          <w:rFonts w:ascii="Georgia" w:hAnsi="Georgia"/>
          <w:i/>
          <w:sz w:val="24"/>
          <w:szCs w:val="24"/>
          <w:lang w:val="en-US" w:bidi="ar-LB"/>
        </w:rPr>
        <w:t>The Thrid Sector in Europe</w:t>
      </w:r>
      <w:r w:rsidRPr="006422BD">
        <w:rPr>
          <w:rFonts w:ascii="Georgia" w:hAnsi="Georgia"/>
          <w:sz w:val="24"/>
          <w:szCs w:val="24"/>
          <w:lang w:val="en-US" w:bidi="ar-LB"/>
        </w:rPr>
        <w:t>, Edward Elgar, 2004</w:t>
      </w:r>
      <w:r w:rsidRPr="006422BD">
        <w:rPr>
          <w:rFonts w:ascii="Georgia" w:hAnsi="Georgia"/>
          <w:sz w:val="24"/>
          <w:szCs w:val="24"/>
          <w:lang w:val="en-GB" w:bidi="ar-LB"/>
        </w:rPr>
        <w:t>.</w:t>
      </w:r>
    </w:p>
    <w:p w14:paraId="6C5F4081"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Fraisse Laurent, </w:t>
      </w:r>
      <w:r w:rsidRPr="006422BD">
        <w:rPr>
          <w:rFonts w:ascii="Georgia" w:hAnsi="Georgia"/>
          <w:i/>
          <w:sz w:val="24"/>
          <w:szCs w:val="24"/>
          <w:lang w:val="en-US" w:bidi="ar-LB"/>
        </w:rPr>
        <w:t xml:space="preserve">The third sector and the policy process in </w:t>
      </w:r>
      <w:smartTag w:uri="urn:schemas-microsoft-com:office:smarttags" w:element="place">
        <w:smartTag w:uri="urn:schemas-microsoft-com:office:smarttags" w:element="country-region">
          <w:r w:rsidRPr="006422BD">
            <w:rPr>
              <w:rFonts w:ascii="Georgia" w:hAnsi="Georgia"/>
              <w:i/>
              <w:sz w:val="24"/>
              <w:szCs w:val="24"/>
              <w:lang w:val="en-US" w:bidi="ar-LB"/>
            </w:rPr>
            <w:t>France</w:t>
          </w:r>
        </w:smartTag>
      </w:smartTag>
      <w:r w:rsidRPr="006422BD">
        <w:rPr>
          <w:rFonts w:ascii="Georgia" w:hAnsi="Georgia"/>
          <w:i/>
          <w:sz w:val="24"/>
          <w:szCs w:val="24"/>
          <w:lang w:val="en-US" w:bidi="ar-LB"/>
        </w:rPr>
        <w:t>: The centralized horizontal third sector community faced with the re-configuration of the state-centred republican model</w:t>
      </w:r>
      <w:r w:rsidRPr="006422BD">
        <w:rPr>
          <w:rFonts w:ascii="Georgia" w:hAnsi="Georgia"/>
          <w:sz w:val="24"/>
          <w:szCs w:val="24"/>
          <w:lang w:val="en-US" w:bidi="ar-LB"/>
        </w:rPr>
        <w:t xml:space="preserve">, TSEP, Number 7, </w:t>
      </w:r>
      <w:r w:rsidRPr="006422BD">
        <w:rPr>
          <w:rFonts w:ascii="Georgia" w:hAnsi="Georgia"/>
          <w:sz w:val="24"/>
          <w:szCs w:val="24"/>
          <w:lang w:bidi="ar-LB"/>
        </w:rPr>
        <w:t>Οκτώβριος</w:t>
      </w:r>
      <w:r w:rsidRPr="006422BD">
        <w:rPr>
          <w:rFonts w:ascii="Georgia" w:hAnsi="Georgia"/>
          <w:sz w:val="24"/>
          <w:szCs w:val="24"/>
          <w:lang w:val="en-GB" w:bidi="ar-LB"/>
        </w:rPr>
        <w:t xml:space="preserve"> 2005.</w:t>
      </w:r>
    </w:p>
    <w:p w14:paraId="1D3A852F"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GB" w:bidi="ar-LB"/>
        </w:rPr>
        <w:lastRenderedPageBreak/>
        <w:t>Hall Peter Dobkin, «</w:t>
      </w:r>
      <w:r w:rsidRPr="006422BD">
        <w:rPr>
          <w:rFonts w:ascii="Georgia" w:hAnsi="Georgia"/>
          <w:sz w:val="24"/>
          <w:szCs w:val="24"/>
          <w:lang w:val="en-US" w:bidi="ar-LB"/>
        </w:rPr>
        <w:t>A Historical Overview of the Private Nonprofit Sector</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Walter W. Powell, </w:t>
      </w:r>
      <w:r w:rsidRPr="006422BD">
        <w:rPr>
          <w:rFonts w:ascii="Georgia" w:hAnsi="Georgia"/>
          <w:i/>
          <w:sz w:val="24"/>
          <w:szCs w:val="24"/>
          <w:lang w:val="en-US" w:bidi="ar-LB"/>
        </w:rPr>
        <w:t>The Nonprofit Sector. A Research Handbook</w:t>
      </w:r>
      <w:r w:rsidRPr="006422BD">
        <w:rPr>
          <w:rFonts w:ascii="Georgia" w:hAnsi="Georgia"/>
          <w:sz w:val="24"/>
          <w:szCs w:val="24"/>
          <w:lang w:val="en-US" w:bidi="ar-LB"/>
        </w:rPr>
        <w:t xml:space="preserve">, </w:t>
      </w:r>
      <w:smartTag w:uri="urn:schemas-microsoft-com:office:smarttags" w:element="place">
        <w:smartTag w:uri="urn:schemas-microsoft-com:office:smarttags" w:element="PlaceName">
          <w:r w:rsidRPr="006422BD">
            <w:rPr>
              <w:rFonts w:ascii="Georgia" w:hAnsi="Georgia"/>
              <w:sz w:val="24"/>
              <w:szCs w:val="24"/>
              <w:lang w:val="en-US" w:bidi="ar-LB"/>
            </w:rPr>
            <w:t>Yale</w:t>
          </w:r>
        </w:smartTag>
        <w:r w:rsidRPr="006422BD">
          <w:rPr>
            <w:rFonts w:ascii="Georgia" w:hAnsi="Georgia"/>
            <w:sz w:val="24"/>
            <w:szCs w:val="24"/>
            <w:lang w:val="en-US" w:bidi="ar-LB"/>
          </w:rPr>
          <w:t xml:space="preserve"> </w:t>
        </w:r>
        <w:smartTag w:uri="urn:schemas-microsoft-com:office:smarttags" w:element="PlaceType">
          <w:r w:rsidRPr="006422BD">
            <w:rPr>
              <w:rFonts w:ascii="Georgia" w:hAnsi="Georgia"/>
              <w:sz w:val="24"/>
              <w:szCs w:val="24"/>
              <w:lang w:val="en-US" w:bidi="ar-LB"/>
            </w:rPr>
            <w:t>University</w:t>
          </w:r>
        </w:smartTag>
      </w:smartTag>
      <w:r w:rsidRPr="006422BD">
        <w:rPr>
          <w:rFonts w:ascii="Georgia" w:hAnsi="Georgia"/>
          <w:sz w:val="24"/>
          <w:szCs w:val="24"/>
          <w:lang w:val="en-US" w:bidi="ar-LB"/>
        </w:rPr>
        <w:t xml:space="preserve"> Press, 1987.</w:t>
      </w:r>
    </w:p>
    <w:p w14:paraId="69141A56"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Hewitt Patricia, </w:t>
      </w:r>
      <w:r w:rsidRPr="006422BD">
        <w:rPr>
          <w:rFonts w:ascii="Georgia" w:hAnsi="Georgia"/>
          <w:i/>
          <w:sz w:val="24"/>
          <w:szCs w:val="24"/>
          <w:lang w:val="en-US" w:bidi="ar-LB"/>
        </w:rPr>
        <w:t xml:space="preserve">Social </w:t>
      </w:r>
      <w:smartTag w:uri="urn:schemas-microsoft-com:office:smarttags" w:element="City">
        <w:r w:rsidRPr="006422BD">
          <w:rPr>
            <w:rFonts w:ascii="Georgia" w:hAnsi="Georgia"/>
            <w:i/>
            <w:sz w:val="24"/>
            <w:szCs w:val="24"/>
            <w:lang w:val="en-US" w:bidi="ar-LB"/>
          </w:rPr>
          <w:t>Enterprise</w:t>
        </w:r>
      </w:smartTag>
      <w:r w:rsidRPr="006422BD">
        <w:rPr>
          <w:rFonts w:ascii="Georgia" w:hAnsi="Georgia"/>
          <w:i/>
          <w:sz w:val="24"/>
          <w:szCs w:val="24"/>
          <w:lang w:val="en-US" w:bidi="ar-LB"/>
        </w:rPr>
        <w:t xml:space="preserve"> in Primary and Community Care</w:t>
      </w:r>
      <w:r w:rsidRPr="006422BD">
        <w:rPr>
          <w:rFonts w:ascii="Georgia" w:hAnsi="Georgia"/>
          <w:sz w:val="24"/>
          <w:szCs w:val="24"/>
          <w:lang w:val="en-US" w:bidi="ar-LB"/>
        </w:rPr>
        <w:t xml:space="preserve">, Social </w:t>
      </w:r>
      <w:smartTag w:uri="urn:schemas-microsoft-com:office:smarttags" w:element="City">
        <w:smartTag w:uri="urn:schemas-microsoft-com:office:smarttags" w:element="place">
          <w:r w:rsidRPr="006422BD">
            <w:rPr>
              <w:rFonts w:ascii="Georgia" w:hAnsi="Georgia"/>
              <w:sz w:val="24"/>
              <w:szCs w:val="24"/>
              <w:lang w:val="en-US" w:bidi="ar-LB"/>
            </w:rPr>
            <w:t>Enterprise</w:t>
          </w:r>
        </w:smartTag>
      </w:smartTag>
      <w:r w:rsidRPr="006422BD">
        <w:rPr>
          <w:rFonts w:ascii="Georgia" w:hAnsi="Georgia"/>
          <w:sz w:val="24"/>
          <w:szCs w:val="24"/>
          <w:lang w:val="en-US" w:bidi="ar-LB"/>
        </w:rPr>
        <w:t xml:space="preserve"> Coalition, 2006.</w:t>
      </w:r>
    </w:p>
    <w:p w14:paraId="43435346"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Hausner Jerzy, </w:t>
      </w:r>
      <w:r w:rsidRPr="006422BD">
        <w:rPr>
          <w:rFonts w:ascii="Georgia" w:hAnsi="Georgia"/>
          <w:sz w:val="24"/>
          <w:szCs w:val="24"/>
          <w:lang w:val="en-GB" w:bidi="ar-LB"/>
        </w:rPr>
        <w:t>«</w:t>
      </w:r>
      <w:r w:rsidRPr="006422BD">
        <w:rPr>
          <w:rFonts w:ascii="Georgia" w:hAnsi="Georgia"/>
          <w:sz w:val="24"/>
          <w:szCs w:val="24"/>
          <w:lang w:val="en-US" w:bidi="ar-LB"/>
        </w:rPr>
        <w:t xml:space="preserve">Social economy and development in </w:t>
      </w:r>
      <w:smartTag w:uri="urn:schemas-microsoft-com:office:smarttags" w:element="country-region">
        <w:smartTag w:uri="urn:schemas-microsoft-com:office:smarttags" w:element="place">
          <w:r w:rsidRPr="006422BD">
            <w:rPr>
              <w:rFonts w:ascii="Georgia" w:hAnsi="Georgia"/>
              <w:sz w:val="24"/>
              <w:szCs w:val="24"/>
              <w:lang w:val="en-US" w:bidi="ar-LB"/>
            </w:rPr>
            <w:t>Poland</w:t>
          </w:r>
        </w:smartTag>
      </w:smartTag>
      <w:r w:rsidRPr="006422BD">
        <w:rPr>
          <w:rFonts w:ascii="Georgia" w:hAnsi="Georgia"/>
          <w:sz w:val="24"/>
          <w:szCs w:val="24"/>
          <w:lang w:val="en-GB" w:bidi="ar-LB"/>
        </w:rPr>
        <w:t>»</w:t>
      </w:r>
      <w:r w:rsidRPr="006422BD">
        <w:rPr>
          <w:rFonts w:ascii="Georgia" w:hAnsi="Georgia"/>
          <w:sz w:val="24"/>
          <w:szCs w:val="24"/>
          <w:lang w:val="en-US"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Ash Amin (ed.), </w:t>
      </w:r>
      <w:r w:rsidRPr="006422BD">
        <w:rPr>
          <w:rFonts w:ascii="Georgia" w:hAnsi="Georgia"/>
          <w:i/>
          <w:sz w:val="24"/>
          <w:szCs w:val="24"/>
          <w:lang w:val="en-US" w:bidi="ar-LB"/>
        </w:rPr>
        <w:t>The Social Economy. International Perspectives on Economic Solidarity</w:t>
      </w:r>
      <w:r w:rsidRPr="006422BD">
        <w:rPr>
          <w:rFonts w:ascii="Georgia" w:hAnsi="Georgia"/>
          <w:sz w:val="24"/>
          <w:szCs w:val="24"/>
          <w:lang w:val="en-US" w:bidi="ar-LB"/>
        </w:rPr>
        <w:t>, Zed Books, 2009.</w:t>
      </w:r>
    </w:p>
    <w:p w14:paraId="08DE6BD7"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Kendall Jeremy, </w:t>
      </w:r>
      <w:r w:rsidRPr="006422BD">
        <w:rPr>
          <w:rFonts w:ascii="Georgia" w:hAnsi="Georgia"/>
          <w:i/>
          <w:sz w:val="24"/>
          <w:szCs w:val="24"/>
          <w:lang w:val="en-US" w:bidi="ar-LB"/>
        </w:rPr>
        <w:t xml:space="preserve">The Third Sector and the policy process in the </w:t>
      </w:r>
      <w:smartTag w:uri="urn:schemas-microsoft-com:office:smarttags" w:element="country-region">
        <w:smartTag w:uri="urn:schemas-microsoft-com:office:smarttags" w:element="place">
          <w:r w:rsidRPr="006422BD">
            <w:rPr>
              <w:rFonts w:ascii="Georgia" w:hAnsi="Georgia"/>
              <w:i/>
              <w:sz w:val="24"/>
              <w:szCs w:val="24"/>
              <w:lang w:val="en-US" w:bidi="ar-LB"/>
            </w:rPr>
            <w:t>UK</w:t>
          </w:r>
        </w:smartTag>
      </w:smartTag>
      <w:r w:rsidRPr="006422BD">
        <w:rPr>
          <w:rFonts w:ascii="Georgia" w:hAnsi="Georgia"/>
          <w:i/>
          <w:sz w:val="24"/>
          <w:szCs w:val="24"/>
          <w:lang w:val="en-US" w:bidi="ar-LB"/>
        </w:rPr>
        <w:t>: ingredients in a hyper-active horizontal policy environment</w:t>
      </w:r>
      <w:r w:rsidRPr="006422BD">
        <w:rPr>
          <w:rFonts w:ascii="Georgia" w:hAnsi="Georgia"/>
          <w:sz w:val="24"/>
          <w:szCs w:val="24"/>
          <w:lang w:val="en-US" w:bidi="ar-LB"/>
        </w:rPr>
        <w:t>, TSEP, Number 5, June 2005.</w:t>
      </w:r>
    </w:p>
    <w:p w14:paraId="57DBCE8D"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Kerlin Janelle A., </w:t>
      </w:r>
      <w:r w:rsidRPr="006422BD">
        <w:rPr>
          <w:rFonts w:ascii="Georgia" w:hAnsi="Georgia"/>
          <w:sz w:val="24"/>
          <w:szCs w:val="24"/>
          <w:lang w:val="en-GB" w:bidi="ar-LB"/>
        </w:rPr>
        <w:t>«</w:t>
      </w:r>
      <w:r w:rsidRPr="006422BD">
        <w:rPr>
          <w:rFonts w:ascii="Georgia" w:hAnsi="Georgia"/>
          <w:sz w:val="24"/>
          <w:szCs w:val="24"/>
          <w:lang w:val="en-US" w:bidi="ar-LB"/>
        </w:rPr>
        <w:t xml:space="preserve">Social </w:t>
      </w:r>
      <w:smartTag w:uri="urn:schemas-microsoft-com:office:smarttags" w:element="City">
        <w:r w:rsidRPr="006422BD">
          <w:rPr>
            <w:rFonts w:ascii="Georgia" w:hAnsi="Georgia"/>
            <w:sz w:val="24"/>
            <w:szCs w:val="24"/>
            <w:lang w:val="en-US" w:bidi="ar-LB"/>
          </w:rPr>
          <w:t>Enterprise</w:t>
        </w:r>
      </w:smartTag>
      <w:r w:rsidRPr="006422BD">
        <w:rPr>
          <w:rFonts w:ascii="Georgia" w:hAnsi="Georgia"/>
          <w:sz w:val="24"/>
          <w:szCs w:val="24"/>
          <w:lang w:val="en-US" w:bidi="ar-LB"/>
        </w:rPr>
        <w:t xml:space="preserve"> in the </w:t>
      </w:r>
      <w:smartTag w:uri="urn:schemas-microsoft-com:office:smarttags" w:element="country-region">
        <w:r w:rsidRPr="006422BD">
          <w:rPr>
            <w:rFonts w:ascii="Georgia" w:hAnsi="Georgia"/>
            <w:sz w:val="24"/>
            <w:szCs w:val="24"/>
            <w:lang w:val="en-US" w:bidi="ar-LB"/>
          </w:rPr>
          <w:t>United States</w:t>
        </w:r>
      </w:smartTag>
      <w:r w:rsidRPr="006422BD">
        <w:rPr>
          <w:rFonts w:ascii="Georgia" w:hAnsi="Georgia"/>
          <w:sz w:val="24"/>
          <w:szCs w:val="24"/>
          <w:lang w:val="en-US" w:bidi="ar-LB"/>
        </w:rPr>
        <w:t xml:space="preserve"> and </w:t>
      </w:r>
      <w:smartTag w:uri="urn:schemas-microsoft-com:office:smarttags" w:element="place">
        <w:r w:rsidRPr="006422BD">
          <w:rPr>
            <w:rFonts w:ascii="Georgia" w:hAnsi="Georgia"/>
            <w:sz w:val="24"/>
            <w:szCs w:val="24"/>
            <w:lang w:val="en-US" w:bidi="ar-LB"/>
          </w:rPr>
          <w:t>Europe</w:t>
        </w:r>
      </w:smartTag>
      <w:r w:rsidRPr="006422BD">
        <w:rPr>
          <w:rFonts w:ascii="Georgia" w:hAnsi="Georgia"/>
          <w:sz w:val="24"/>
          <w:szCs w:val="24"/>
          <w:lang w:val="en-US" w:bidi="ar-LB"/>
        </w:rPr>
        <w:t>: Understanding and Learning from the Differences</w:t>
      </w:r>
      <w:r w:rsidRPr="006422BD">
        <w:rPr>
          <w:rFonts w:ascii="Georgia" w:hAnsi="Georgia"/>
          <w:sz w:val="24"/>
          <w:szCs w:val="24"/>
          <w:lang w:val="en-GB" w:bidi="ar-LB"/>
        </w:rPr>
        <w:t xml:space="preserve">», </w:t>
      </w:r>
      <w:r w:rsidRPr="006422BD">
        <w:rPr>
          <w:rFonts w:ascii="Georgia" w:hAnsi="Georgia"/>
          <w:i/>
          <w:sz w:val="24"/>
          <w:szCs w:val="24"/>
          <w:lang w:val="en-US" w:bidi="ar-LB"/>
        </w:rPr>
        <w:t>Voluntas</w:t>
      </w:r>
      <w:r w:rsidRPr="006422BD">
        <w:rPr>
          <w:rFonts w:ascii="Georgia" w:hAnsi="Georgia"/>
          <w:sz w:val="24"/>
          <w:szCs w:val="24"/>
          <w:lang w:val="en-US" w:bidi="ar-LB"/>
        </w:rPr>
        <w:t xml:space="preserve"> (2006) 17:247-263.</w:t>
      </w:r>
    </w:p>
    <w:p w14:paraId="268FE0F3"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KMU Forschung Austria, </w:t>
      </w:r>
      <w:r w:rsidRPr="006422BD">
        <w:rPr>
          <w:rFonts w:ascii="Georgia" w:hAnsi="Georgia"/>
          <w:i/>
          <w:sz w:val="24"/>
          <w:szCs w:val="24"/>
          <w:lang w:val="en-US" w:bidi="ar-LB"/>
        </w:rPr>
        <w:t>Study on Practices and Policies in the Social Enterprises Sector in Europe</w:t>
      </w:r>
      <w:r w:rsidRPr="006422BD">
        <w:rPr>
          <w:rFonts w:ascii="Georgia" w:hAnsi="Georgia"/>
          <w:sz w:val="24"/>
          <w:szCs w:val="24"/>
          <w:lang w:val="en-US" w:bidi="ar-LB"/>
        </w:rPr>
        <w:t xml:space="preserve">, Final Report, Austrian Institute for SME Research and TSE Entre, Turku School of Economics, Finland, </w:t>
      </w:r>
      <w:r w:rsidRPr="006422BD">
        <w:rPr>
          <w:rFonts w:ascii="Georgia" w:hAnsi="Georgia"/>
          <w:sz w:val="24"/>
          <w:szCs w:val="24"/>
          <w:lang w:bidi="ar-LB"/>
        </w:rPr>
        <w:t>Βιέννη</w:t>
      </w:r>
      <w:r w:rsidRPr="006422BD">
        <w:rPr>
          <w:rFonts w:ascii="Georgia" w:hAnsi="Georgia"/>
          <w:sz w:val="24"/>
          <w:szCs w:val="24"/>
          <w:lang w:val="en-GB" w:bidi="ar-LB"/>
        </w:rPr>
        <w:t xml:space="preserve">, </w:t>
      </w:r>
      <w:r w:rsidRPr="006422BD">
        <w:rPr>
          <w:rFonts w:ascii="Georgia" w:hAnsi="Georgia"/>
          <w:sz w:val="24"/>
          <w:szCs w:val="24"/>
          <w:lang w:bidi="ar-LB"/>
        </w:rPr>
        <w:t>Ιούνιος</w:t>
      </w:r>
      <w:r w:rsidRPr="006422BD">
        <w:rPr>
          <w:rFonts w:ascii="Georgia" w:hAnsi="Georgia"/>
          <w:sz w:val="24"/>
          <w:szCs w:val="24"/>
          <w:lang w:val="en-GB" w:bidi="ar-LB"/>
        </w:rPr>
        <w:t xml:space="preserve"> 2007.</w:t>
      </w:r>
    </w:p>
    <w:p w14:paraId="78B58910"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Laville Jean-Louis, Benoit Levesque and Marguerite Mendell, </w:t>
      </w:r>
      <w:r w:rsidRPr="006422BD">
        <w:rPr>
          <w:rFonts w:ascii="Georgia" w:hAnsi="Georgia"/>
          <w:sz w:val="24"/>
          <w:szCs w:val="24"/>
          <w:lang w:val="en-GB" w:bidi="ar-LB"/>
        </w:rPr>
        <w:t>«</w:t>
      </w:r>
      <w:r w:rsidRPr="006422BD">
        <w:rPr>
          <w:rFonts w:ascii="Georgia" w:hAnsi="Georgia"/>
          <w:sz w:val="24"/>
          <w:szCs w:val="24"/>
          <w:lang w:val="en-US" w:bidi="ar-LB"/>
        </w:rPr>
        <w:t xml:space="preserve">The Social Economy: Diverse Approaches and Practices in Europe and </w:t>
      </w:r>
      <w:smartTag w:uri="urn:schemas-microsoft-com:office:smarttags" w:element="country-region">
        <w:smartTag w:uri="urn:schemas-microsoft-com:office:smarttags" w:element="place">
          <w:r w:rsidRPr="006422BD">
            <w:rPr>
              <w:rFonts w:ascii="Georgia" w:hAnsi="Georgia"/>
              <w:sz w:val="24"/>
              <w:szCs w:val="24"/>
              <w:lang w:val="en-US" w:bidi="ar-LB"/>
            </w:rPr>
            <w:t>Canada</w:t>
          </w:r>
        </w:smartTag>
      </w:smartTag>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Antonella Noya </w:t>
      </w:r>
      <w:r w:rsidRPr="006422BD">
        <w:rPr>
          <w:rFonts w:ascii="Georgia" w:hAnsi="Georgia"/>
          <w:sz w:val="24"/>
          <w:szCs w:val="24"/>
          <w:lang w:bidi="ar-LB"/>
        </w:rPr>
        <w:t>και</w:t>
      </w:r>
      <w:r w:rsidRPr="006422BD">
        <w:rPr>
          <w:rFonts w:ascii="Georgia" w:hAnsi="Georgia"/>
          <w:sz w:val="24"/>
          <w:szCs w:val="24"/>
          <w:lang w:val="en-GB" w:bidi="ar-LB"/>
        </w:rPr>
        <w:t xml:space="preserve"> </w:t>
      </w:r>
      <w:r w:rsidRPr="006422BD">
        <w:rPr>
          <w:rFonts w:ascii="Georgia" w:hAnsi="Georgia"/>
          <w:sz w:val="24"/>
          <w:szCs w:val="24"/>
          <w:lang w:val="en-US" w:bidi="ar-LB"/>
        </w:rPr>
        <w:t>Emma</w:t>
      </w:r>
      <w:r w:rsidRPr="006422BD">
        <w:rPr>
          <w:rFonts w:ascii="Georgia" w:hAnsi="Georgia"/>
          <w:sz w:val="24"/>
          <w:szCs w:val="24"/>
          <w:lang w:val="en-GB" w:bidi="ar-LB"/>
        </w:rPr>
        <w:t xml:space="preserve"> </w:t>
      </w:r>
      <w:r w:rsidRPr="006422BD">
        <w:rPr>
          <w:rFonts w:ascii="Georgia" w:hAnsi="Georgia"/>
          <w:sz w:val="24"/>
          <w:szCs w:val="24"/>
          <w:lang w:val="en-US" w:bidi="ar-LB"/>
        </w:rPr>
        <w:t>Clarence</w:t>
      </w:r>
      <w:r w:rsidRPr="006422BD">
        <w:rPr>
          <w:rFonts w:ascii="Georgia" w:hAnsi="Georgia"/>
          <w:sz w:val="24"/>
          <w:szCs w:val="24"/>
          <w:lang w:val="en-GB" w:bidi="ar-LB"/>
        </w:rPr>
        <w:t xml:space="preserve"> (</w:t>
      </w:r>
      <w:r w:rsidRPr="006422BD">
        <w:rPr>
          <w:rFonts w:ascii="Georgia" w:hAnsi="Georgia"/>
          <w:sz w:val="24"/>
          <w:szCs w:val="24"/>
          <w:lang w:bidi="ar-LB"/>
        </w:rPr>
        <w:t>επιμ</w:t>
      </w:r>
      <w:r w:rsidRPr="006422BD">
        <w:rPr>
          <w:rFonts w:ascii="Georgia" w:hAnsi="Georgia"/>
          <w:sz w:val="24"/>
          <w:szCs w:val="24"/>
          <w:lang w:val="en-GB" w:bidi="ar-LB"/>
        </w:rPr>
        <w:t xml:space="preserve">.), </w:t>
      </w:r>
      <w:r w:rsidRPr="006422BD">
        <w:rPr>
          <w:rFonts w:ascii="Georgia" w:hAnsi="Georgia"/>
          <w:i/>
          <w:sz w:val="24"/>
          <w:szCs w:val="24"/>
          <w:lang w:val="en-US" w:bidi="ar-LB"/>
        </w:rPr>
        <w:t>The</w:t>
      </w:r>
      <w:r w:rsidRPr="006422BD">
        <w:rPr>
          <w:rFonts w:ascii="Georgia" w:hAnsi="Georgia"/>
          <w:i/>
          <w:sz w:val="24"/>
          <w:szCs w:val="24"/>
          <w:lang w:val="en-GB" w:bidi="ar-LB"/>
        </w:rPr>
        <w:t xml:space="preserve"> </w:t>
      </w:r>
      <w:r w:rsidRPr="006422BD">
        <w:rPr>
          <w:rFonts w:ascii="Georgia" w:hAnsi="Georgia"/>
          <w:i/>
          <w:sz w:val="24"/>
          <w:szCs w:val="24"/>
          <w:lang w:val="en-US" w:bidi="ar-LB"/>
        </w:rPr>
        <w:t>Social</w:t>
      </w:r>
      <w:r w:rsidRPr="006422BD">
        <w:rPr>
          <w:rFonts w:ascii="Georgia" w:hAnsi="Georgia"/>
          <w:i/>
          <w:sz w:val="24"/>
          <w:szCs w:val="24"/>
          <w:lang w:val="en-GB" w:bidi="ar-LB"/>
        </w:rPr>
        <w:t xml:space="preserve"> </w:t>
      </w:r>
      <w:r w:rsidRPr="006422BD">
        <w:rPr>
          <w:rFonts w:ascii="Georgia" w:hAnsi="Georgia"/>
          <w:i/>
          <w:sz w:val="24"/>
          <w:szCs w:val="24"/>
          <w:lang w:val="en-US" w:bidi="ar-LB"/>
        </w:rPr>
        <w:t>Economy</w:t>
      </w:r>
      <w:r w:rsidRPr="006422BD">
        <w:rPr>
          <w:rFonts w:ascii="Georgia" w:hAnsi="Georgia"/>
          <w:i/>
          <w:sz w:val="24"/>
          <w:szCs w:val="24"/>
          <w:lang w:val="en-GB" w:bidi="ar-LB"/>
        </w:rPr>
        <w:t xml:space="preserve">. </w:t>
      </w:r>
      <w:r w:rsidRPr="006422BD">
        <w:rPr>
          <w:rFonts w:ascii="Georgia" w:hAnsi="Georgia"/>
          <w:i/>
          <w:sz w:val="24"/>
          <w:szCs w:val="24"/>
          <w:lang w:val="en-US" w:bidi="ar-LB"/>
        </w:rPr>
        <w:t>Building inclusive economies</w:t>
      </w:r>
      <w:r w:rsidRPr="006422BD">
        <w:rPr>
          <w:rFonts w:ascii="Georgia" w:hAnsi="Georgia"/>
          <w:sz w:val="24"/>
          <w:szCs w:val="24"/>
          <w:lang w:val="en-US" w:bidi="ar-LB"/>
        </w:rPr>
        <w:t>, OECD, 2007</w:t>
      </w:r>
      <w:r w:rsidRPr="006422BD">
        <w:rPr>
          <w:rFonts w:ascii="Georgia" w:hAnsi="Georgia"/>
          <w:sz w:val="24"/>
          <w:szCs w:val="24"/>
          <w:lang w:val="en-GB" w:bidi="ar-LB"/>
        </w:rPr>
        <w:t>.</w:t>
      </w:r>
    </w:p>
    <w:p w14:paraId="67583341"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 xml:space="preserve">Montaut Teresa, </w:t>
      </w:r>
      <w:r w:rsidRPr="006422BD">
        <w:rPr>
          <w:rFonts w:ascii="Georgia" w:hAnsi="Georgia"/>
          <w:i/>
          <w:sz w:val="24"/>
          <w:szCs w:val="24"/>
          <w:lang w:val="en-GB" w:bidi="ar-LB"/>
        </w:rPr>
        <w:t xml:space="preserve">The third sector and policy process in </w:t>
      </w:r>
      <w:smartTag w:uri="urn:schemas-microsoft-com:office:smarttags" w:element="place">
        <w:smartTag w:uri="urn:schemas-microsoft-com:office:smarttags" w:element="country-region">
          <w:r w:rsidRPr="006422BD">
            <w:rPr>
              <w:rFonts w:ascii="Georgia" w:hAnsi="Georgia"/>
              <w:i/>
              <w:sz w:val="24"/>
              <w:szCs w:val="24"/>
              <w:lang w:val="en-GB" w:bidi="ar-LB"/>
            </w:rPr>
            <w:t>Spain</w:t>
          </w:r>
        </w:smartTag>
      </w:smartTag>
      <w:r w:rsidRPr="006422BD">
        <w:rPr>
          <w:rFonts w:ascii="Georgia" w:hAnsi="Georgia"/>
          <w:sz w:val="24"/>
          <w:szCs w:val="24"/>
          <w:lang w:val="en-GB" w:bidi="ar-LB"/>
        </w:rPr>
        <w:t xml:space="preserve">, TSEP, Number 2, </w:t>
      </w:r>
      <w:r w:rsidRPr="006422BD">
        <w:rPr>
          <w:rFonts w:ascii="Georgia" w:hAnsi="Georgia"/>
          <w:sz w:val="24"/>
          <w:szCs w:val="24"/>
          <w:lang w:bidi="ar-LB"/>
        </w:rPr>
        <w:t>Ιούνιος</w:t>
      </w:r>
      <w:r w:rsidRPr="006422BD">
        <w:rPr>
          <w:rFonts w:ascii="Georgia" w:hAnsi="Georgia"/>
          <w:sz w:val="24"/>
          <w:szCs w:val="24"/>
          <w:lang w:val="en-GB" w:bidi="ar-LB"/>
        </w:rPr>
        <w:t xml:space="preserve"> 2005.</w:t>
      </w:r>
    </w:p>
    <w:p w14:paraId="3DB33BF9"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Monzon Jose Luis &amp; Rafael Chaves, «</w:t>
      </w:r>
      <w:r w:rsidRPr="006422BD">
        <w:rPr>
          <w:rFonts w:ascii="Georgia" w:hAnsi="Georgia"/>
          <w:sz w:val="24"/>
          <w:szCs w:val="24"/>
          <w:lang w:val="en-US" w:bidi="ar-LB"/>
        </w:rPr>
        <w:t>The European Social Economy: Concepts and Dimensions of the Third Sector</w:t>
      </w:r>
      <w:r w:rsidRPr="006422BD">
        <w:rPr>
          <w:rFonts w:ascii="Georgia" w:hAnsi="Georgia"/>
          <w:sz w:val="24"/>
          <w:szCs w:val="24"/>
          <w:lang w:val="en-GB" w:bidi="ar-LB"/>
        </w:rPr>
        <w:t xml:space="preserve">», </w:t>
      </w:r>
      <w:r w:rsidRPr="006422BD">
        <w:rPr>
          <w:rFonts w:ascii="Georgia" w:hAnsi="Georgia"/>
          <w:i/>
          <w:sz w:val="24"/>
          <w:szCs w:val="24"/>
          <w:lang w:val="en-US" w:bidi="ar-LB"/>
        </w:rPr>
        <w:t>Annals of Public and Cooperative Economics</w:t>
      </w:r>
      <w:r w:rsidRPr="006422BD">
        <w:rPr>
          <w:rFonts w:ascii="Georgia" w:hAnsi="Georgia"/>
          <w:sz w:val="24"/>
          <w:szCs w:val="24"/>
          <w:lang w:val="en-US" w:bidi="ar-LB"/>
        </w:rPr>
        <w:t xml:space="preserve">, 79:3/4, 2008, </w:t>
      </w:r>
      <w:r w:rsidRPr="006422BD">
        <w:rPr>
          <w:rFonts w:ascii="Georgia" w:hAnsi="Georgia"/>
          <w:sz w:val="24"/>
          <w:szCs w:val="24"/>
          <w:lang w:bidi="ar-LB"/>
        </w:rPr>
        <w:t>σελ</w:t>
      </w:r>
      <w:r w:rsidRPr="006422BD">
        <w:rPr>
          <w:rFonts w:ascii="Georgia" w:hAnsi="Georgia"/>
          <w:sz w:val="24"/>
          <w:szCs w:val="24"/>
          <w:lang w:val="en-GB" w:bidi="ar-LB"/>
        </w:rPr>
        <w:t>. 549-577.</w:t>
      </w:r>
    </w:p>
    <w:p w14:paraId="2010A6DC"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Noya Antonella</w:t>
      </w:r>
      <w:r w:rsidRPr="006422BD">
        <w:rPr>
          <w:rFonts w:ascii="Georgia" w:hAnsi="Georgia"/>
          <w:sz w:val="24"/>
          <w:szCs w:val="24"/>
          <w:lang w:val="en-GB" w:bidi="ar-LB"/>
        </w:rPr>
        <w:t xml:space="preserve"> </w:t>
      </w:r>
      <w:r w:rsidRPr="006422BD">
        <w:rPr>
          <w:rFonts w:ascii="Georgia" w:hAnsi="Georgia"/>
          <w:sz w:val="24"/>
          <w:szCs w:val="24"/>
          <w:lang w:bidi="ar-LB"/>
        </w:rPr>
        <w:t>και</w:t>
      </w:r>
      <w:r w:rsidRPr="006422BD">
        <w:rPr>
          <w:rFonts w:ascii="Georgia" w:hAnsi="Georgia"/>
          <w:sz w:val="24"/>
          <w:szCs w:val="24"/>
          <w:lang w:val="en-GB" w:bidi="ar-LB"/>
        </w:rPr>
        <w:t xml:space="preserve"> </w:t>
      </w:r>
      <w:r w:rsidRPr="006422BD">
        <w:rPr>
          <w:rFonts w:ascii="Georgia" w:hAnsi="Georgia"/>
          <w:sz w:val="24"/>
          <w:szCs w:val="24"/>
          <w:lang w:val="en-US" w:bidi="ar-LB"/>
        </w:rPr>
        <w:t>Emma</w:t>
      </w:r>
      <w:r w:rsidRPr="006422BD">
        <w:rPr>
          <w:rFonts w:ascii="Georgia" w:hAnsi="Georgia"/>
          <w:sz w:val="24"/>
          <w:szCs w:val="24"/>
          <w:lang w:val="en-GB" w:bidi="ar-LB"/>
        </w:rPr>
        <w:t xml:space="preserve"> </w:t>
      </w:r>
      <w:r w:rsidRPr="006422BD">
        <w:rPr>
          <w:rFonts w:ascii="Georgia" w:hAnsi="Georgia"/>
          <w:sz w:val="24"/>
          <w:szCs w:val="24"/>
          <w:lang w:val="en-US" w:bidi="ar-LB"/>
        </w:rPr>
        <w:t>Clarence</w:t>
      </w:r>
      <w:r w:rsidRPr="006422BD">
        <w:rPr>
          <w:rFonts w:ascii="Georgia" w:hAnsi="Georgia"/>
          <w:sz w:val="24"/>
          <w:szCs w:val="24"/>
          <w:lang w:val="en-GB" w:bidi="ar-LB"/>
        </w:rPr>
        <w:t xml:space="preserve"> (</w:t>
      </w:r>
      <w:r w:rsidRPr="006422BD">
        <w:rPr>
          <w:rFonts w:ascii="Georgia" w:hAnsi="Georgia"/>
          <w:sz w:val="24"/>
          <w:szCs w:val="24"/>
          <w:lang w:bidi="ar-LB"/>
        </w:rPr>
        <w:t>επιμ</w:t>
      </w:r>
      <w:r w:rsidRPr="006422BD">
        <w:rPr>
          <w:rFonts w:ascii="Georgia" w:hAnsi="Georgia"/>
          <w:sz w:val="24"/>
          <w:szCs w:val="24"/>
          <w:lang w:val="en-GB" w:bidi="ar-LB"/>
        </w:rPr>
        <w:t xml:space="preserve">.), </w:t>
      </w:r>
      <w:r w:rsidRPr="006422BD">
        <w:rPr>
          <w:rFonts w:ascii="Georgia" w:hAnsi="Georgia"/>
          <w:i/>
          <w:sz w:val="24"/>
          <w:szCs w:val="24"/>
          <w:lang w:val="en-US" w:bidi="ar-LB"/>
        </w:rPr>
        <w:t>The</w:t>
      </w:r>
      <w:r w:rsidRPr="006422BD">
        <w:rPr>
          <w:rFonts w:ascii="Georgia" w:hAnsi="Georgia"/>
          <w:i/>
          <w:sz w:val="24"/>
          <w:szCs w:val="24"/>
          <w:lang w:val="en-GB" w:bidi="ar-LB"/>
        </w:rPr>
        <w:t xml:space="preserve"> </w:t>
      </w:r>
      <w:r w:rsidRPr="006422BD">
        <w:rPr>
          <w:rFonts w:ascii="Georgia" w:hAnsi="Georgia"/>
          <w:i/>
          <w:sz w:val="24"/>
          <w:szCs w:val="24"/>
          <w:lang w:val="en-US" w:bidi="ar-LB"/>
        </w:rPr>
        <w:t>Social</w:t>
      </w:r>
      <w:r w:rsidRPr="006422BD">
        <w:rPr>
          <w:rFonts w:ascii="Georgia" w:hAnsi="Georgia"/>
          <w:i/>
          <w:sz w:val="24"/>
          <w:szCs w:val="24"/>
          <w:lang w:val="en-GB" w:bidi="ar-LB"/>
        </w:rPr>
        <w:t xml:space="preserve"> </w:t>
      </w:r>
      <w:r w:rsidRPr="006422BD">
        <w:rPr>
          <w:rFonts w:ascii="Georgia" w:hAnsi="Georgia"/>
          <w:i/>
          <w:sz w:val="24"/>
          <w:szCs w:val="24"/>
          <w:lang w:val="en-US" w:bidi="ar-LB"/>
        </w:rPr>
        <w:t>Economy</w:t>
      </w:r>
      <w:r w:rsidRPr="006422BD">
        <w:rPr>
          <w:rFonts w:ascii="Georgia" w:hAnsi="Georgia"/>
          <w:i/>
          <w:sz w:val="24"/>
          <w:szCs w:val="24"/>
          <w:lang w:val="en-GB" w:bidi="ar-LB"/>
        </w:rPr>
        <w:t xml:space="preserve">. </w:t>
      </w:r>
      <w:r w:rsidRPr="006422BD">
        <w:rPr>
          <w:rFonts w:ascii="Georgia" w:hAnsi="Georgia"/>
          <w:i/>
          <w:sz w:val="24"/>
          <w:szCs w:val="24"/>
          <w:lang w:val="en-US" w:bidi="ar-LB"/>
        </w:rPr>
        <w:t>Building inclusive economies</w:t>
      </w:r>
      <w:r w:rsidRPr="006422BD">
        <w:rPr>
          <w:rFonts w:ascii="Georgia" w:hAnsi="Georgia"/>
          <w:sz w:val="24"/>
          <w:szCs w:val="24"/>
          <w:lang w:val="en-US" w:bidi="ar-LB"/>
        </w:rPr>
        <w:t>, OECD, 2007</w:t>
      </w:r>
      <w:r w:rsidRPr="006422BD">
        <w:rPr>
          <w:rFonts w:ascii="Georgia" w:hAnsi="Georgia"/>
          <w:sz w:val="24"/>
          <w:szCs w:val="24"/>
          <w:lang w:val="en-GB" w:bidi="ar-LB"/>
        </w:rPr>
        <w:t>.</w:t>
      </w:r>
    </w:p>
    <w:p w14:paraId="39DE12E0"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Nys</w:t>
      </w:r>
      <w:r w:rsidRPr="006422BD">
        <w:rPr>
          <w:rFonts w:ascii="Georgia" w:hAnsi="Georgia"/>
          <w:sz w:val="24"/>
          <w:szCs w:val="24"/>
          <w:lang w:val="en-US" w:bidi="ar-LB"/>
        </w:rPr>
        <w:t>s</w:t>
      </w:r>
      <w:r w:rsidRPr="006422BD">
        <w:rPr>
          <w:rFonts w:ascii="Georgia" w:hAnsi="Georgia"/>
          <w:sz w:val="24"/>
          <w:szCs w:val="24"/>
          <w:lang w:val="en-GB" w:bidi="ar-LB"/>
        </w:rPr>
        <w:t xml:space="preserve">ens Marthe, </w:t>
      </w:r>
      <w:r w:rsidRPr="006422BD">
        <w:rPr>
          <w:rFonts w:ascii="Georgia" w:hAnsi="Georgia"/>
          <w:i/>
          <w:sz w:val="24"/>
          <w:szCs w:val="24"/>
          <w:lang w:val="en-GB" w:bidi="ar-LB"/>
        </w:rPr>
        <w:t xml:space="preserve">Social </w:t>
      </w:r>
      <w:smartTag w:uri="urn:schemas-microsoft-com:office:smarttags" w:element="City">
        <w:smartTag w:uri="urn:schemas-microsoft-com:office:smarttags" w:element="place">
          <w:r w:rsidRPr="006422BD">
            <w:rPr>
              <w:rFonts w:ascii="Georgia" w:hAnsi="Georgia"/>
              <w:i/>
              <w:sz w:val="24"/>
              <w:szCs w:val="24"/>
              <w:lang w:val="en-GB" w:bidi="ar-LB"/>
            </w:rPr>
            <w:t>Enterprise</w:t>
          </w:r>
        </w:smartTag>
      </w:smartTag>
      <w:r w:rsidRPr="006422BD">
        <w:rPr>
          <w:rFonts w:ascii="Georgia" w:hAnsi="Georgia"/>
          <w:sz w:val="24"/>
          <w:szCs w:val="24"/>
          <w:lang w:val="en-GB" w:bidi="ar-LB"/>
        </w:rPr>
        <w:t>, Routledge, 2006.</w:t>
      </w:r>
    </w:p>
    <w:p w14:paraId="1786E3C2"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Nyssens Marthe, </w:t>
      </w:r>
      <w:r w:rsidRPr="006422BD">
        <w:rPr>
          <w:rFonts w:ascii="Georgia" w:hAnsi="Georgia"/>
          <w:sz w:val="24"/>
          <w:szCs w:val="24"/>
          <w:lang w:val="en-GB" w:bidi="ar-LB"/>
        </w:rPr>
        <w:t>«</w:t>
      </w:r>
      <w:r w:rsidRPr="006422BD">
        <w:rPr>
          <w:rFonts w:ascii="Georgia" w:hAnsi="Georgia"/>
          <w:sz w:val="24"/>
          <w:szCs w:val="24"/>
          <w:lang w:val="en-US" w:bidi="ar-LB"/>
        </w:rPr>
        <w:t>The third sector and the social inclusion agenda. The role of social enterprises in the field of work integration</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Stephen P. Osborne (ed.), </w:t>
      </w:r>
      <w:r w:rsidRPr="006422BD">
        <w:rPr>
          <w:rFonts w:ascii="Georgia" w:hAnsi="Georgia"/>
          <w:i/>
          <w:sz w:val="24"/>
          <w:szCs w:val="24"/>
          <w:lang w:val="en-US" w:bidi="ar-LB"/>
        </w:rPr>
        <w:t xml:space="preserve">The Third Sector in </w:t>
      </w:r>
      <w:smartTag w:uri="urn:schemas-microsoft-com:office:smarttags" w:element="place">
        <w:r w:rsidRPr="006422BD">
          <w:rPr>
            <w:rFonts w:ascii="Georgia" w:hAnsi="Georgia"/>
            <w:i/>
            <w:sz w:val="24"/>
            <w:szCs w:val="24"/>
            <w:lang w:val="en-US" w:bidi="ar-LB"/>
          </w:rPr>
          <w:t>Europe</w:t>
        </w:r>
      </w:smartTag>
      <w:r w:rsidRPr="006422BD">
        <w:rPr>
          <w:rFonts w:ascii="Georgia" w:hAnsi="Georgia"/>
          <w:i/>
          <w:sz w:val="24"/>
          <w:szCs w:val="24"/>
          <w:lang w:val="en-US" w:bidi="ar-LB"/>
        </w:rPr>
        <w:t>. Prospects and challenges</w:t>
      </w:r>
      <w:r w:rsidRPr="006422BD">
        <w:rPr>
          <w:rFonts w:ascii="Georgia" w:hAnsi="Georgia"/>
          <w:sz w:val="24"/>
          <w:szCs w:val="24"/>
          <w:lang w:val="en-US" w:bidi="ar-LB"/>
        </w:rPr>
        <w:t>, Routledge, 2008.</w:t>
      </w:r>
    </w:p>
    <w:p w14:paraId="2CDC4EC9"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O’Hara Patricia, </w:t>
      </w:r>
      <w:r w:rsidRPr="006422BD">
        <w:rPr>
          <w:rFonts w:ascii="Georgia" w:hAnsi="Georgia"/>
          <w:sz w:val="24"/>
          <w:szCs w:val="24"/>
          <w:lang w:val="en-GB" w:bidi="ar-LB"/>
        </w:rPr>
        <w:t>«</w:t>
      </w:r>
      <w:smartTag w:uri="urn:schemas-microsoft-com:office:smarttags" w:element="country-region">
        <w:smartTag w:uri="urn:schemas-microsoft-com:office:smarttags" w:element="place">
          <w:r w:rsidRPr="006422BD">
            <w:rPr>
              <w:rFonts w:ascii="Georgia" w:hAnsi="Georgia"/>
              <w:sz w:val="24"/>
              <w:szCs w:val="24"/>
              <w:lang w:val="en-US" w:bidi="ar-LB"/>
            </w:rPr>
            <w:t>Ireland</w:t>
          </w:r>
        </w:smartTag>
      </w:smartTag>
      <w:r w:rsidRPr="006422BD">
        <w:rPr>
          <w:rFonts w:ascii="Georgia" w:hAnsi="Georgia"/>
          <w:sz w:val="24"/>
          <w:szCs w:val="24"/>
          <w:lang w:val="en-US" w:bidi="ar-LB"/>
        </w:rPr>
        <w:t>: social enterprises and local development</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Carlo Borzaga </w:t>
      </w:r>
      <w:r w:rsidRPr="006422BD">
        <w:rPr>
          <w:rFonts w:ascii="Georgia" w:hAnsi="Georgia"/>
          <w:sz w:val="24"/>
          <w:szCs w:val="24"/>
          <w:lang w:bidi="ar-LB"/>
        </w:rPr>
        <w:t>και</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Jacques Defourny, </w:t>
      </w:r>
      <w:r w:rsidRPr="006422BD">
        <w:rPr>
          <w:rFonts w:ascii="Georgia" w:hAnsi="Georgia"/>
          <w:i/>
          <w:sz w:val="24"/>
          <w:szCs w:val="24"/>
          <w:lang w:val="en-US" w:bidi="ar-LB"/>
        </w:rPr>
        <w:t>The Emergence of Social Enterprise</w:t>
      </w:r>
      <w:r w:rsidRPr="006422BD">
        <w:rPr>
          <w:rFonts w:ascii="Georgia" w:hAnsi="Georgia"/>
          <w:sz w:val="24"/>
          <w:szCs w:val="24"/>
          <w:lang w:val="en-US" w:bidi="ar-LB"/>
        </w:rPr>
        <w:t>, Routledge, 2001.</w:t>
      </w:r>
    </w:p>
    <w:p w14:paraId="1AC74F89"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O’Shaughnessy Mary, </w:t>
      </w:r>
      <w:r w:rsidRPr="006422BD">
        <w:rPr>
          <w:rFonts w:ascii="Georgia" w:hAnsi="Georgia"/>
          <w:sz w:val="24"/>
          <w:szCs w:val="24"/>
          <w:lang w:val="en-GB" w:bidi="ar-LB"/>
        </w:rPr>
        <w:t>«</w:t>
      </w:r>
      <w:r w:rsidRPr="006422BD">
        <w:rPr>
          <w:rFonts w:ascii="Georgia" w:hAnsi="Georgia"/>
          <w:sz w:val="24"/>
          <w:szCs w:val="24"/>
          <w:lang w:val="en-US" w:bidi="ar-LB"/>
        </w:rPr>
        <w:t>Irish social enterprises: challenges in mobilizing resources to meet multiple goals</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Marthe Nyssens (ed.), </w:t>
      </w:r>
      <w:r w:rsidRPr="006422BD">
        <w:rPr>
          <w:rFonts w:ascii="Georgia" w:hAnsi="Georgia"/>
          <w:i/>
          <w:sz w:val="24"/>
          <w:szCs w:val="24"/>
          <w:lang w:val="en-US" w:bidi="ar-LB"/>
        </w:rPr>
        <w:t xml:space="preserve">Social </w:t>
      </w:r>
      <w:smartTag w:uri="urn:schemas-microsoft-com:office:smarttags" w:element="place">
        <w:smartTag w:uri="urn:schemas-microsoft-com:office:smarttags" w:element="City">
          <w:r w:rsidRPr="006422BD">
            <w:rPr>
              <w:rFonts w:ascii="Georgia" w:hAnsi="Georgia"/>
              <w:i/>
              <w:sz w:val="24"/>
              <w:szCs w:val="24"/>
              <w:lang w:val="en-US" w:bidi="ar-LB"/>
            </w:rPr>
            <w:t>Enterprise</w:t>
          </w:r>
        </w:smartTag>
      </w:smartTag>
      <w:r w:rsidRPr="006422BD">
        <w:rPr>
          <w:rFonts w:ascii="Georgia" w:hAnsi="Georgia"/>
          <w:i/>
          <w:sz w:val="24"/>
          <w:szCs w:val="24"/>
          <w:lang w:val="en-US" w:bidi="ar-LB"/>
        </w:rPr>
        <w:t>. At the crossroads of market, public policies and civil society</w:t>
      </w:r>
      <w:r w:rsidRPr="006422BD">
        <w:rPr>
          <w:rFonts w:ascii="Georgia" w:hAnsi="Georgia"/>
          <w:sz w:val="24"/>
          <w:szCs w:val="24"/>
          <w:lang w:val="en-US" w:bidi="ar-LB"/>
        </w:rPr>
        <w:t>, Routledge, 2006.</w:t>
      </w:r>
    </w:p>
    <w:p w14:paraId="6B42FE6D"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 xml:space="preserve">OECD, </w:t>
      </w:r>
      <w:r w:rsidRPr="006422BD">
        <w:rPr>
          <w:rFonts w:ascii="Georgia" w:hAnsi="Georgia"/>
          <w:i/>
          <w:sz w:val="24"/>
          <w:szCs w:val="24"/>
          <w:lang w:val="en-GB" w:bidi="ar-LB"/>
        </w:rPr>
        <w:t>Social Enterprises</w:t>
      </w:r>
      <w:r w:rsidRPr="006422BD">
        <w:rPr>
          <w:rFonts w:ascii="Georgia" w:hAnsi="Georgia"/>
          <w:sz w:val="24"/>
          <w:szCs w:val="24"/>
          <w:lang w:val="en-GB" w:bidi="ar-LB"/>
        </w:rPr>
        <w:t>, OECD, 1999.</w:t>
      </w:r>
    </w:p>
    <w:p w14:paraId="04279CA1"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Olsson Lars-Erik, Marie Nordfeldt, Ola Larsson and Jeremy Kendall, </w:t>
      </w:r>
      <w:r w:rsidRPr="006422BD">
        <w:rPr>
          <w:rFonts w:ascii="Georgia" w:hAnsi="Georgia"/>
          <w:i/>
          <w:sz w:val="24"/>
          <w:szCs w:val="24"/>
          <w:lang w:val="en-US" w:bidi="ar-LB"/>
        </w:rPr>
        <w:t xml:space="preserve">The Third Sector and policy processes in </w:t>
      </w:r>
      <w:smartTag w:uri="urn:schemas-microsoft-com:office:smarttags" w:element="country-region">
        <w:smartTag w:uri="urn:schemas-microsoft-com:office:smarttags" w:element="place">
          <w:r w:rsidRPr="006422BD">
            <w:rPr>
              <w:rFonts w:ascii="Georgia" w:hAnsi="Georgia"/>
              <w:i/>
              <w:sz w:val="24"/>
              <w:szCs w:val="24"/>
              <w:lang w:val="en-US" w:bidi="ar-LB"/>
            </w:rPr>
            <w:t>Sweden</w:t>
          </w:r>
        </w:smartTag>
      </w:smartTag>
      <w:r w:rsidRPr="006422BD">
        <w:rPr>
          <w:rFonts w:ascii="Georgia" w:hAnsi="Georgia"/>
          <w:i/>
          <w:sz w:val="24"/>
          <w:szCs w:val="24"/>
          <w:lang w:val="en-US" w:bidi="ar-LB"/>
        </w:rPr>
        <w:t>: A centralized horizontal third sector policy community under strain</w:t>
      </w:r>
      <w:r w:rsidRPr="006422BD">
        <w:rPr>
          <w:rFonts w:ascii="Georgia" w:hAnsi="Georgia"/>
          <w:sz w:val="24"/>
          <w:szCs w:val="24"/>
          <w:lang w:val="en-US" w:bidi="ar-LB"/>
        </w:rPr>
        <w:t xml:space="preserve">, TSEP, Number 3, </w:t>
      </w:r>
      <w:r w:rsidRPr="006422BD">
        <w:rPr>
          <w:rFonts w:ascii="Georgia" w:hAnsi="Georgia"/>
          <w:sz w:val="24"/>
          <w:szCs w:val="24"/>
          <w:lang w:bidi="ar-LB"/>
        </w:rPr>
        <w:t>Οκτώβριος</w:t>
      </w:r>
      <w:r w:rsidRPr="006422BD">
        <w:rPr>
          <w:rFonts w:ascii="Georgia" w:hAnsi="Georgia"/>
          <w:sz w:val="24"/>
          <w:szCs w:val="24"/>
          <w:lang w:val="en-GB" w:bidi="ar-LB"/>
        </w:rPr>
        <w:t xml:space="preserve"> 2005.</w:t>
      </w:r>
    </w:p>
    <w:p w14:paraId="7EB077DE"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GB" w:bidi="ar-LB"/>
        </w:rPr>
        <w:t>Pearce John, «</w:t>
      </w:r>
      <w:r w:rsidRPr="006422BD">
        <w:rPr>
          <w:rFonts w:ascii="Georgia" w:hAnsi="Georgia"/>
          <w:sz w:val="24"/>
          <w:szCs w:val="24"/>
          <w:lang w:val="en-US" w:bidi="ar-LB"/>
        </w:rPr>
        <w:t>Social Economy: engaging as a third system?</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Ash Amin, </w:t>
      </w:r>
      <w:r w:rsidRPr="006422BD">
        <w:rPr>
          <w:rFonts w:ascii="Georgia" w:hAnsi="Georgia"/>
          <w:i/>
          <w:sz w:val="24"/>
          <w:szCs w:val="24"/>
          <w:lang w:val="en-US" w:bidi="ar-LB"/>
        </w:rPr>
        <w:t>The Social Economy. International perspectives on economic solidarity</w:t>
      </w:r>
      <w:r w:rsidRPr="006422BD">
        <w:rPr>
          <w:rFonts w:ascii="Georgia" w:hAnsi="Georgia"/>
          <w:sz w:val="24"/>
          <w:szCs w:val="24"/>
          <w:lang w:val="en-US" w:bidi="ar-LB"/>
        </w:rPr>
        <w:t>, Zed Books, 2009.</w:t>
      </w:r>
    </w:p>
    <w:p w14:paraId="52F3865E"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lastRenderedPageBreak/>
        <w:t xml:space="preserve">Pestoff Victor, </w:t>
      </w:r>
      <w:r w:rsidRPr="006422BD">
        <w:rPr>
          <w:rFonts w:ascii="Georgia" w:hAnsi="Georgia"/>
          <w:sz w:val="24"/>
          <w:szCs w:val="24"/>
          <w:lang w:val="en-GB" w:bidi="ar-LB"/>
        </w:rPr>
        <w:t>«</w:t>
      </w:r>
      <w:r w:rsidRPr="006422BD">
        <w:rPr>
          <w:rFonts w:ascii="Georgia" w:hAnsi="Georgia"/>
          <w:sz w:val="24"/>
          <w:szCs w:val="24"/>
          <w:lang w:val="en-US" w:bidi="ar-LB"/>
        </w:rPr>
        <w:t xml:space="preserve">The development and future of the social economy in </w:t>
      </w:r>
      <w:smartTag w:uri="urn:schemas-microsoft-com:office:smarttags" w:element="country-region">
        <w:smartTag w:uri="urn:schemas-microsoft-com:office:smarttags" w:element="place">
          <w:r w:rsidRPr="006422BD">
            <w:rPr>
              <w:rFonts w:ascii="Georgia" w:hAnsi="Georgia"/>
              <w:sz w:val="24"/>
              <w:szCs w:val="24"/>
              <w:lang w:val="en-US" w:bidi="ar-LB"/>
            </w:rPr>
            <w:t>Sweden</w:t>
          </w:r>
        </w:smartTag>
      </w:smartTag>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Evers Adalbert </w:t>
      </w:r>
      <w:r w:rsidRPr="006422BD">
        <w:rPr>
          <w:rFonts w:ascii="Georgia" w:hAnsi="Georgia"/>
          <w:sz w:val="24"/>
          <w:szCs w:val="24"/>
          <w:lang w:bidi="ar-LB"/>
        </w:rPr>
        <w:t>και</w:t>
      </w:r>
      <w:r w:rsidRPr="006422BD">
        <w:rPr>
          <w:rFonts w:ascii="Georgia" w:hAnsi="Georgia"/>
          <w:sz w:val="24"/>
          <w:szCs w:val="24"/>
          <w:lang w:val="en-US" w:bidi="ar-LB"/>
        </w:rPr>
        <w:t xml:space="preserve"> Jean-Louis Laville (ed.), </w:t>
      </w:r>
      <w:r w:rsidRPr="006422BD">
        <w:rPr>
          <w:rFonts w:ascii="Georgia" w:hAnsi="Georgia"/>
          <w:i/>
          <w:sz w:val="24"/>
          <w:szCs w:val="24"/>
          <w:lang w:val="en-US" w:bidi="ar-LB"/>
        </w:rPr>
        <w:t>The Thrid Sector in Europe</w:t>
      </w:r>
      <w:r w:rsidRPr="006422BD">
        <w:rPr>
          <w:rFonts w:ascii="Georgia" w:hAnsi="Georgia"/>
          <w:sz w:val="24"/>
          <w:szCs w:val="24"/>
          <w:lang w:val="en-US" w:bidi="ar-LB"/>
        </w:rPr>
        <w:t>, Edward Elgar, 2004</w:t>
      </w:r>
      <w:r w:rsidRPr="006422BD">
        <w:rPr>
          <w:rFonts w:ascii="Georgia" w:hAnsi="Georgia"/>
          <w:sz w:val="24"/>
          <w:szCs w:val="24"/>
          <w:lang w:val="en-GB" w:bidi="ar-LB"/>
        </w:rPr>
        <w:t>.</w:t>
      </w:r>
    </w:p>
    <w:p w14:paraId="6376B4C4"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Salamon Lester M. &amp; Wojciech Sokolowski, </w:t>
      </w:r>
      <w:r w:rsidRPr="006422BD">
        <w:rPr>
          <w:rFonts w:ascii="Georgia" w:hAnsi="Georgia"/>
          <w:i/>
          <w:sz w:val="24"/>
          <w:szCs w:val="24"/>
          <w:lang w:val="en-US" w:bidi="ar-LB"/>
        </w:rPr>
        <w:t>Volunteering in Cross-National Perspective: Evidence From 24 Countries</w:t>
      </w:r>
      <w:r w:rsidRPr="006422BD">
        <w:rPr>
          <w:rFonts w:ascii="Georgia" w:hAnsi="Georgia"/>
          <w:sz w:val="24"/>
          <w:szCs w:val="24"/>
          <w:lang w:val="en-US" w:bidi="ar-LB"/>
        </w:rPr>
        <w:t xml:space="preserve">, Working Papers of the John Hopkins Comparative Nonprofit Sector Project, </w:t>
      </w:r>
      <w:smartTag w:uri="urn:schemas-microsoft-com:office:smarttags" w:element="place">
        <w:smartTag w:uri="urn:schemas-microsoft-com:office:smarttags" w:element="PlaceName">
          <w:r w:rsidRPr="006422BD">
            <w:rPr>
              <w:rFonts w:ascii="Georgia" w:hAnsi="Georgia"/>
              <w:sz w:val="24"/>
              <w:szCs w:val="24"/>
              <w:lang w:val="en-US" w:bidi="ar-LB"/>
            </w:rPr>
            <w:t>John</w:t>
          </w:r>
        </w:smartTag>
        <w:r w:rsidRPr="006422BD">
          <w:rPr>
            <w:rFonts w:ascii="Georgia" w:hAnsi="Georgia"/>
            <w:sz w:val="24"/>
            <w:szCs w:val="24"/>
            <w:lang w:val="en-US" w:bidi="ar-LB"/>
          </w:rPr>
          <w:t xml:space="preserve"> </w:t>
        </w:r>
        <w:smartTag w:uri="urn:schemas-microsoft-com:office:smarttags" w:element="PlaceName">
          <w:r w:rsidRPr="006422BD">
            <w:rPr>
              <w:rFonts w:ascii="Georgia" w:hAnsi="Georgia"/>
              <w:sz w:val="24"/>
              <w:szCs w:val="24"/>
              <w:lang w:val="en-US" w:bidi="ar-LB"/>
            </w:rPr>
            <w:t>Hopkins</w:t>
          </w:r>
        </w:smartTag>
        <w:r w:rsidRPr="006422BD">
          <w:rPr>
            <w:rFonts w:ascii="Georgia" w:hAnsi="Georgia"/>
            <w:sz w:val="24"/>
            <w:szCs w:val="24"/>
            <w:lang w:val="en-US" w:bidi="ar-LB"/>
          </w:rPr>
          <w:t xml:space="preserve"> </w:t>
        </w:r>
        <w:smartTag w:uri="urn:schemas-microsoft-com:office:smarttags" w:element="PlaceType">
          <w:r w:rsidRPr="006422BD">
            <w:rPr>
              <w:rFonts w:ascii="Georgia" w:hAnsi="Georgia"/>
              <w:sz w:val="24"/>
              <w:szCs w:val="24"/>
              <w:lang w:val="en-US" w:bidi="ar-LB"/>
            </w:rPr>
            <w:t>University</w:t>
          </w:r>
        </w:smartTag>
      </w:smartTag>
      <w:r w:rsidRPr="006422BD">
        <w:rPr>
          <w:rFonts w:ascii="Georgia" w:hAnsi="Georgia"/>
          <w:sz w:val="24"/>
          <w:szCs w:val="24"/>
          <w:lang w:val="en-US" w:bidi="ar-LB"/>
        </w:rPr>
        <w:t>, 2001.</w:t>
      </w:r>
    </w:p>
    <w:p w14:paraId="5C019D44"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Salamon Lester M., S. Wojciech Sokolowski, </w:t>
      </w:r>
      <w:smartTag w:uri="urn:schemas-microsoft-com:office:smarttags" w:element="City">
        <w:smartTag w:uri="urn:schemas-microsoft-com:office:smarttags" w:element="place">
          <w:r w:rsidRPr="006422BD">
            <w:rPr>
              <w:rFonts w:ascii="Georgia" w:hAnsi="Georgia"/>
              <w:sz w:val="24"/>
              <w:szCs w:val="24"/>
              <w:lang w:val="en-US" w:bidi="ar-LB"/>
            </w:rPr>
            <w:t>Regina</w:t>
          </w:r>
        </w:smartTag>
      </w:smartTag>
      <w:r w:rsidRPr="006422BD">
        <w:rPr>
          <w:rFonts w:ascii="Georgia" w:hAnsi="Georgia"/>
          <w:sz w:val="24"/>
          <w:szCs w:val="24"/>
          <w:lang w:val="en-US" w:bidi="ar-LB"/>
        </w:rPr>
        <w:t xml:space="preserve"> List, </w:t>
      </w:r>
      <w:r w:rsidRPr="006422BD">
        <w:rPr>
          <w:rFonts w:ascii="Georgia" w:hAnsi="Georgia"/>
          <w:i/>
          <w:sz w:val="24"/>
          <w:szCs w:val="24"/>
          <w:lang w:val="en-US" w:bidi="ar-LB"/>
        </w:rPr>
        <w:t>Global Civil Society. An Overview</w:t>
      </w:r>
      <w:r w:rsidRPr="006422BD">
        <w:rPr>
          <w:rFonts w:ascii="Georgia" w:hAnsi="Georgia"/>
          <w:sz w:val="24"/>
          <w:szCs w:val="24"/>
          <w:lang w:val="en-US" w:bidi="ar-LB"/>
        </w:rPr>
        <w:t>, The John Hopkins Comparative Nonprofit Sector Project, 2003.</w:t>
      </w:r>
    </w:p>
    <w:p w14:paraId="44FB2048"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Social Inclusion, Peer Review and Assessment in Social Inclusion, </w:t>
      </w:r>
      <w:r w:rsidRPr="006422BD">
        <w:rPr>
          <w:rFonts w:ascii="Georgia" w:hAnsi="Georgia"/>
          <w:i/>
          <w:sz w:val="24"/>
          <w:szCs w:val="24"/>
          <w:lang w:val="en-US" w:bidi="ar-LB"/>
        </w:rPr>
        <w:t>The social economy from the perspective of active inclusion-Employment opportunities for people far from labour market</w:t>
      </w:r>
      <w:r w:rsidRPr="006422BD">
        <w:rPr>
          <w:rFonts w:ascii="Georgia" w:hAnsi="Georgia"/>
          <w:sz w:val="24"/>
          <w:szCs w:val="24"/>
          <w:lang w:val="en-US" w:bidi="ar-LB"/>
        </w:rPr>
        <w:t xml:space="preserve">, Short report, </w:t>
      </w:r>
      <w:r w:rsidRPr="006422BD">
        <w:rPr>
          <w:rFonts w:ascii="Georgia" w:hAnsi="Georgia"/>
          <w:sz w:val="24"/>
          <w:szCs w:val="24"/>
          <w:lang w:bidi="ar-LB"/>
        </w:rPr>
        <w:t>Βέλγιο</w:t>
      </w:r>
      <w:r w:rsidRPr="006422BD">
        <w:rPr>
          <w:rFonts w:ascii="Georgia" w:hAnsi="Georgia"/>
          <w:sz w:val="24"/>
          <w:szCs w:val="24"/>
          <w:lang w:val="en-GB" w:bidi="ar-LB"/>
        </w:rPr>
        <w:t>, 2008.</w:t>
      </w:r>
    </w:p>
    <w:p w14:paraId="7112372E"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Taylor Marylin, «</w:t>
      </w:r>
      <w:r w:rsidRPr="006422BD">
        <w:rPr>
          <w:rFonts w:ascii="Georgia" w:hAnsi="Georgia"/>
          <w:sz w:val="24"/>
          <w:szCs w:val="24"/>
          <w:lang w:val="en-US" w:bidi="ar-LB"/>
        </w:rPr>
        <w:t xml:space="preserve">The welfare mix in the </w:t>
      </w:r>
      <w:smartTag w:uri="urn:schemas-microsoft-com:office:smarttags" w:element="country-region">
        <w:smartTag w:uri="urn:schemas-microsoft-com:office:smarttags" w:element="place">
          <w:r w:rsidRPr="006422BD">
            <w:rPr>
              <w:rFonts w:ascii="Georgia" w:hAnsi="Georgia"/>
              <w:sz w:val="24"/>
              <w:szCs w:val="24"/>
              <w:lang w:val="en-US" w:bidi="ar-LB"/>
            </w:rPr>
            <w:t>United Kingdom</w:t>
          </w:r>
        </w:smartTag>
      </w:smartTag>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Evers Adalbert </w:t>
      </w:r>
      <w:r w:rsidRPr="006422BD">
        <w:rPr>
          <w:rFonts w:ascii="Georgia" w:hAnsi="Georgia"/>
          <w:sz w:val="24"/>
          <w:szCs w:val="24"/>
          <w:lang w:bidi="ar-LB"/>
        </w:rPr>
        <w:t>και</w:t>
      </w:r>
      <w:r w:rsidRPr="006422BD">
        <w:rPr>
          <w:rFonts w:ascii="Georgia" w:hAnsi="Georgia"/>
          <w:sz w:val="24"/>
          <w:szCs w:val="24"/>
          <w:lang w:val="en-US" w:bidi="ar-LB"/>
        </w:rPr>
        <w:t xml:space="preserve"> Jean-Louis Laville (ed.), </w:t>
      </w:r>
      <w:r w:rsidRPr="006422BD">
        <w:rPr>
          <w:rFonts w:ascii="Georgia" w:hAnsi="Georgia"/>
          <w:i/>
          <w:sz w:val="24"/>
          <w:szCs w:val="24"/>
          <w:lang w:val="en-US" w:bidi="ar-LB"/>
        </w:rPr>
        <w:t>The Thrid Sector in Europe</w:t>
      </w:r>
      <w:r w:rsidRPr="006422BD">
        <w:rPr>
          <w:rFonts w:ascii="Georgia" w:hAnsi="Georgia"/>
          <w:sz w:val="24"/>
          <w:szCs w:val="24"/>
          <w:lang w:val="en-US" w:bidi="ar-LB"/>
        </w:rPr>
        <w:t>, Edward Elgar, 2004</w:t>
      </w:r>
      <w:r w:rsidRPr="006422BD">
        <w:rPr>
          <w:rFonts w:ascii="Georgia" w:hAnsi="Georgia"/>
          <w:sz w:val="24"/>
          <w:szCs w:val="24"/>
          <w:lang w:val="en-GB" w:bidi="ar-LB"/>
        </w:rPr>
        <w:t>.</w:t>
      </w:r>
    </w:p>
    <w:p w14:paraId="62DBD56C"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Travaglini Claudio, </w:t>
      </w:r>
      <w:r w:rsidRPr="006422BD">
        <w:rPr>
          <w:rFonts w:ascii="Georgia" w:hAnsi="Georgia"/>
          <w:sz w:val="24"/>
          <w:szCs w:val="24"/>
          <w:lang w:val="en-GB" w:bidi="ar-LB"/>
        </w:rPr>
        <w:t>«</w:t>
      </w:r>
      <w:r w:rsidRPr="006422BD">
        <w:rPr>
          <w:rFonts w:ascii="Georgia" w:hAnsi="Georgia"/>
          <w:bCs/>
          <w:sz w:val="24"/>
          <w:szCs w:val="24"/>
          <w:lang w:val="en-GB" w:bidi="ar-LB"/>
        </w:rPr>
        <w:t xml:space="preserve">Social cooperatives, voluntary organizations, social promotional associations and other third sector entities in </w:t>
      </w:r>
      <w:smartTag w:uri="urn:schemas-microsoft-com:office:smarttags" w:element="country-region">
        <w:r w:rsidRPr="006422BD">
          <w:rPr>
            <w:rFonts w:ascii="Georgia" w:hAnsi="Georgia"/>
            <w:bCs/>
            <w:sz w:val="24"/>
            <w:szCs w:val="24"/>
            <w:lang w:val="en-GB" w:bidi="ar-LB"/>
          </w:rPr>
          <w:t>Italy</w:t>
        </w:r>
      </w:smartTag>
      <w:r w:rsidRPr="006422BD">
        <w:rPr>
          <w:rFonts w:ascii="Georgia" w:hAnsi="Georgia"/>
          <w:bCs/>
          <w:sz w:val="24"/>
          <w:szCs w:val="24"/>
          <w:lang w:val="en-GB" w:bidi="ar-LB"/>
        </w:rPr>
        <w:t xml:space="preserve">: an explanatory description for financial statement analysis and better accountability», </w:t>
      </w:r>
      <w:r w:rsidRPr="006422BD">
        <w:rPr>
          <w:rFonts w:ascii="Georgia" w:hAnsi="Georgia"/>
          <w:bCs/>
          <w:sz w:val="24"/>
          <w:szCs w:val="24"/>
          <w:lang w:bidi="ar-LB"/>
        </w:rPr>
        <w:t>παρουσιάστηκε</w:t>
      </w:r>
      <w:r w:rsidRPr="006422BD">
        <w:rPr>
          <w:rFonts w:ascii="Georgia" w:hAnsi="Georgia"/>
          <w:bCs/>
          <w:sz w:val="24"/>
          <w:szCs w:val="24"/>
          <w:lang w:val="en-GB" w:bidi="ar-LB"/>
        </w:rPr>
        <w:t xml:space="preserve"> </w:t>
      </w:r>
      <w:r w:rsidRPr="006422BD">
        <w:rPr>
          <w:rFonts w:ascii="Georgia" w:hAnsi="Georgia"/>
          <w:bCs/>
          <w:sz w:val="24"/>
          <w:szCs w:val="24"/>
          <w:lang w:bidi="ar-LB"/>
        </w:rPr>
        <w:t>στο</w:t>
      </w:r>
      <w:r w:rsidRPr="006422BD">
        <w:rPr>
          <w:rFonts w:ascii="Georgia" w:hAnsi="Georgia"/>
          <w:bCs/>
          <w:sz w:val="24"/>
          <w:szCs w:val="24"/>
          <w:lang w:val="en-GB" w:bidi="ar-LB"/>
        </w:rPr>
        <w:t xml:space="preserve"> </w:t>
      </w:r>
      <w:r w:rsidRPr="006422BD">
        <w:rPr>
          <w:rFonts w:ascii="Georgia" w:hAnsi="Georgia"/>
          <w:bCs/>
          <w:i/>
          <w:sz w:val="24"/>
          <w:szCs w:val="24"/>
          <w:lang w:val="en-GB" w:bidi="ar-LB"/>
        </w:rPr>
        <w:t>ISTR</w:t>
      </w:r>
      <w:r w:rsidRPr="006422BD">
        <w:rPr>
          <w:rFonts w:ascii="Georgia" w:hAnsi="Georgia"/>
          <w:b/>
          <w:i/>
          <w:sz w:val="24"/>
          <w:szCs w:val="24"/>
          <w:lang w:val="en-GB" w:bidi="ar-LB"/>
        </w:rPr>
        <w:t>-</w:t>
      </w:r>
      <w:r w:rsidRPr="006422BD">
        <w:rPr>
          <w:rFonts w:ascii="Georgia" w:hAnsi="Georgia"/>
          <w:bCs/>
          <w:i/>
          <w:sz w:val="24"/>
          <w:szCs w:val="24"/>
          <w:lang w:val="en-GB" w:bidi="ar-LB"/>
        </w:rPr>
        <w:t>EMES</w:t>
      </w:r>
      <w:r w:rsidRPr="006422BD">
        <w:rPr>
          <w:rFonts w:ascii="Georgia" w:hAnsi="Georgia"/>
          <w:i/>
          <w:sz w:val="24"/>
          <w:szCs w:val="24"/>
          <w:lang w:val="en-GB" w:bidi="ar-LB"/>
        </w:rPr>
        <w:t xml:space="preserve"> First European Conference</w:t>
      </w:r>
      <w:r w:rsidRPr="006422BD">
        <w:rPr>
          <w:rFonts w:ascii="Georgia" w:hAnsi="Georgia"/>
          <w:sz w:val="24"/>
          <w:szCs w:val="24"/>
          <w:lang w:val="en-GB" w:bidi="ar-LB"/>
        </w:rPr>
        <w:t xml:space="preserve">, </w:t>
      </w:r>
      <w:smartTag w:uri="urn:schemas-microsoft-com:office:smarttags" w:element="City">
        <w:smartTag w:uri="urn:schemas-microsoft-com:office:smarttags" w:element="place">
          <w:r w:rsidRPr="006422BD">
            <w:rPr>
              <w:rFonts w:ascii="Georgia" w:hAnsi="Georgia"/>
              <w:sz w:val="24"/>
              <w:szCs w:val="24"/>
              <w:lang w:val="en-GB" w:bidi="ar-LB"/>
            </w:rPr>
            <w:t>Paris</w:t>
          </w:r>
        </w:smartTag>
      </w:smartTag>
      <w:r w:rsidRPr="006422BD">
        <w:rPr>
          <w:rFonts w:ascii="Georgia" w:hAnsi="Georgia"/>
          <w:sz w:val="24"/>
          <w:szCs w:val="24"/>
          <w:lang w:val="en-GB" w:bidi="ar-LB"/>
        </w:rPr>
        <w:t>, April  2005.</w:t>
      </w:r>
    </w:p>
    <w:p w14:paraId="269777DD"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UNDP, </w:t>
      </w:r>
      <w:r w:rsidRPr="006422BD">
        <w:rPr>
          <w:rFonts w:ascii="Georgia" w:hAnsi="Georgia"/>
          <w:i/>
          <w:sz w:val="24"/>
          <w:szCs w:val="24"/>
          <w:lang w:val="en-US" w:bidi="ar-LB"/>
        </w:rPr>
        <w:t xml:space="preserve">Social </w:t>
      </w:r>
      <w:smartTag w:uri="urn:schemas-microsoft-com:office:smarttags" w:element="City">
        <w:smartTag w:uri="urn:schemas-microsoft-com:office:smarttags" w:element="place">
          <w:r w:rsidRPr="006422BD">
            <w:rPr>
              <w:rFonts w:ascii="Georgia" w:hAnsi="Georgia"/>
              <w:i/>
              <w:sz w:val="24"/>
              <w:szCs w:val="24"/>
              <w:lang w:val="en-US" w:bidi="ar-LB"/>
            </w:rPr>
            <w:t>Enterprise</w:t>
          </w:r>
        </w:smartTag>
      </w:smartTag>
      <w:r w:rsidRPr="006422BD">
        <w:rPr>
          <w:rFonts w:ascii="Georgia" w:hAnsi="Georgia"/>
          <w:i/>
          <w:sz w:val="24"/>
          <w:szCs w:val="24"/>
          <w:lang w:val="en-US" w:bidi="ar-LB"/>
        </w:rPr>
        <w:t>: A new model for poverty reduction and employment generation. An examination of concept and practice in Europe and the Commonwealth of Independent States</w:t>
      </w:r>
      <w:r w:rsidRPr="006422BD">
        <w:rPr>
          <w:rFonts w:ascii="Georgia" w:hAnsi="Georgia"/>
          <w:sz w:val="24"/>
          <w:szCs w:val="24"/>
          <w:lang w:val="en-US" w:bidi="ar-LB"/>
        </w:rPr>
        <w:t>, UNDP-EMES, 2008.</w:t>
      </w:r>
    </w:p>
    <w:p w14:paraId="1BDE14C8"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US" w:bidi="ar-LB"/>
        </w:rPr>
        <w:t xml:space="preserve">United Nations, </w:t>
      </w:r>
      <w:r w:rsidRPr="006422BD">
        <w:rPr>
          <w:rFonts w:ascii="Georgia" w:hAnsi="Georgia"/>
          <w:i/>
          <w:sz w:val="24"/>
          <w:szCs w:val="24"/>
          <w:lang w:val="en-US" w:bidi="ar-LB"/>
        </w:rPr>
        <w:t>System of National Accounts</w:t>
      </w:r>
      <w:r w:rsidRPr="006422BD">
        <w:rPr>
          <w:rFonts w:ascii="Georgia" w:hAnsi="Georgia"/>
          <w:sz w:val="24"/>
          <w:szCs w:val="24"/>
          <w:lang w:val="en-US" w:bidi="ar-LB"/>
        </w:rPr>
        <w:t xml:space="preserve">, UN, </w:t>
      </w:r>
      <w:smartTag w:uri="urn:schemas-microsoft-com:office:smarttags" w:element="State">
        <w:smartTag w:uri="urn:schemas-microsoft-com:office:smarttags" w:element="place">
          <w:r w:rsidRPr="006422BD">
            <w:rPr>
              <w:rFonts w:ascii="Georgia" w:hAnsi="Georgia"/>
              <w:sz w:val="24"/>
              <w:szCs w:val="24"/>
              <w:lang w:val="en-US" w:bidi="ar-LB"/>
            </w:rPr>
            <w:t>New York</w:t>
          </w:r>
        </w:smartTag>
      </w:smartTag>
      <w:r w:rsidRPr="006422BD">
        <w:rPr>
          <w:rFonts w:ascii="Georgia" w:hAnsi="Georgia"/>
          <w:sz w:val="24"/>
          <w:szCs w:val="24"/>
          <w:lang w:val="en-US" w:bidi="ar-LB"/>
        </w:rPr>
        <w:t>, 1993.</w:t>
      </w:r>
    </w:p>
    <w:p w14:paraId="31CFF8AD" w14:textId="77777777" w:rsidR="006422BD" w:rsidRPr="006422BD" w:rsidRDefault="006422BD" w:rsidP="006422BD">
      <w:pPr>
        <w:jc w:val="both"/>
        <w:rPr>
          <w:rFonts w:ascii="Georgia" w:hAnsi="Georgia"/>
          <w:sz w:val="24"/>
          <w:szCs w:val="24"/>
          <w:lang w:val="en-US" w:bidi="ar-LB"/>
        </w:rPr>
      </w:pPr>
      <w:r w:rsidRPr="006422BD">
        <w:rPr>
          <w:rFonts w:ascii="Georgia" w:hAnsi="Georgia"/>
          <w:sz w:val="24"/>
          <w:szCs w:val="24"/>
          <w:lang w:val="en-GB" w:bidi="ar-LB"/>
        </w:rPr>
        <w:t>Vidal Isabel, «</w:t>
      </w:r>
      <w:r w:rsidRPr="006422BD">
        <w:rPr>
          <w:rFonts w:ascii="Georgia" w:hAnsi="Georgia"/>
          <w:sz w:val="24"/>
          <w:szCs w:val="24"/>
          <w:lang w:val="en-US" w:bidi="ar-LB"/>
        </w:rPr>
        <w:t>Social enterprises as a response to employment policy failure</w:t>
      </w:r>
      <w:r w:rsidRPr="006422BD">
        <w:rPr>
          <w:rFonts w:ascii="Georgia" w:hAnsi="Georgia"/>
          <w:sz w:val="24"/>
          <w:szCs w:val="24"/>
          <w:lang w:val="en-GB" w:bidi="ar-LB"/>
        </w:rPr>
        <w:t xml:space="preserve">», </w:t>
      </w:r>
      <w:r w:rsidRPr="006422BD">
        <w:rPr>
          <w:rFonts w:ascii="Georgia" w:hAnsi="Georgia"/>
          <w:sz w:val="24"/>
          <w:szCs w:val="24"/>
          <w:lang w:bidi="ar-LB"/>
        </w:rPr>
        <w:t>στο</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Carlo Borzaga </w:t>
      </w:r>
      <w:r w:rsidRPr="006422BD">
        <w:rPr>
          <w:rFonts w:ascii="Georgia" w:hAnsi="Georgia"/>
          <w:sz w:val="24"/>
          <w:szCs w:val="24"/>
          <w:lang w:bidi="ar-LB"/>
        </w:rPr>
        <w:t>και</w:t>
      </w:r>
      <w:r w:rsidRPr="006422BD">
        <w:rPr>
          <w:rFonts w:ascii="Georgia" w:hAnsi="Georgia"/>
          <w:sz w:val="24"/>
          <w:szCs w:val="24"/>
          <w:lang w:val="en-GB" w:bidi="ar-LB"/>
        </w:rPr>
        <w:t xml:space="preserve"> </w:t>
      </w:r>
      <w:r w:rsidRPr="006422BD">
        <w:rPr>
          <w:rFonts w:ascii="Georgia" w:hAnsi="Georgia"/>
          <w:sz w:val="24"/>
          <w:szCs w:val="24"/>
          <w:lang w:val="en-US" w:bidi="ar-LB"/>
        </w:rPr>
        <w:t xml:space="preserve">Jacques Defourny, </w:t>
      </w:r>
      <w:r w:rsidRPr="006422BD">
        <w:rPr>
          <w:rFonts w:ascii="Georgia" w:hAnsi="Georgia"/>
          <w:i/>
          <w:sz w:val="24"/>
          <w:szCs w:val="24"/>
          <w:lang w:val="en-US" w:bidi="ar-LB"/>
        </w:rPr>
        <w:t>The Emergence of Social Enterprise</w:t>
      </w:r>
      <w:r w:rsidRPr="006422BD">
        <w:rPr>
          <w:rFonts w:ascii="Georgia" w:hAnsi="Georgia"/>
          <w:sz w:val="24"/>
          <w:szCs w:val="24"/>
          <w:lang w:val="en-US" w:bidi="ar-LB"/>
        </w:rPr>
        <w:t>, Routledge, 2001.</w:t>
      </w:r>
    </w:p>
    <w:p w14:paraId="1283CB49"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US" w:bidi="ar-LB"/>
        </w:rPr>
        <w:t xml:space="preserve">Zamagni Vera, </w:t>
      </w:r>
      <w:r w:rsidRPr="006422BD">
        <w:rPr>
          <w:rFonts w:ascii="Georgia" w:hAnsi="Georgia"/>
          <w:sz w:val="24"/>
          <w:szCs w:val="24"/>
          <w:lang w:val="en-GB" w:bidi="ar-LB"/>
        </w:rPr>
        <w:t>«</w:t>
      </w:r>
      <w:smartTag w:uri="urn:schemas-microsoft-com:office:smarttags" w:element="country-region">
        <w:smartTag w:uri="urn:schemas-microsoft-com:office:smarttags" w:element="place">
          <w:r w:rsidRPr="006422BD">
            <w:rPr>
              <w:rFonts w:ascii="Georgia" w:hAnsi="Georgia"/>
              <w:sz w:val="24"/>
              <w:szCs w:val="24"/>
              <w:lang w:val="en-US" w:bidi="ar-LB"/>
            </w:rPr>
            <w:t>Italy</w:t>
          </w:r>
        </w:smartTag>
      </w:smartTag>
      <w:r w:rsidRPr="006422BD">
        <w:rPr>
          <w:rFonts w:ascii="Georgia" w:hAnsi="Georgia"/>
          <w:sz w:val="24"/>
          <w:szCs w:val="24"/>
          <w:lang w:val="en-US" w:bidi="ar-LB"/>
        </w:rPr>
        <w:t>’s cooperatives from marginality to success</w:t>
      </w:r>
      <w:r w:rsidRPr="006422BD">
        <w:rPr>
          <w:rFonts w:ascii="Georgia" w:hAnsi="Georgia"/>
          <w:sz w:val="24"/>
          <w:szCs w:val="24"/>
          <w:lang w:val="en-GB" w:bidi="ar-LB"/>
        </w:rPr>
        <w:t xml:space="preserve">», </w:t>
      </w:r>
      <w:r w:rsidRPr="006422BD">
        <w:rPr>
          <w:rFonts w:ascii="Georgia" w:hAnsi="Georgia"/>
          <w:i/>
          <w:sz w:val="24"/>
          <w:szCs w:val="24"/>
          <w:lang w:val="en-US" w:bidi="ar-LB"/>
        </w:rPr>
        <w:t>IEHA 2006, XIV International Economic History Congress</w:t>
      </w:r>
      <w:r w:rsidRPr="006422BD">
        <w:rPr>
          <w:rFonts w:ascii="Georgia" w:hAnsi="Georgia"/>
          <w:sz w:val="24"/>
          <w:szCs w:val="24"/>
          <w:lang w:val="en-US" w:bidi="ar-LB"/>
        </w:rPr>
        <w:t xml:space="preserve">, </w:t>
      </w:r>
      <w:r w:rsidRPr="006422BD">
        <w:rPr>
          <w:rFonts w:ascii="Georgia" w:hAnsi="Georgia"/>
          <w:sz w:val="24"/>
          <w:szCs w:val="24"/>
          <w:lang w:bidi="ar-LB"/>
        </w:rPr>
        <w:t>Φιλανδία</w:t>
      </w:r>
      <w:r w:rsidRPr="006422BD">
        <w:rPr>
          <w:rFonts w:ascii="Georgia" w:hAnsi="Georgia"/>
          <w:sz w:val="24"/>
          <w:szCs w:val="24"/>
          <w:lang w:val="en-GB" w:bidi="ar-LB"/>
        </w:rPr>
        <w:t xml:space="preserve">, 21-25 </w:t>
      </w:r>
      <w:r w:rsidRPr="006422BD">
        <w:rPr>
          <w:rFonts w:ascii="Georgia" w:hAnsi="Georgia"/>
          <w:sz w:val="24"/>
          <w:szCs w:val="24"/>
          <w:lang w:bidi="ar-LB"/>
        </w:rPr>
        <w:t>Αυγούστου</w:t>
      </w:r>
      <w:r w:rsidRPr="006422BD">
        <w:rPr>
          <w:rFonts w:ascii="Georgia" w:hAnsi="Georgia"/>
          <w:sz w:val="24"/>
          <w:szCs w:val="24"/>
          <w:lang w:val="en-GB" w:bidi="ar-LB"/>
        </w:rPr>
        <w:t xml:space="preserve"> 2006.</w:t>
      </w:r>
    </w:p>
    <w:p w14:paraId="651A591A" w14:textId="77777777" w:rsidR="006422BD" w:rsidRPr="006422BD" w:rsidRDefault="006422BD" w:rsidP="006422BD">
      <w:pPr>
        <w:jc w:val="both"/>
        <w:rPr>
          <w:rFonts w:ascii="Georgia" w:hAnsi="Georgia"/>
          <w:sz w:val="24"/>
          <w:szCs w:val="24"/>
          <w:lang w:val="en-GB" w:bidi="ar-LB"/>
        </w:rPr>
      </w:pPr>
      <w:r w:rsidRPr="006422BD">
        <w:rPr>
          <w:rFonts w:ascii="Georgia" w:hAnsi="Georgia"/>
          <w:sz w:val="24"/>
          <w:szCs w:val="24"/>
          <w:lang w:val="en-GB" w:bidi="ar-LB"/>
        </w:rPr>
        <w:t>Zimmer Annette, «</w:t>
      </w:r>
      <w:r w:rsidRPr="006422BD">
        <w:rPr>
          <w:rFonts w:ascii="Georgia" w:hAnsi="Georgia"/>
          <w:sz w:val="24"/>
          <w:szCs w:val="24"/>
          <w:lang w:val="en-US" w:bidi="ar-LB"/>
        </w:rPr>
        <w:t>Corporatism Revisited-The Legacy of History and the German Nonprofit Sector</w:t>
      </w:r>
      <w:r w:rsidRPr="006422BD">
        <w:rPr>
          <w:rFonts w:ascii="Georgia" w:hAnsi="Georgia"/>
          <w:sz w:val="24"/>
          <w:szCs w:val="24"/>
          <w:lang w:val="en-GB" w:bidi="ar-LB"/>
        </w:rPr>
        <w:t xml:space="preserve">», </w:t>
      </w:r>
      <w:r w:rsidRPr="006422BD">
        <w:rPr>
          <w:rFonts w:ascii="Georgia" w:hAnsi="Georgia"/>
          <w:i/>
          <w:sz w:val="24"/>
          <w:szCs w:val="24"/>
          <w:lang w:val="en-US" w:bidi="ar-LB"/>
        </w:rPr>
        <w:t>Voluntas</w:t>
      </w:r>
      <w:r w:rsidRPr="006422BD">
        <w:rPr>
          <w:rFonts w:ascii="Georgia" w:hAnsi="Georgia"/>
          <w:sz w:val="24"/>
          <w:szCs w:val="24"/>
          <w:lang w:val="en-US" w:bidi="ar-LB"/>
        </w:rPr>
        <w:t xml:space="preserve">, Volume 10, Number 1, </w:t>
      </w:r>
      <w:r w:rsidRPr="006422BD">
        <w:rPr>
          <w:rFonts w:ascii="Georgia" w:hAnsi="Georgia"/>
          <w:sz w:val="24"/>
          <w:szCs w:val="24"/>
          <w:lang w:bidi="ar-LB"/>
        </w:rPr>
        <w:t>Μάρτιος</w:t>
      </w:r>
      <w:r w:rsidRPr="006422BD">
        <w:rPr>
          <w:rFonts w:ascii="Georgia" w:hAnsi="Georgia"/>
          <w:sz w:val="24"/>
          <w:szCs w:val="24"/>
          <w:lang w:val="en-GB" w:bidi="ar-LB"/>
        </w:rPr>
        <w:t xml:space="preserve"> 1999.</w:t>
      </w:r>
    </w:p>
    <w:p w14:paraId="3ED93361" w14:textId="77777777" w:rsidR="006F45E2" w:rsidRPr="006422BD" w:rsidRDefault="006F45E2" w:rsidP="00725C97">
      <w:pPr>
        <w:jc w:val="both"/>
        <w:rPr>
          <w:rFonts w:ascii="Georgia" w:hAnsi="Georgia"/>
          <w:b/>
          <w:sz w:val="28"/>
          <w:szCs w:val="28"/>
          <w:lang w:val="en-GB" w:bidi="ar-LB"/>
        </w:rPr>
      </w:pPr>
    </w:p>
    <w:sectPr w:rsidR="006F45E2" w:rsidRPr="006422BD" w:rsidSect="00AF7A2E">
      <w:headerReference w:type="default" r:id="rId3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3DDD" w14:textId="77777777" w:rsidR="00E67EFF" w:rsidRDefault="00E67EFF" w:rsidP="00881DF6">
      <w:pPr>
        <w:spacing w:after="0" w:line="240" w:lineRule="auto"/>
      </w:pPr>
      <w:r>
        <w:separator/>
      </w:r>
    </w:p>
  </w:endnote>
  <w:endnote w:type="continuationSeparator" w:id="0">
    <w:p w14:paraId="14286179" w14:textId="77777777" w:rsidR="00E67EFF" w:rsidRDefault="00E67EFF" w:rsidP="0088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9DA6" w14:textId="77777777" w:rsidR="00E67EFF" w:rsidRDefault="00E67EFF" w:rsidP="00881DF6">
      <w:pPr>
        <w:spacing w:after="0" w:line="240" w:lineRule="auto"/>
      </w:pPr>
      <w:r>
        <w:separator/>
      </w:r>
    </w:p>
  </w:footnote>
  <w:footnote w:type="continuationSeparator" w:id="0">
    <w:p w14:paraId="692DAD63" w14:textId="77777777" w:rsidR="00E67EFF" w:rsidRDefault="00E67EFF" w:rsidP="00881DF6">
      <w:pPr>
        <w:spacing w:after="0" w:line="240" w:lineRule="auto"/>
      </w:pPr>
      <w:r>
        <w:continuationSeparator/>
      </w:r>
    </w:p>
  </w:footnote>
  <w:footnote w:id="1">
    <w:p w14:paraId="75950BC0" w14:textId="77777777" w:rsidR="00F21956" w:rsidRPr="000507E1" w:rsidRDefault="00F21956" w:rsidP="00851D5B">
      <w:pPr>
        <w:pStyle w:val="a4"/>
      </w:pPr>
      <w:r>
        <w:rPr>
          <w:rStyle w:val="a5"/>
        </w:rPr>
        <w:footnoteRef/>
      </w:r>
      <w:r w:rsidRPr="000507E1">
        <w:t xml:space="preserve"> </w:t>
      </w:r>
      <w:r>
        <w:t>Βλέπε</w:t>
      </w:r>
      <w:r w:rsidRPr="000507E1">
        <w:t xml:space="preserve"> </w:t>
      </w:r>
      <w:r>
        <w:t>ιστοσελίδα</w:t>
      </w:r>
      <w:r w:rsidRPr="000507E1">
        <w:t xml:space="preserve"> </w:t>
      </w:r>
      <w:r w:rsidRPr="00D06E79">
        <w:rPr>
          <w:lang w:val="en-GB"/>
        </w:rPr>
        <w:t>http</w:t>
      </w:r>
      <w:r w:rsidRPr="000507E1">
        <w:t>://</w:t>
      </w:r>
      <w:r w:rsidRPr="00D06E79">
        <w:rPr>
          <w:lang w:val="en-GB"/>
        </w:rPr>
        <w:t>ec</w:t>
      </w:r>
      <w:r w:rsidRPr="000507E1">
        <w:t>.</w:t>
      </w:r>
      <w:r w:rsidRPr="00D06E79">
        <w:rPr>
          <w:lang w:val="en-GB"/>
        </w:rPr>
        <w:t>europa</w:t>
      </w:r>
      <w:r w:rsidRPr="000507E1">
        <w:t>.</w:t>
      </w:r>
      <w:r w:rsidRPr="00D06E79">
        <w:rPr>
          <w:lang w:val="en-GB"/>
        </w:rPr>
        <w:t>eu</w:t>
      </w:r>
      <w:r w:rsidRPr="000507E1">
        <w:t>/</w:t>
      </w:r>
      <w:r w:rsidRPr="00D06E79">
        <w:rPr>
          <w:lang w:val="en-GB"/>
        </w:rPr>
        <w:t>enterprise</w:t>
      </w:r>
      <w:r w:rsidRPr="000507E1">
        <w:t>/</w:t>
      </w:r>
      <w:r w:rsidRPr="00D06E79">
        <w:rPr>
          <w:lang w:val="en-GB"/>
        </w:rPr>
        <w:t>policies</w:t>
      </w:r>
      <w:r w:rsidRPr="000507E1">
        <w:t>/</w:t>
      </w:r>
      <w:r w:rsidRPr="00D06E79">
        <w:rPr>
          <w:lang w:val="en-GB"/>
        </w:rPr>
        <w:t>sme</w:t>
      </w:r>
      <w:r w:rsidRPr="000507E1">
        <w:t>/</w:t>
      </w:r>
      <w:r w:rsidRPr="00D06E79">
        <w:rPr>
          <w:lang w:val="en-GB"/>
        </w:rPr>
        <w:t>promoting</w:t>
      </w:r>
      <w:r w:rsidRPr="000507E1">
        <w:t>-</w:t>
      </w:r>
      <w:r w:rsidRPr="00D06E79">
        <w:rPr>
          <w:lang w:val="en-GB"/>
        </w:rPr>
        <w:t>entrepreneurship</w:t>
      </w:r>
      <w:r w:rsidRPr="000507E1">
        <w:t>/</w:t>
      </w:r>
      <w:r w:rsidRPr="00D06E79">
        <w:rPr>
          <w:lang w:val="en-GB"/>
        </w:rPr>
        <w:t>social</w:t>
      </w:r>
      <w:r w:rsidRPr="000507E1">
        <w:t>-</w:t>
      </w:r>
      <w:r w:rsidRPr="00D06E79">
        <w:rPr>
          <w:lang w:val="en-GB"/>
        </w:rPr>
        <w:t>economy</w:t>
      </w:r>
      <w:r w:rsidRPr="000507E1">
        <w:t>/</w:t>
      </w:r>
    </w:p>
  </w:footnote>
  <w:footnote w:id="2">
    <w:p w14:paraId="71F0BC7C" w14:textId="77777777" w:rsidR="00F21956" w:rsidRDefault="00F21956" w:rsidP="00956382">
      <w:pPr>
        <w:pStyle w:val="a4"/>
        <w:jc w:val="both"/>
      </w:pPr>
      <w:r>
        <w:rPr>
          <w:rStyle w:val="a5"/>
        </w:rPr>
        <w:footnoteRef/>
      </w:r>
      <w:r>
        <w:t xml:space="preserve"> Μία σχετικά εκτενή ανάλυση των ποικίλων ρευμάτων και ιδεών που επέδρασαν στην διαμόρφωση της κοινωνικής οικονομίας μπορείτε να βρείτε στο Νικόλαος Αποστολόπουλος κ.ά. </w:t>
      </w:r>
      <w:r w:rsidRPr="00DD015F">
        <w:rPr>
          <w:i/>
        </w:rPr>
        <w:t>Κοινωνική οικονομία και Κοινωνική Επιχειρηματικότητα. Η Ευρωπαϊκή και η Ελληνική εμπειρία</w:t>
      </w:r>
      <w:r>
        <w:t xml:space="preserve">, Εκδόσεις Πατάκη, Αθήνα, 2020, σελ. 64-144. Πιο συνοπτικά στο Κωνσταντίνος Γεώρμας (επιμ.), </w:t>
      </w:r>
      <w:r w:rsidRPr="00DD015F">
        <w:rPr>
          <w:i/>
        </w:rPr>
        <w:t>Κοινωνική Οικονομία. Θεωρία, εμπειρία, προοπτικές</w:t>
      </w:r>
      <w:r>
        <w:t>, Εναλλακτικές Εκδόσεις, Αθήνα, 2013, σελ. 13-43.</w:t>
      </w:r>
    </w:p>
  </w:footnote>
  <w:footnote w:id="3">
    <w:p w14:paraId="3B7BC514" w14:textId="77777777" w:rsidR="00F21956" w:rsidRDefault="00F21956" w:rsidP="00956382">
      <w:pPr>
        <w:pStyle w:val="a4"/>
        <w:jc w:val="both"/>
      </w:pPr>
      <w:r>
        <w:rPr>
          <w:rStyle w:val="a5"/>
        </w:rPr>
        <w:footnoteRef/>
      </w:r>
      <w:r>
        <w:t xml:space="preserve"> Νικόλαος Αποστολόπουλος κ.ά., </w:t>
      </w:r>
      <w:r w:rsidRPr="00517230">
        <w:rPr>
          <w:i/>
        </w:rPr>
        <w:t>Κοινωνική Οικονομία και Κοινωνική Επιχειρηματικότητα</w:t>
      </w:r>
      <w:r>
        <w:t>, Εκδόσεις Πατάκη, Αθήνα, 2020, σελ. 65-66.</w:t>
      </w:r>
    </w:p>
  </w:footnote>
  <w:footnote w:id="4">
    <w:p w14:paraId="164456A0" w14:textId="77777777" w:rsidR="00F21956" w:rsidRPr="00A90744" w:rsidRDefault="00F21956" w:rsidP="00D0571F">
      <w:pPr>
        <w:pStyle w:val="a4"/>
        <w:jc w:val="both"/>
        <w:rPr>
          <w:lang w:val="en-US"/>
        </w:rPr>
      </w:pPr>
      <w:r>
        <w:rPr>
          <w:rStyle w:val="a5"/>
        </w:rPr>
        <w:footnoteRef/>
      </w:r>
      <w:r w:rsidRPr="00A90744">
        <w:rPr>
          <w:lang w:val="en-US"/>
        </w:rPr>
        <w:t xml:space="preserve"> </w:t>
      </w:r>
      <w:r>
        <w:rPr>
          <w:lang w:val="en-US"/>
        </w:rPr>
        <w:t xml:space="preserve">European Commission, </w:t>
      </w:r>
      <w:r w:rsidRPr="00A90744">
        <w:rPr>
          <w:i/>
          <w:lang w:val="en-US"/>
        </w:rPr>
        <w:t>A map of Social Enterprises and their eco-systems in Europe, Country Report: France</w:t>
      </w:r>
      <w:r>
        <w:rPr>
          <w:lang w:val="en-US"/>
        </w:rPr>
        <w:t xml:space="preserve">, European Union, 2014, </w:t>
      </w:r>
      <w:r>
        <w:t>σελ</w:t>
      </w:r>
      <w:r w:rsidRPr="00A90744">
        <w:rPr>
          <w:lang w:val="en-US"/>
        </w:rPr>
        <w:t>. 3.</w:t>
      </w:r>
    </w:p>
  </w:footnote>
  <w:footnote w:id="5">
    <w:p w14:paraId="56BC011B" w14:textId="77777777" w:rsidR="00F21956" w:rsidRPr="007706FB" w:rsidRDefault="00F21956" w:rsidP="00D0571F">
      <w:pPr>
        <w:pStyle w:val="a4"/>
        <w:jc w:val="both"/>
        <w:rPr>
          <w:lang w:val="en-US"/>
        </w:rPr>
      </w:pPr>
      <w:r>
        <w:rPr>
          <w:rStyle w:val="a5"/>
        </w:rPr>
        <w:footnoteRef/>
      </w:r>
      <w:r w:rsidRPr="007706FB">
        <w:rPr>
          <w:lang w:val="en-US"/>
        </w:rPr>
        <w:t xml:space="preserve"> </w:t>
      </w:r>
      <w:r>
        <w:t>Το</w:t>
      </w:r>
      <w:r w:rsidRPr="007706FB">
        <w:rPr>
          <w:lang w:val="en-US"/>
        </w:rPr>
        <w:t xml:space="preserve"> </w:t>
      </w:r>
      <w:r>
        <w:t>μεγαλύτερο</w:t>
      </w:r>
      <w:r w:rsidRPr="007706FB">
        <w:rPr>
          <w:lang w:val="en-US"/>
        </w:rPr>
        <w:t xml:space="preserve"> </w:t>
      </w:r>
      <w:r>
        <w:t>μέρος</w:t>
      </w:r>
      <w:r w:rsidRPr="007706FB">
        <w:rPr>
          <w:lang w:val="en-US"/>
        </w:rPr>
        <w:t xml:space="preserve"> </w:t>
      </w:r>
      <w:r>
        <w:t>αυτής</w:t>
      </w:r>
      <w:r w:rsidRPr="007706FB">
        <w:rPr>
          <w:lang w:val="en-US"/>
        </w:rPr>
        <w:t xml:space="preserve"> </w:t>
      </w:r>
      <w:r>
        <w:t>της</w:t>
      </w:r>
      <w:r w:rsidRPr="007706FB">
        <w:rPr>
          <w:lang w:val="en-US"/>
        </w:rPr>
        <w:t xml:space="preserve"> </w:t>
      </w:r>
      <w:r>
        <w:t>ιστορικής</w:t>
      </w:r>
      <w:r w:rsidRPr="007706FB">
        <w:rPr>
          <w:lang w:val="en-US"/>
        </w:rPr>
        <w:t xml:space="preserve"> </w:t>
      </w:r>
      <w:r>
        <w:t>αναδρομής</w:t>
      </w:r>
      <w:r w:rsidRPr="007706FB">
        <w:rPr>
          <w:lang w:val="en-US"/>
        </w:rPr>
        <w:t xml:space="preserve"> </w:t>
      </w:r>
      <w:r>
        <w:t>προέρχεται</w:t>
      </w:r>
      <w:r w:rsidRPr="007706FB">
        <w:rPr>
          <w:lang w:val="en-US"/>
        </w:rPr>
        <w:t xml:space="preserve"> </w:t>
      </w:r>
      <w:r>
        <w:t>από</w:t>
      </w:r>
      <w:r w:rsidRPr="007706FB">
        <w:rPr>
          <w:lang w:val="en-US"/>
        </w:rPr>
        <w:t xml:space="preserve"> </w:t>
      </w:r>
      <w:r>
        <w:t>το</w:t>
      </w:r>
      <w:r w:rsidRPr="007706FB">
        <w:rPr>
          <w:lang w:val="en-US"/>
        </w:rPr>
        <w:t xml:space="preserve"> </w:t>
      </w:r>
      <w:r>
        <w:rPr>
          <w:lang w:val="en-US"/>
        </w:rPr>
        <w:t>European</w:t>
      </w:r>
      <w:r w:rsidRPr="007706FB">
        <w:rPr>
          <w:lang w:val="en-US"/>
        </w:rPr>
        <w:t xml:space="preserve"> </w:t>
      </w:r>
      <w:r>
        <w:rPr>
          <w:lang w:val="en-US"/>
        </w:rPr>
        <w:t>Commission</w:t>
      </w:r>
      <w:r w:rsidRPr="007706FB">
        <w:rPr>
          <w:lang w:val="en-US"/>
        </w:rPr>
        <w:t xml:space="preserve">, </w:t>
      </w:r>
      <w:r w:rsidRPr="00A1165F">
        <w:rPr>
          <w:i/>
          <w:lang w:val="en-US"/>
        </w:rPr>
        <w:t>Social Enterprises and Their Ecosystems in Europe, Country Report: Italy</w:t>
      </w:r>
      <w:r>
        <w:rPr>
          <w:lang w:val="en-US"/>
        </w:rPr>
        <w:t xml:space="preserve">, Carlo Borzaga, European Union, 2020. </w:t>
      </w:r>
    </w:p>
  </w:footnote>
  <w:footnote w:id="6">
    <w:p w14:paraId="05833F81" w14:textId="77777777" w:rsidR="00F21956" w:rsidRPr="000D0941" w:rsidRDefault="00F21956" w:rsidP="00E61BBF">
      <w:pPr>
        <w:pStyle w:val="a4"/>
        <w:jc w:val="both"/>
        <w:rPr>
          <w:lang w:val="en-US"/>
        </w:rPr>
      </w:pPr>
      <w:r>
        <w:rPr>
          <w:rStyle w:val="a5"/>
        </w:rPr>
        <w:footnoteRef/>
      </w:r>
      <w:r w:rsidRPr="00E61BBF">
        <w:t xml:space="preserve"> </w:t>
      </w:r>
      <w:r>
        <w:t>Η ανάλυση είναι από το Ολ. Κλήμη</w:t>
      </w:r>
      <w:r w:rsidRPr="00E61BBF">
        <w:t>-</w:t>
      </w:r>
      <w:r>
        <w:t>Καμινάρη</w:t>
      </w:r>
      <w:r w:rsidRPr="00E61BBF">
        <w:t xml:space="preserve"> </w:t>
      </w:r>
      <w:r>
        <w:t>και</w:t>
      </w:r>
      <w:r w:rsidRPr="00E61BBF">
        <w:t xml:space="preserve"> </w:t>
      </w:r>
      <w:r>
        <w:t>Κων</w:t>
      </w:r>
      <w:r w:rsidRPr="00E61BBF">
        <w:t xml:space="preserve">. </w:t>
      </w:r>
      <w:r>
        <w:t xml:space="preserve">Λ. Παπαγεωργίου, </w:t>
      </w:r>
      <w:r w:rsidRPr="00E61BBF">
        <w:rPr>
          <w:i/>
        </w:rPr>
        <w:t>Κοινωνική Οικονομία. Μία</w:t>
      </w:r>
      <w:r w:rsidRPr="000D0941">
        <w:rPr>
          <w:i/>
          <w:lang w:val="en-US"/>
        </w:rPr>
        <w:t xml:space="preserve"> </w:t>
      </w:r>
      <w:r w:rsidRPr="00E61BBF">
        <w:rPr>
          <w:i/>
        </w:rPr>
        <w:t>πρώτη</w:t>
      </w:r>
      <w:r w:rsidRPr="000D0941">
        <w:rPr>
          <w:i/>
          <w:lang w:val="en-US"/>
        </w:rPr>
        <w:t xml:space="preserve"> </w:t>
      </w:r>
      <w:r w:rsidRPr="00E61BBF">
        <w:rPr>
          <w:i/>
        </w:rPr>
        <w:t>προσέγγιση</w:t>
      </w:r>
      <w:r w:rsidRPr="000D0941">
        <w:rPr>
          <w:lang w:val="en-US"/>
        </w:rPr>
        <w:t xml:space="preserve">, </w:t>
      </w:r>
      <w:r>
        <w:t>Ελληνοεκδοτική</w:t>
      </w:r>
      <w:r w:rsidRPr="000D0941">
        <w:rPr>
          <w:lang w:val="en-US"/>
        </w:rPr>
        <w:t xml:space="preserve">, </w:t>
      </w:r>
      <w:r>
        <w:t>Αθήνα</w:t>
      </w:r>
      <w:r w:rsidRPr="000D0941">
        <w:rPr>
          <w:lang w:val="en-US"/>
        </w:rPr>
        <w:t xml:space="preserve">, 2010. </w:t>
      </w:r>
    </w:p>
  </w:footnote>
  <w:footnote w:id="7">
    <w:p w14:paraId="1727F169" w14:textId="77777777" w:rsidR="00F21956" w:rsidRPr="006B7E56" w:rsidRDefault="00F21956" w:rsidP="00F415EC">
      <w:pPr>
        <w:pStyle w:val="a4"/>
        <w:rPr>
          <w:lang w:val="en-US"/>
        </w:rPr>
      </w:pPr>
      <w:r>
        <w:rPr>
          <w:rStyle w:val="a5"/>
        </w:rPr>
        <w:footnoteRef/>
      </w:r>
      <w:r w:rsidRPr="006B7E56">
        <w:rPr>
          <w:lang w:val="en-US"/>
        </w:rPr>
        <w:t xml:space="preserve"> </w:t>
      </w:r>
      <w:r>
        <w:rPr>
          <w:lang w:val="en-US"/>
        </w:rPr>
        <w:t xml:space="preserve">European Parliament, </w:t>
      </w:r>
      <w:r w:rsidRPr="006B7E56">
        <w:rPr>
          <w:i/>
          <w:lang w:val="en-US"/>
        </w:rPr>
        <w:t>The role of mutual societies in the 21</w:t>
      </w:r>
      <w:r w:rsidRPr="006B7E56">
        <w:rPr>
          <w:i/>
          <w:vertAlign w:val="superscript"/>
          <w:lang w:val="en-US"/>
        </w:rPr>
        <w:t>st</w:t>
      </w:r>
      <w:r w:rsidRPr="006B7E56">
        <w:rPr>
          <w:i/>
          <w:lang w:val="en-US"/>
        </w:rPr>
        <w:t xml:space="preserve"> century</w:t>
      </w:r>
      <w:r>
        <w:rPr>
          <w:lang w:val="en-US"/>
        </w:rPr>
        <w:t>, 2011.</w:t>
      </w:r>
    </w:p>
  </w:footnote>
  <w:footnote w:id="8">
    <w:p w14:paraId="72650FCD" w14:textId="77777777" w:rsidR="00F21956" w:rsidRPr="005F4C6E" w:rsidRDefault="00F21956" w:rsidP="00F415EC">
      <w:pPr>
        <w:pStyle w:val="a4"/>
        <w:jc w:val="both"/>
        <w:rPr>
          <w:lang w:val="en-US"/>
        </w:rPr>
      </w:pPr>
      <w:r>
        <w:rPr>
          <w:rStyle w:val="a5"/>
        </w:rPr>
        <w:footnoteRef/>
      </w:r>
      <w:r w:rsidRPr="005F4C6E">
        <w:rPr>
          <w:lang w:val="en-US"/>
        </w:rPr>
        <w:t xml:space="preserve"> </w:t>
      </w:r>
      <w:r>
        <w:rPr>
          <w:lang w:val="en-US"/>
        </w:rPr>
        <w:t xml:space="preserve">Commission of European Communities, Communication from the Commission, </w:t>
      </w:r>
      <w:r w:rsidRPr="005F4C6E">
        <w:rPr>
          <w:i/>
          <w:lang w:val="en-US"/>
        </w:rPr>
        <w:t>Promoting the role of voluntary organisations and foundations in Europe</w:t>
      </w:r>
      <w:r>
        <w:rPr>
          <w:lang w:val="en-US"/>
        </w:rPr>
        <w:t>, COM (97)241 final, Brussels, 06.06.1997</w:t>
      </w:r>
    </w:p>
  </w:footnote>
  <w:footnote w:id="9">
    <w:p w14:paraId="2A1C1054" w14:textId="77777777" w:rsidR="00F21956" w:rsidRDefault="00F21956">
      <w:pPr>
        <w:pStyle w:val="a4"/>
      </w:pPr>
      <w:r>
        <w:rPr>
          <w:rStyle w:val="a5"/>
        </w:rPr>
        <w:footnoteRef/>
      </w:r>
      <w:r>
        <w:t xml:space="preserve"> Περισσότερες πληροφορίες στο </w:t>
      </w:r>
      <w:r w:rsidRPr="00904884">
        <w:t>http://www.socioeco.org/index_en.html</w:t>
      </w:r>
    </w:p>
  </w:footnote>
  <w:footnote w:id="10">
    <w:p w14:paraId="11AB2CE0" w14:textId="77777777" w:rsidR="00F21956" w:rsidRPr="003A583C" w:rsidRDefault="00F21956" w:rsidP="003A583C">
      <w:pPr>
        <w:pStyle w:val="a4"/>
        <w:jc w:val="both"/>
        <w:rPr>
          <w:rFonts w:ascii="Georgia" w:hAnsi="Georgia"/>
          <w:lang w:val="en-US"/>
        </w:rPr>
      </w:pPr>
      <w:r w:rsidRPr="003A583C">
        <w:rPr>
          <w:rStyle w:val="a5"/>
          <w:rFonts w:ascii="Georgia" w:hAnsi="Georgia"/>
        </w:rPr>
        <w:footnoteRef/>
      </w:r>
      <w:r w:rsidRPr="003A583C">
        <w:rPr>
          <w:rFonts w:ascii="Georgia" w:hAnsi="Georgia"/>
        </w:rPr>
        <w:t xml:space="preserve"> Το κείμενο συνιστά μετάφρασή μου από την μελέτη της ΕΕ </w:t>
      </w:r>
      <w:r w:rsidRPr="003A583C">
        <w:rPr>
          <w:rFonts w:ascii="Georgia" w:hAnsi="Georgia"/>
          <w:i/>
          <w:lang w:val="en-US"/>
        </w:rPr>
        <w:t>Social</w:t>
      </w:r>
      <w:r w:rsidRPr="003A583C">
        <w:rPr>
          <w:rFonts w:ascii="Georgia" w:hAnsi="Georgia"/>
          <w:i/>
        </w:rPr>
        <w:t xml:space="preserve"> </w:t>
      </w:r>
      <w:r w:rsidRPr="003A583C">
        <w:rPr>
          <w:rFonts w:ascii="Georgia" w:hAnsi="Georgia"/>
          <w:i/>
          <w:lang w:val="en-US"/>
        </w:rPr>
        <w:t>Enterprises</w:t>
      </w:r>
      <w:r w:rsidRPr="003A583C">
        <w:rPr>
          <w:rFonts w:ascii="Georgia" w:hAnsi="Georgia"/>
          <w:i/>
        </w:rPr>
        <w:t xml:space="preserve"> </w:t>
      </w:r>
      <w:r w:rsidRPr="003A583C">
        <w:rPr>
          <w:rFonts w:ascii="Georgia" w:hAnsi="Georgia"/>
          <w:i/>
          <w:lang w:val="en-US"/>
        </w:rPr>
        <w:t>and</w:t>
      </w:r>
      <w:r w:rsidRPr="003A583C">
        <w:rPr>
          <w:rFonts w:ascii="Georgia" w:hAnsi="Georgia"/>
          <w:i/>
        </w:rPr>
        <w:t xml:space="preserve"> </w:t>
      </w:r>
      <w:r w:rsidRPr="003A583C">
        <w:rPr>
          <w:rFonts w:ascii="Georgia" w:hAnsi="Georgia"/>
          <w:i/>
          <w:lang w:val="en-US"/>
        </w:rPr>
        <w:t>their</w:t>
      </w:r>
      <w:r w:rsidRPr="003A583C">
        <w:rPr>
          <w:rFonts w:ascii="Georgia" w:hAnsi="Georgia"/>
          <w:i/>
        </w:rPr>
        <w:t xml:space="preserve"> </w:t>
      </w:r>
      <w:r w:rsidRPr="003A583C">
        <w:rPr>
          <w:rFonts w:ascii="Georgia" w:hAnsi="Georgia"/>
          <w:i/>
          <w:lang w:val="en-US"/>
        </w:rPr>
        <w:t>Eco</w:t>
      </w:r>
      <w:r w:rsidRPr="003A583C">
        <w:rPr>
          <w:rFonts w:ascii="Georgia" w:hAnsi="Georgia"/>
          <w:i/>
        </w:rPr>
        <w:t>-</w:t>
      </w:r>
      <w:r w:rsidRPr="003A583C">
        <w:rPr>
          <w:rFonts w:ascii="Georgia" w:hAnsi="Georgia"/>
          <w:i/>
          <w:lang w:val="en-US"/>
        </w:rPr>
        <w:t>systems</w:t>
      </w:r>
      <w:r w:rsidRPr="003A583C">
        <w:rPr>
          <w:rFonts w:ascii="Georgia" w:hAnsi="Georgia"/>
          <w:i/>
        </w:rPr>
        <w:t xml:space="preserve">. </w:t>
      </w:r>
      <w:r w:rsidRPr="003A583C">
        <w:rPr>
          <w:rFonts w:ascii="Georgia" w:hAnsi="Georgia"/>
          <w:i/>
          <w:lang w:val="en-US"/>
        </w:rPr>
        <w:t>Developments in Europe</w:t>
      </w:r>
      <w:r w:rsidRPr="003A583C">
        <w:rPr>
          <w:rFonts w:ascii="Georgia" w:hAnsi="Georgia"/>
          <w:lang w:val="en-US"/>
        </w:rPr>
        <w:t xml:space="preserve">,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811323"/>
      <w:docPartObj>
        <w:docPartGallery w:val="Page Numbers (Top of Page)"/>
        <w:docPartUnique/>
      </w:docPartObj>
    </w:sdtPr>
    <w:sdtEndPr/>
    <w:sdtContent>
      <w:p w14:paraId="1AA7D355" w14:textId="77777777" w:rsidR="00F21956" w:rsidRDefault="00F21956">
        <w:pPr>
          <w:pStyle w:val="a6"/>
          <w:jc w:val="center"/>
        </w:pPr>
        <w:r>
          <w:t>[</w:t>
        </w:r>
        <w:r>
          <w:fldChar w:fldCharType="begin"/>
        </w:r>
        <w:r>
          <w:instrText>PAGE   \* MERGEFORMAT</w:instrText>
        </w:r>
        <w:r>
          <w:fldChar w:fldCharType="separate"/>
        </w:r>
        <w:r w:rsidR="00665895">
          <w:rPr>
            <w:noProof/>
          </w:rPr>
          <w:t>21</w:t>
        </w:r>
        <w:r>
          <w:fldChar w:fldCharType="end"/>
        </w:r>
        <w:r>
          <w:t>]</w:t>
        </w:r>
      </w:p>
    </w:sdtContent>
  </w:sdt>
  <w:p w14:paraId="336312A3" w14:textId="77777777" w:rsidR="00F21956" w:rsidRDefault="00F219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99F"/>
    <w:multiLevelType w:val="hybridMultilevel"/>
    <w:tmpl w:val="3CAE6E4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6F5C1E"/>
    <w:multiLevelType w:val="hybridMultilevel"/>
    <w:tmpl w:val="7200D172"/>
    <w:lvl w:ilvl="0" w:tplc="97B68F04">
      <w:start w:val="1"/>
      <w:numFmt w:val="bullet"/>
      <w:lvlText w:val=""/>
      <w:lvlJc w:val="left"/>
      <w:pPr>
        <w:tabs>
          <w:tab w:val="num" w:pos="720"/>
        </w:tabs>
        <w:ind w:left="454" w:hanging="9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E45CF"/>
    <w:multiLevelType w:val="hybridMultilevel"/>
    <w:tmpl w:val="BE320E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83547"/>
    <w:multiLevelType w:val="singleLevel"/>
    <w:tmpl w:val="931E73D2"/>
    <w:lvl w:ilvl="0">
      <w:start w:val="1"/>
      <w:numFmt w:val="bullet"/>
      <w:pStyle w:val="Achievement"/>
      <w:lvlText w:val=""/>
      <w:lvlJc w:val="left"/>
      <w:pPr>
        <w:tabs>
          <w:tab w:val="num" w:pos="360"/>
        </w:tabs>
        <w:ind w:left="360" w:hanging="360"/>
      </w:pPr>
      <w:rPr>
        <w:rFonts w:ascii="Symbol" w:hAnsi="Symbol" w:hint="default"/>
      </w:rPr>
    </w:lvl>
  </w:abstractNum>
  <w:abstractNum w:abstractNumId="4" w15:restartNumberingAfterBreak="0">
    <w:nsid w:val="0AD41267"/>
    <w:multiLevelType w:val="hybridMultilevel"/>
    <w:tmpl w:val="E7E2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152BA"/>
    <w:multiLevelType w:val="hybridMultilevel"/>
    <w:tmpl w:val="F9C222B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1440C2"/>
    <w:multiLevelType w:val="hybridMultilevel"/>
    <w:tmpl w:val="58E6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2A4F"/>
    <w:multiLevelType w:val="hybridMultilevel"/>
    <w:tmpl w:val="985EE93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56B8D"/>
    <w:multiLevelType w:val="hybridMultilevel"/>
    <w:tmpl w:val="601CA1D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D567A"/>
    <w:multiLevelType w:val="hybridMultilevel"/>
    <w:tmpl w:val="7FA8DC6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71918009">
    <w:abstractNumId w:val="3"/>
  </w:num>
  <w:num w:numId="2" w16cid:durableId="1105273373">
    <w:abstractNumId w:val="4"/>
  </w:num>
  <w:num w:numId="3" w16cid:durableId="1780953853">
    <w:abstractNumId w:val="9"/>
  </w:num>
  <w:num w:numId="4" w16cid:durableId="1454667916">
    <w:abstractNumId w:val="5"/>
  </w:num>
  <w:num w:numId="5" w16cid:durableId="549540873">
    <w:abstractNumId w:val="0"/>
  </w:num>
  <w:num w:numId="6" w16cid:durableId="1508404756">
    <w:abstractNumId w:val="2"/>
  </w:num>
  <w:num w:numId="7" w16cid:durableId="1264728605">
    <w:abstractNumId w:val="1"/>
  </w:num>
  <w:num w:numId="8" w16cid:durableId="377512523">
    <w:abstractNumId w:val="7"/>
  </w:num>
  <w:num w:numId="9" w16cid:durableId="70272595">
    <w:abstractNumId w:val="8"/>
  </w:num>
  <w:num w:numId="10" w16cid:durableId="213512843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8C"/>
    <w:rsid w:val="0000274E"/>
    <w:rsid w:val="00002B5E"/>
    <w:rsid w:val="0002061F"/>
    <w:rsid w:val="00021113"/>
    <w:rsid w:val="000213E4"/>
    <w:rsid w:val="00022A77"/>
    <w:rsid w:val="00030405"/>
    <w:rsid w:val="00030DB5"/>
    <w:rsid w:val="00033B93"/>
    <w:rsid w:val="00034E23"/>
    <w:rsid w:val="00040CB0"/>
    <w:rsid w:val="00042B6F"/>
    <w:rsid w:val="00061EDD"/>
    <w:rsid w:val="00061FCD"/>
    <w:rsid w:val="00062E9B"/>
    <w:rsid w:val="00071CC8"/>
    <w:rsid w:val="00080841"/>
    <w:rsid w:val="00090C5D"/>
    <w:rsid w:val="00093BE3"/>
    <w:rsid w:val="000940AF"/>
    <w:rsid w:val="00097463"/>
    <w:rsid w:val="000A3755"/>
    <w:rsid w:val="000D0941"/>
    <w:rsid w:val="000D150B"/>
    <w:rsid w:val="000D5327"/>
    <w:rsid w:val="000D5F3B"/>
    <w:rsid w:val="000E094C"/>
    <w:rsid w:val="000F061D"/>
    <w:rsid w:val="000F0B88"/>
    <w:rsid w:val="000F3D7D"/>
    <w:rsid w:val="000F4824"/>
    <w:rsid w:val="00102840"/>
    <w:rsid w:val="00105BA4"/>
    <w:rsid w:val="00105C15"/>
    <w:rsid w:val="00106B6F"/>
    <w:rsid w:val="001104B2"/>
    <w:rsid w:val="001169CA"/>
    <w:rsid w:val="00116E01"/>
    <w:rsid w:val="00122F3B"/>
    <w:rsid w:val="00125257"/>
    <w:rsid w:val="00126D32"/>
    <w:rsid w:val="00143CAA"/>
    <w:rsid w:val="001500C0"/>
    <w:rsid w:val="001552E4"/>
    <w:rsid w:val="001661E9"/>
    <w:rsid w:val="00166E8D"/>
    <w:rsid w:val="00173262"/>
    <w:rsid w:val="00174A35"/>
    <w:rsid w:val="001771EE"/>
    <w:rsid w:val="0018072C"/>
    <w:rsid w:val="00181B3B"/>
    <w:rsid w:val="001826C2"/>
    <w:rsid w:val="0018793C"/>
    <w:rsid w:val="00190A60"/>
    <w:rsid w:val="00192701"/>
    <w:rsid w:val="00194818"/>
    <w:rsid w:val="00195025"/>
    <w:rsid w:val="001A35E1"/>
    <w:rsid w:val="001A5AA0"/>
    <w:rsid w:val="001A746F"/>
    <w:rsid w:val="001B3AFB"/>
    <w:rsid w:val="001B6816"/>
    <w:rsid w:val="001B766E"/>
    <w:rsid w:val="001B7774"/>
    <w:rsid w:val="001C23C7"/>
    <w:rsid w:val="001C28E0"/>
    <w:rsid w:val="001C7806"/>
    <w:rsid w:val="001C7EC1"/>
    <w:rsid w:val="001D031C"/>
    <w:rsid w:val="001E0801"/>
    <w:rsid w:val="001E135D"/>
    <w:rsid w:val="001E1A4E"/>
    <w:rsid w:val="001E215C"/>
    <w:rsid w:val="001E4436"/>
    <w:rsid w:val="001F0ABC"/>
    <w:rsid w:val="001F5C69"/>
    <w:rsid w:val="00206830"/>
    <w:rsid w:val="002101DC"/>
    <w:rsid w:val="002114C9"/>
    <w:rsid w:val="00216F3C"/>
    <w:rsid w:val="0021734F"/>
    <w:rsid w:val="00217B9D"/>
    <w:rsid w:val="00221B80"/>
    <w:rsid w:val="00221BE2"/>
    <w:rsid w:val="002230C1"/>
    <w:rsid w:val="00226CDF"/>
    <w:rsid w:val="00240578"/>
    <w:rsid w:val="00244E8D"/>
    <w:rsid w:val="002456A6"/>
    <w:rsid w:val="00247A6E"/>
    <w:rsid w:val="00255EF4"/>
    <w:rsid w:val="002637F5"/>
    <w:rsid w:val="00274B8E"/>
    <w:rsid w:val="002755AA"/>
    <w:rsid w:val="0027682B"/>
    <w:rsid w:val="002803EF"/>
    <w:rsid w:val="00292BE0"/>
    <w:rsid w:val="00295F02"/>
    <w:rsid w:val="00297408"/>
    <w:rsid w:val="002A240F"/>
    <w:rsid w:val="002A2637"/>
    <w:rsid w:val="002B08E6"/>
    <w:rsid w:val="002B3F1A"/>
    <w:rsid w:val="002C0ACB"/>
    <w:rsid w:val="002C6531"/>
    <w:rsid w:val="002C6D87"/>
    <w:rsid w:val="002D4F22"/>
    <w:rsid w:val="002E148E"/>
    <w:rsid w:val="002E7E81"/>
    <w:rsid w:val="00305FBD"/>
    <w:rsid w:val="0031312C"/>
    <w:rsid w:val="003153E2"/>
    <w:rsid w:val="003227D6"/>
    <w:rsid w:val="00324F13"/>
    <w:rsid w:val="003315AD"/>
    <w:rsid w:val="0033190B"/>
    <w:rsid w:val="0033272B"/>
    <w:rsid w:val="003327CE"/>
    <w:rsid w:val="003333D5"/>
    <w:rsid w:val="00341921"/>
    <w:rsid w:val="003424B6"/>
    <w:rsid w:val="00342E34"/>
    <w:rsid w:val="00350BB5"/>
    <w:rsid w:val="0035342B"/>
    <w:rsid w:val="00356D2A"/>
    <w:rsid w:val="00357FCD"/>
    <w:rsid w:val="0036029B"/>
    <w:rsid w:val="003619A5"/>
    <w:rsid w:val="00366D3D"/>
    <w:rsid w:val="0037124F"/>
    <w:rsid w:val="0037486A"/>
    <w:rsid w:val="00375170"/>
    <w:rsid w:val="0038363D"/>
    <w:rsid w:val="003859C4"/>
    <w:rsid w:val="00386C6F"/>
    <w:rsid w:val="00396424"/>
    <w:rsid w:val="003A5075"/>
    <w:rsid w:val="003A583C"/>
    <w:rsid w:val="003A71F0"/>
    <w:rsid w:val="003A7993"/>
    <w:rsid w:val="003B3F30"/>
    <w:rsid w:val="003B5476"/>
    <w:rsid w:val="003B5B58"/>
    <w:rsid w:val="003B7CC0"/>
    <w:rsid w:val="003C1478"/>
    <w:rsid w:val="003C5B1D"/>
    <w:rsid w:val="003D385E"/>
    <w:rsid w:val="003D38ED"/>
    <w:rsid w:val="003E0937"/>
    <w:rsid w:val="003E2836"/>
    <w:rsid w:val="003E3CC8"/>
    <w:rsid w:val="003E3D1D"/>
    <w:rsid w:val="003E6412"/>
    <w:rsid w:val="003F0825"/>
    <w:rsid w:val="003F0D42"/>
    <w:rsid w:val="0040278A"/>
    <w:rsid w:val="00402E61"/>
    <w:rsid w:val="00412167"/>
    <w:rsid w:val="0042150F"/>
    <w:rsid w:val="00421974"/>
    <w:rsid w:val="00424044"/>
    <w:rsid w:val="004264E3"/>
    <w:rsid w:val="00427D83"/>
    <w:rsid w:val="00430322"/>
    <w:rsid w:val="00431D19"/>
    <w:rsid w:val="004443D9"/>
    <w:rsid w:val="00446BC7"/>
    <w:rsid w:val="00451E1C"/>
    <w:rsid w:val="00456B06"/>
    <w:rsid w:val="00457AC5"/>
    <w:rsid w:val="00460A28"/>
    <w:rsid w:val="00461CEB"/>
    <w:rsid w:val="004651A2"/>
    <w:rsid w:val="00466288"/>
    <w:rsid w:val="00466D03"/>
    <w:rsid w:val="00484C97"/>
    <w:rsid w:val="0048619C"/>
    <w:rsid w:val="00490F61"/>
    <w:rsid w:val="004A1BF1"/>
    <w:rsid w:val="004A2402"/>
    <w:rsid w:val="004A2FCC"/>
    <w:rsid w:val="004B4135"/>
    <w:rsid w:val="004C34DE"/>
    <w:rsid w:val="004C4FEF"/>
    <w:rsid w:val="004C541C"/>
    <w:rsid w:val="004C74FC"/>
    <w:rsid w:val="004C753B"/>
    <w:rsid w:val="004D28F4"/>
    <w:rsid w:val="004D579E"/>
    <w:rsid w:val="004D7A67"/>
    <w:rsid w:val="004E3564"/>
    <w:rsid w:val="004F2E10"/>
    <w:rsid w:val="004F4B10"/>
    <w:rsid w:val="004F6998"/>
    <w:rsid w:val="00500747"/>
    <w:rsid w:val="00500929"/>
    <w:rsid w:val="00512DD2"/>
    <w:rsid w:val="00516369"/>
    <w:rsid w:val="005166A0"/>
    <w:rsid w:val="00522553"/>
    <w:rsid w:val="00523520"/>
    <w:rsid w:val="0053188D"/>
    <w:rsid w:val="00532592"/>
    <w:rsid w:val="0053558C"/>
    <w:rsid w:val="00536A50"/>
    <w:rsid w:val="00537253"/>
    <w:rsid w:val="005432BE"/>
    <w:rsid w:val="00544B37"/>
    <w:rsid w:val="00547E08"/>
    <w:rsid w:val="005500F4"/>
    <w:rsid w:val="00550629"/>
    <w:rsid w:val="00556E9A"/>
    <w:rsid w:val="005629B7"/>
    <w:rsid w:val="00562A24"/>
    <w:rsid w:val="00565084"/>
    <w:rsid w:val="00567192"/>
    <w:rsid w:val="0057185E"/>
    <w:rsid w:val="00574D68"/>
    <w:rsid w:val="00575385"/>
    <w:rsid w:val="005758E4"/>
    <w:rsid w:val="00576C46"/>
    <w:rsid w:val="005804C8"/>
    <w:rsid w:val="00580D09"/>
    <w:rsid w:val="00583472"/>
    <w:rsid w:val="0058421A"/>
    <w:rsid w:val="0058652C"/>
    <w:rsid w:val="0058654E"/>
    <w:rsid w:val="00590A1D"/>
    <w:rsid w:val="00593157"/>
    <w:rsid w:val="005A0E67"/>
    <w:rsid w:val="005B1188"/>
    <w:rsid w:val="005B3410"/>
    <w:rsid w:val="005B55F9"/>
    <w:rsid w:val="005B58DE"/>
    <w:rsid w:val="005C0097"/>
    <w:rsid w:val="005C0803"/>
    <w:rsid w:val="005C118F"/>
    <w:rsid w:val="005C397E"/>
    <w:rsid w:val="005C5917"/>
    <w:rsid w:val="005D6F23"/>
    <w:rsid w:val="005D760C"/>
    <w:rsid w:val="005E3DBA"/>
    <w:rsid w:val="005E5680"/>
    <w:rsid w:val="005E5A86"/>
    <w:rsid w:val="005F3E54"/>
    <w:rsid w:val="005F3EDF"/>
    <w:rsid w:val="005F5A87"/>
    <w:rsid w:val="005F6265"/>
    <w:rsid w:val="0060228B"/>
    <w:rsid w:val="006137DF"/>
    <w:rsid w:val="00630509"/>
    <w:rsid w:val="00632F1F"/>
    <w:rsid w:val="0063573B"/>
    <w:rsid w:val="006420DA"/>
    <w:rsid w:val="006422BD"/>
    <w:rsid w:val="006423C3"/>
    <w:rsid w:val="0064309D"/>
    <w:rsid w:val="00656B65"/>
    <w:rsid w:val="00665895"/>
    <w:rsid w:val="00667160"/>
    <w:rsid w:val="00672A2B"/>
    <w:rsid w:val="00673FB2"/>
    <w:rsid w:val="00684F4F"/>
    <w:rsid w:val="00686BAB"/>
    <w:rsid w:val="00693E3D"/>
    <w:rsid w:val="00695EC9"/>
    <w:rsid w:val="00696E55"/>
    <w:rsid w:val="006A3330"/>
    <w:rsid w:val="006A34C4"/>
    <w:rsid w:val="006A76B0"/>
    <w:rsid w:val="006B32FE"/>
    <w:rsid w:val="006B3E9D"/>
    <w:rsid w:val="006B5BD3"/>
    <w:rsid w:val="006C6537"/>
    <w:rsid w:val="006C6D08"/>
    <w:rsid w:val="006D1A48"/>
    <w:rsid w:val="006D548E"/>
    <w:rsid w:val="006D5915"/>
    <w:rsid w:val="006D5F0E"/>
    <w:rsid w:val="006F45E2"/>
    <w:rsid w:val="006F4CD7"/>
    <w:rsid w:val="006F5DB2"/>
    <w:rsid w:val="006F6468"/>
    <w:rsid w:val="006F684E"/>
    <w:rsid w:val="00703088"/>
    <w:rsid w:val="0070522E"/>
    <w:rsid w:val="00713DC5"/>
    <w:rsid w:val="00714874"/>
    <w:rsid w:val="00717E13"/>
    <w:rsid w:val="00725C97"/>
    <w:rsid w:val="007272DC"/>
    <w:rsid w:val="00731E36"/>
    <w:rsid w:val="00733982"/>
    <w:rsid w:val="00735EC8"/>
    <w:rsid w:val="007408C3"/>
    <w:rsid w:val="00744387"/>
    <w:rsid w:val="0075366E"/>
    <w:rsid w:val="00756CB8"/>
    <w:rsid w:val="00760D78"/>
    <w:rsid w:val="007619EE"/>
    <w:rsid w:val="0076313A"/>
    <w:rsid w:val="007634D8"/>
    <w:rsid w:val="0076684A"/>
    <w:rsid w:val="00774B54"/>
    <w:rsid w:val="007902D5"/>
    <w:rsid w:val="00791DA2"/>
    <w:rsid w:val="00792CA2"/>
    <w:rsid w:val="00792CC7"/>
    <w:rsid w:val="00794A6C"/>
    <w:rsid w:val="0079509C"/>
    <w:rsid w:val="007A6D05"/>
    <w:rsid w:val="007B33A0"/>
    <w:rsid w:val="007B7067"/>
    <w:rsid w:val="007B77EB"/>
    <w:rsid w:val="007C0511"/>
    <w:rsid w:val="007C61FD"/>
    <w:rsid w:val="007C7887"/>
    <w:rsid w:val="007C7BB4"/>
    <w:rsid w:val="007E10C6"/>
    <w:rsid w:val="007E1BF2"/>
    <w:rsid w:val="007E331C"/>
    <w:rsid w:val="007E65C2"/>
    <w:rsid w:val="007F6B97"/>
    <w:rsid w:val="007F7F4F"/>
    <w:rsid w:val="00801611"/>
    <w:rsid w:val="008063C3"/>
    <w:rsid w:val="00807463"/>
    <w:rsid w:val="0081049F"/>
    <w:rsid w:val="00816229"/>
    <w:rsid w:val="0081726C"/>
    <w:rsid w:val="00826E16"/>
    <w:rsid w:val="008307DF"/>
    <w:rsid w:val="00832EE1"/>
    <w:rsid w:val="008359F1"/>
    <w:rsid w:val="00850700"/>
    <w:rsid w:val="00851D5B"/>
    <w:rsid w:val="00856527"/>
    <w:rsid w:val="0086262A"/>
    <w:rsid w:val="008629C0"/>
    <w:rsid w:val="00863D07"/>
    <w:rsid w:val="00871C90"/>
    <w:rsid w:val="00875BD0"/>
    <w:rsid w:val="008760DD"/>
    <w:rsid w:val="00881DF6"/>
    <w:rsid w:val="0088707A"/>
    <w:rsid w:val="00894CF8"/>
    <w:rsid w:val="008956C8"/>
    <w:rsid w:val="00897956"/>
    <w:rsid w:val="008A0150"/>
    <w:rsid w:val="008A09B2"/>
    <w:rsid w:val="008A1802"/>
    <w:rsid w:val="008A6728"/>
    <w:rsid w:val="008A7CC3"/>
    <w:rsid w:val="008A7D32"/>
    <w:rsid w:val="008C1002"/>
    <w:rsid w:val="008C13E2"/>
    <w:rsid w:val="008C14A9"/>
    <w:rsid w:val="008C3993"/>
    <w:rsid w:val="008C7011"/>
    <w:rsid w:val="008D2049"/>
    <w:rsid w:val="008F202D"/>
    <w:rsid w:val="008F721C"/>
    <w:rsid w:val="009012C5"/>
    <w:rsid w:val="00903412"/>
    <w:rsid w:val="00904884"/>
    <w:rsid w:val="00907C45"/>
    <w:rsid w:val="009125E9"/>
    <w:rsid w:val="009139F8"/>
    <w:rsid w:val="00920B10"/>
    <w:rsid w:val="009244F3"/>
    <w:rsid w:val="0092568D"/>
    <w:rsid w:val="00925C1C"/>
    <w:rsid w:val="00931C54"/>
    <w:rsid w:val="009344C7"/>
    <w:rsid w:val="00935899"/>
    <w:rsid w:val="00937C12"/>
    <w:rsid w:val="009552B0"/>
    <w:rsid w:val="00956382"/>
    <w:rsid w:val="00957BD0"/>
    <w:rsid w:val="00961F37"/>
    <w:rsid w:val="00966D90"/>
    <w:rsid w:val="00967F4A"/>
    <w:rsid w:val="0097401A"/>
    <w:rsid w:val="009907BE"/>
    <w:rsid w:val="009953B7"/>
    <w:rsid w:val="009A2592"/>
    <w:rsid w:val="009A6E9A"/>
    <w:rsid w:val="009B0528"/>
    <w:rsid w:val="009B291C"/>
    <w:rsid w:val="009B2D36"/>
    <w:rsid w:val="009C7668"/>
    <w:rsid w:val="009D5A0E"/>
    <w:rsid w:val="009D69DC"/>
    <w:rsid w:val="009E4775"/>
    <w:rsid w:val="009E6E81"/>
    <w:rsid w:val="009F2D53"/>
    <w:rsid w:val="009F474C"/>
    <w:rsid w:val="009F5603"/>
    <w:rsid w:val="00A01392"/>
    <w:rsid w:val="00A05C28"/>
    <w:rsid w:val="00A236EE"/>
    <w:rsid w:val="00A23C31"/>
    <w:rsid w:val="00A23F58"/>
    <w:rsid w:val="00A24605"/>
    <w:rsid w:val="00A24AE2"/>
    <w:rsid w:val="00A323DC"/>
    <w:rsid w:val="00A336C2"/>
    <w:rsid w:val="00A4508C"/>
    <w:rsid w:val="00A454EE"/>
    <w:rsid w:val="00A46324"/>
    <w:rsid w:val="00A47353"/>
    <w:rsid w:val="00A47DC5"/>
    <w:rsid w:val="00A60FF0"/>
    <w:rsid w:val="00A61276"/>
    <w:rsid w:val="00A62854"/>
    <w:rsid w:val="00A7471D"/>
    <w:rsid w:val="00A75633"/>
    <w:rsid w:val="00A77990"/>
    <w:rsid w:val="00A81220"/>
    <w:rsid w:val="00A906FB"/>
    <w:rsid w:val="00A958BE"/>
    <w:rsid w:val="00AA20BE"/>
    <w:rsid w:val="00AA6271"/>
    <w:rsid w:val="00AB2B78"/>
    <w:rsid w:val="00AB4BB7"/>
    <w:rsid w:val="00AC340B"/>
    <w:rsid w:val="00AC74C1"/>
    <w:rsid w:val="00AD1EE4"/>
    <w:rsid w:val="00AF7A2E"/>
    <w:rsid w:val="00B019C0"/>
    <w:rsid w:val="00B02A7E"/>
    <w:rsid w:val="00B06B12"/>
    <w:rsid w:val="00B06C99"/>
    <w:rsid w:val="00B074EA"/>
    <w:rsid w:val="00B12AC9"/>
    <w:rsid w:val="00B12C09"/>
    <w:rsid w:val="00B14CCE"/>
    <w:rsid w:val="00B15BF5"/>
    <w:rsid w:val="00B2194E"/>
    <w:rsid w:val="00B24025"/>
    <w:rsid w:val="00B249F7"/>
    <w:rsid w:val="00B3385A"/>
    <w:rsid w:val="00B409B5"/>
    <w:rsid w:val="00B461BE"/>
    <w:rsid w:val="00B6168E"/>
    <w:rsid w:val="00B702F1"/>
    <w:rsid w:val="00B733E0"/>
    <w:rsid w:val="00B760AD"/>
    <w:rsid w:val="00B76B33"/>
    <w:rsid w:val="00B91D7F"/>
    <w:rsid w:val="00B9424A"/>
    <w:rsid w:val="00B955D5"/>
    <w:rsid w:val="00BA0F4A"/>
    <w:rsid w:val="00BA1F74"/>
    <w:rsid w:val="00BA2997"/>
    <w:rsid w:val="00BA6048"/>
    <w:rsid w:val="00BB41AF"/>
    <w:rsid w:val="00BB4BDA"/>
    <w:rsid w:val="00BB4E33"/>
    <w:rsid w:val="00BC3933"/>
    <w:rsid w:val="00BD1584"/>
    <w:rsid w:val="00BD3AC8"/>
    <w:rsid w:val="00BD7175"/>
    <w:rsid w:val="00BE401D"/>
    <w:rsid w:val="00BE5980"/>
    <w:rsid w:val="00BE7D9A"/>
    <w:rsid w:val="00BF3FD3"/>
    <w:rsid w:val="00BF5324"/>
    <w:rsid w:val="00C01CED"/>
    <w:rsid w:val="00C01D90"/>
    <w:rsid w:val="00C03C38"/>
    <w:rsid w:val="00C10D1B"/>
    <w:rsid w:val="00C11757"/>
    <w:rsid w:val="00C14CD8"/>
    <w:rsid w:val="00C252D8"/>
    <w:rsid w:val="00C36574"/>
    <w:rsid w:val="00C47046"/>
    <w:rsid w:val="00C510EB"/>
    <w:rsid w:val="00C5424C"/>
    <w:rsid w:val="00C60191"/>
    <w:rsid w:val="00C62A4D"/>
    <w:rsid w:val="00C630BC"/>
    <w:rsid w:val="00C67A9D"/>
    <w:rsid w:val="00C71212"/>
    <w:rsid w:val="00C718C8"/>
    <w:rsid w:val="00C73862"/>
    <w:rsid w:val="00C75FE5"/>
    <w:rsid w:val="00C836CA"/>
    <w:rsid w:val="00C85AC4"/>
    <w:rsid w:val="00C943A1"/>
    <w:rsid w:val="00C95995"/>
    <w:rsid w:val="00C9768A"/>
    <w:rsid w:val="00CB1C13"/>
    <w:rsid w:val="00CB3F8C"/>
    <w:rsid w:val="00CB563E"/>
    <w:rsid w:val="00CB62C5"/>
    <w:rsid w:val="00CC3563"/>
    <w:rsid w:val="00CC7B3A"/>
    <w:rsid w:val="00CD0AC0"/>
    <w:rsid w:val="00CD1386"/>
    <w:rsid w:val="00CD3683"/>
    <w:rsid w:val="00CD4402"/>
    <w:rsid w:val="00CE2CB5"/>
    <w:rsid w:val="00CF073B"/>
    <w:rsid w:val="00CF102C"/>
    <w:rsid w:val="00CF2BF3"/>
    <w:rsid w:val="00D002B9"/>
    <w:rsid w:val="00D0571F"/>
    <w:rsid w:val="00D06A01"/>
    <w:rsid w:val="00D13A82"/>
    <w:rsid w:val="00D14325"/>
    <w:rsid w:val="00D21F13"/>
    <w:rsid w:val="00D2251A"/>
    <w:rsid w:val="00D236ED"/>
    <w:rsid w:val="00D30163"/>
    <w:rsid w:val="00D35991"/>
    <w:rsid w:val="00D43AC5"/>
    <w:rsid w:val="00D43D15"/>
    <w:rsid w:val="00D47039"/>
    <w:rsid w:val="00D471D0"/>
    <w:rsid w:val="00D50BE8"/>
    <w:rsid w:val="00D51005"/>
    <w:rsid w:val="00D5139C"/>
    <w:rsid w:val="00D522EB"/>
    <w:rsid w:val="00D65F7D"/>
    <w:rsid w:val="00D71D4B"/>
    <w:rsid w:val="00D81EFD"/>
    <w:rsid w:val="00D8615C"/>
    <w:rsid w:val="00D86B4F"/>
    <w:rsid w:val="00D9104E"/>
    <w:rsid w:val="00D92A71"/>
    <w:rsid w:val="00DA2C50"/>
    <w:rsid w:val="00DA47DA"/>
    <w:rsid w:val="00DA6573"/>
    <w:rsid w:val="00DB33D6"/>
    <w:rsid w:val="00DB44AB"/>
    <w:rsid w:val="00DB68B3"/>
    <w:rsid w:val="00DC4AB8"/>
    <w:rsid w:val="00DD2EF1"/>
    <w:rsid w:val="00DD43AB"/>
    <w:rsid w:val="00DD6A95"/>
    <w:rsid w:val="00DD7252"/>
    <w:rsid w:val="00DE349A"/>
    <w:rsid w:val="00DE53A0"/>
    <w:rsid w:val="00DE5BB2"/>
    <w:rsid w:val="00DF0133"/>
    <w:rsid w:val="00DF06F3"/>
    <w:rsid w:val="00DF1401"/>
    <w:rsid w:val="00DF2D28"/>
    <w:rsid w:val="00DF50F7"/>
    <w:rsid w:val="00DF53AA"/>
    <w:rsid w:val="00DF6A18"/>
    <w:rsid w:val="00DF7626"/>
    <w:rsid w:val="00E006CA"/>
    <w:rsid w:val="00E022CC"/>
    <w:rsid w:val="00E04EA3"/>
    <w:rsid w:val="00E05089"/>
    <w:rsid w:val="00E11C97"/>
    <w:rsid w:val="00E12C79"/>
    <w:rsid w:val="00E1391F"/>
    <w:rsid w:val="00E15C6F"/>
    <w:rsid w:val="00E1736C"/>
    <w:rsid w:val="00E32B21"/>
    <w:rsid w:val="00E35A45"/>
    <w:rsid w:val="00E52D84"/>
    <w:rsid w:val="00E53C79"/>
    <w:rsid w:val="00E61BBF"/>
    <w:rsid w:val="00E6762B"/>
    <w:rsid w:val="00E67828"/>
    <w:rsid w:val="00E67EFF"/>
    <w:rsid w:val="00E70685"/>
    <w:rsid w:val="00E83936"/>
    <w:rsid w:val="00E85674"/>
    <w:rsid w:val="00E86AA6"/>
    <w:rsid w:val="00E87F47"/>
    <w:rsid w:val="00E90D71"/>
    <w:rsid w:val="00E9404A"/>
    <w:rsid w:val="00EA7406"/>
    <w:rsid w:val="00EA7879"/>
    <w:rsid w:val="00EB709D"/>
    <w:rsid w:val="00EC27A1"/>
    <w:rsid w:val="00EC2E30"/>
    <w:rsid w:val="00ED31BD"/>
    <w:rsid w:val="00ED3DAB"/>
    <w:rsid w:val="00EE6029"/>
    <w:rsid w:val="00EF2E56"/>
    <w:rsid w:val="00EF6CAF"/>
    <w:rsid w:val="00EF6F05"/>
    <w:rsid w:val="00F0591F"/>
    <w:rsid w:val="00F12E71"/>
    <w:rsid w:val="00F14D29"/>
    <w:rsid w:val="00F16926"/>
    <w:rsid w:val="00F17AA7"/>
    <w:rsid w:val="00F21956"/>
    <w:rsid w:val="00F2645E"/>
    <w:rsid w:val="00F26D3E"/>
    <w:rsid w:val="00F272FC"/>
    <w:rsid w:val="00F30617"/>
    <w:rsid w:val="00F373EC"/>
    <w:rsid w:val="00F404B2"/>
    <w:rsid w:val="00F413F7"/>
    <w:rsid w:val="00F415EC"/>
    <w:rsid w:val="00F52B68"/>
    <w:rsid w:val="00F55A95"/>
    <w:rsid w:val="00F55E66"/>
    <w:rsid w:val="00F574CA"/>
    <w:rsid w:val="00F63018"/>
    <w:rsid w:val="00F6340A"/>
    <w:rsid w:val="00F70F8C"/>
    <w:rsid w:val="00F76CF8"/>
    <w:rsid w:val="00F862C7"/>
    <w:rsid w:val="00F967A3"/>
    <w:rsid w:val="00FA1BF0"/>
    <w:rsid w:val="00FA5FB6"/>
    <w:rsid w:val="00FB0784"/>
    <w:rsid w:val="00FB38E0"/>
    <w:rsid w:val="00FC0BFD"/>
    <w:rsid w:val="00FC31F6"/>
    <w:rsid w:val="00FC3EE6"/>
    <w:rsid w:val="00FC6B3C"/>
    <w:rsid w:val="00FC7EAD"/>
    <w:rsid w:val="00FD5C19"/>
    <w:rsid w:val="00FE0084"/>
    <w:rsid w:val="00FE0CFC"/>
    <w:rsid w:val="00FE0D48"/>
    <w:rsid w:val="00FE208E"/>
    <w:rsid w:val="00FE4D6B"/>
    <w:rsid w:val="00FF35D9"/>
    <w:rsid w:val="00FF3D71"/>
    <w:rsid w:val="00FF41DD"/>
    <w:rsid w:val="00FF684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14:docId w14:val="6E4C20BB"/>
  <w15:chartTrackingRefBased/>
  <w15:docId w15:val="{45D48A32-0903-44C2-8C9F-8615831B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qFormat/>
    <w:rsid w:val="00D0571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qFormat/>
    <w:rsid w:val="00D0571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58C"/>
    <w:pPr>
      <w:ind w:left="720"/>
      <w:contextualSpacing/>
    </w:pPr>
  </w:style>
  <w:style w:type="paragraph" w:styleId="a4">
    <w:name w:val="footnote text"/>
    <w:aliases w:val="Footnote Text Char1,Footnote Text Char1 Char,Footnote Text Char Char Char,Fußnote,Schriftart: 9 pt,Schriftart: 8 pt,Fußnotentext Char,Fußnote Char,Schriftart: 9 pt Char,Schriftart: 10 pt Char,Schriftart: 8 pt Char,Schriftart: 10 pt"/>
    <w:basedOn w:val="a"/>
    <w:link w:val="Char"/>
    <w:unhideWhenUsed/>
    <w:qFormat/>
    <w:rsid w:val="00881DF6"/>
    <w:pPr>
      <w:spacing w:after="0" w:line="240" w:lineRule="auto"/>
    </w:pPr>
    <w:rPr>
      <w:sz w:val="20"/>
      <w:szCs w:val="20"/>
    </w:rPr>
  </w:style>
  <w:style w:type="character" w:customStyle="1" w:styleId="Char">
    <w:name w:val="Κείμενο υποσημείωσης Char"/>
    <w:aliases w:val="Footnote Text Char1 Char1,Footnote Text Char1 Char Char,Footnote Text Char Char Char Char,Fußnote Char1,Schriftart: 9 pt Char1,Schriftart: 8 pt Char1,Fußnotentext Char Char,Fußnote Char Char,Schriftart: 9 pt Char Char"/>
    <w:basedOn w:val="a0"/>
    <w:link w:val="a4"/>
    <w:uiPriority w:val="99"/>
    <w:qFormat/>
    <w:rsid w:val="00881DF6"/>
    <w:rPr>
      <w:sz w:val="20"/>
      <w:szCs w:val="20"/>
    </w:rPr>
  </w:style>
  <w:style w:type="character" w:styleId="a5">
    <w:name w:val="footnote reference"/>
    <w:aliases w:val="Footnote symbol,Footnote,Footnote number,fr,o,Footnotemark,FR,Footnotemark1,Footnotemark2,FR1,Footnotemark3,FR2,Footnotemark4,FR3,Footnotemark5,FR4,Footnotemark6,Footnotemark7,Footnotemark8,FR5,Footnotemark11,Footnotemark21,FR11"/>
    <w:basedOn w:val="a0"/>
    <w:link w:val="BVIfnr"/>
    <w:unhideWhenUsed/>
    <w:qFormat/>
    <w:rsid w:val="00881DF6"/>
    <w:rPr>
      <w:vertAlign w:val="superscript"/>
    </w:rPr>
  </w:style>
  <w:style w:type="paragraph" w:styleId="a6">
    <w:name w:val="header"/>
    <w:basedOn w:val="a"/>
    <w:link w:val="Char0"/>
    <w:uiPriority w:val="99"/>
    <w:unhideWhenUsed/>
    <w:rsid w:val="00532592"/>
    <w:pPr>
      <w:tabs>
        <w:tab w:val="center" w:pos="4153"/>
        <w:tab w:val="right" w:pos="8306"/>
      </w:tabs>
      <w:spacing w:after="0" w:line="240" w:lineRule="auto"/>
    </w:pPr>
  </w:style>
  <w:style w:type="character" w:customStyle="1" w:styleId="Char0">
    <w:name w:val="Κεφαλίδα Char"/>
    <w:basedOn w:val="a0"/>
    <w:link w:val="a6"/>
    <w:uiPriority w:val="99"/>
    <w:rsid w:val="00532592"/>
  </w:style>
  <w:style w:type="paragraph" w:styleId="a7">
    <w:name w:val="footer"/>
    <w:basedOn w:val="a"/>
    <w:link w:val="Char1"/>
    <w:unhideWhenUsed/>
    <w:rsid w:val="00532592"/>
    <w:pPr>
      <w:tabs>
        <w:tab w:val="center" w:pos="4153"/>
        <w:tab w:val="right" w:pos="8306"/>
      </w:tabs>
      <w:spacing w:after="0" w:line="240" w:lineRule="auto"/>
    </w:pPr>
  </w:style>
  <w:style w:type="character" w:customStyle="1" w:styleId="Char1">
    <w:name w:val="Υποσέλιδο Char"/>
    <w:basedOn w:val="a0"/>
    <w:link w:val="a7"/>
    <w:uiPriority w:val="99"/>
    <w:rsid w:val="00532592"/>
  </w:style>
  <w:style w:type="character" w:customStyle="1" w:styleId="apple-converted-space">
    <w:name w:val="apple-converted-space"/>
    <w:basedOn w:val="a0"/>
    <w:rsid w:val="00B9424A"/>
  </w:style>
  <w:style w:type="character" w:styleId="-">
    <w:name w:val="Hyperlink"/>
    <w:basedOn w:val="a0"/>
    <w:unhideWhenUsed/>
    <w:rsid w:val="00B9424A"/>
    <w:rPr>
      <w:color w:val="0000FF"/>
      <w:u w:val="single"/>
    </w:rPr>
  </w:style>
  <w:style w:type="paragraph" w:styleId="Web">
    <w:name w:val="Normal (Web)"/>
    <w:basedOn w:val="a"/>
    <w:unhideWhenUsed/>
    <w:rsid w:val="00B9424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No Spacing"/>
    <w:uiPriority w:val="1"/>
    <w:qFormat/>
    <w:rsid w:val="003D385E"/>
    <w:pPr>
      <w:spacing w:after="0" w:line="240" w:lineRule="auto"/>
    </w:pPr>
  </w:style>
  <w:style w:type="character" w:styleId="a9">
    <w:name w:val="Strong"/>
    <w:basedOn w:val="a0"/>
    <w:qFormat/>
    <w:rsid w:val="00731E36"/>
    <w:rPr>
      <w:b/>
      <w:bCs/>
    </w:rPr>
  </w:style>
  <w:style w:type="paragraph" w:customStyle="1" w:styleId="Titreobjet">
    <w:name w:val="Titre objet"/>
    <w:basedOn w:val="a"/>
    <w:next w:val="a"/>
    <w:rsid w:val="003327CE"/>
    <w:pPr>
      <w:spacing w:before="360" w:after="360" w:line="240" w:lineRule="auto"/>
      <w:jc w:val="center"/>
    </w:pPr>
    <w:rPr>
      <w:rFonts w:ascii="Times New Roman" w:eastAsia="Times New Roman" w:hAnsi="Times New Roman" w:cs="Times New Roman"/>
      <w:b/>
      <w:sz w:val="24"/>
      <w:szCs w:val="24"/>
      <w:lang w:val="en-GB"/>
    </w:rPr>
  </w:style>
  <w:style w:type="paragraph" w:customStyle="1" w:styleId="Typedudocument">
    <w:name w:val="Type du document"/>
    <w:basedOn w:val="a"/>
    <w:next w:val="Titreobjet"/>
    <w:rsid w:val="003327CE"/>
    <w:pPr>
      <w:spacing w:before="360" w:after="0" w:line="240" w:lineRule="auto"/>
      <w:jc w:val="center"/>
    </w:pPr>
    <w:rPr>
      <w:rFonts w:ascii="Times New Roman" w:eastAsia="Times New Roman" w:hAnsi="Times New Roman" w:cs="Times New Roman"/>
      <w:b/>
      <w:sz w:val="24"/>
      <w:szCs w:val="24"/>
      <w:lang w:val="en-GB"/>
    </w:rPr>
  </w:style>
  <w:style w:type="paragraph" w:customStyle="1" w:styleId="Achievement">
    <w:name w:val="Achievement"/>
    <w:basedOn w:val="aa"/>
    <w:rsid w:val="006137DF"/>
    <w:pPr>
      <w:numPr>
        <w:numId w:val="1"/>
      </w:numPr>
      <w:spacing w:after="60" w:line="220" w:lineRule="atLeast"/>
      <w:ind w:left="0" w:firstLine="0"/>
      <w:jc w:val="both"/>
    </w:pPr>
    <w:rPr>
      <w:rFonts w:ascii="Arial" w:eastAsia="Times New Roman" w:hAnsi="Arial" w:cs="Times New Roman"/>
      <w:spacing w:val="-5"/>
      <w:sz w:val="20"/>
      <w:szCs w:val="20"/>
      <w:lang w:val="en-US" w:eastAsia="el-GR"/>
    </w:rPr>
  </w:style>
  <w:style w:type="paragraph" w:styleId="aa">
    <w:name w:val="Body Text"/>
    <w:basedOn w:val="a"/>
    <w:link w:val="Char2"/>
    <w:uiPriority w:val="99"/>
    <w:semiHidden/>
    <w:unhideWhenUsed/>
    <w:rsid w:val="006137DF"/>
    <w:pPr>
      <w:spacing w:after="120"/>
    </w:pPr>
  </w:style>
  <w:style w:type="character" w:customStyle="1" w:styleId="Char2">
    <w:name w:val="Σώμα κειμένου Char"/>
    <w:basedOn w:val="a0"/>
    <w:link w:val="aa"/>
    <w:uiPriority w:val="99"/>
    <w:semiHidden/>
    <w:rsid w:val="006137DF"/>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a"/>
    <w:link w:val="a5"/>
    <w:uiPriority w:val="99"/>
    <w:rsid w:val="00E006CA"/>
    <w:pPr>
      <w:spacing w:line="240" w:lineRule="exact"/>
    </w:pPr>
    <w:rPr>
      <w:vertAlign w:val="superscript"/>
    </w:rPr>
  </w:style>
  <w:style w:type="paragraph" w:customStyle="1" w:styleId="Maintext">
    <w:name w:val="Main text"/>
    <w:basedOn w:val="a"/>
    <w:link w:val="MaintextChar"/>
    <w:qFormat/>
    <w:rsid w:val="00E006CA"/>
    <w:pPr>
      <w:spacing w:before="240" w:after="240" w:line="240" w:lineRule="auto"/>
      <w:jc w:val="both"/>
    </w:pPr>
    <w:rPr>
      <w:rFonts w:ascii="Times New Roman" w:eastAsia="Calibri" w:hAnsi="Times New Roman" w:cs="Times New Roman"/>
      <w:sz w:val="24"/>
    </w:rPr>
  </w:style>
  <w:style w:type="character" w:customStyle="1" w:styleId="MaintextChar">
    <w:name w:val="Main text Char"/>
    <w:basedOn w:val="a0"/>
    <w:link w:val="Maintext"/>
    <w:rsid w:val="00E006CA"/>
    <w:rPr>
      <w:rFonts w:ascii="Times New Roman" w:eastAsia="Calibri" w:hAnsi="Times New Roman" w:cs="Times New Roman"/>
      <w:sz w:val="24"/>
    </w:rPr>
  </w:style>
  <w:style w:type="character" w:customStyle="1" w:styleId="webbibref">
    <w:name w:val="web_bibref"/>
    <w:basedOn w:val="a0"/>
    <w:rsid w:val="00090C5D"/>
  </w:style>
  <w:style w:type="character" w:styleId="ab">
    <w:name w:val="Emphasis"/>
    <w:basedOn w:val="a0"/>
    <w:qFormat/>
    <w:rsid w:val="00A23C31"/>
    <w:rPr>
      <w:i/>
      <w:iCs/>
    </w:rPr>
  </w:style>
  <w:style w:type="paragraph" w:customStyle="1" w:styleId="Default">
    <w:name w:val="Default"/>
    <w:rsid w:val="00E6762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ac">
    <w:name w:val="Table Grid"/>
    <w:basedOn w:val="a1"/>
    <w:uiPriority w:val="39"/>
    <w:rsid w:val="0071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rsid w:val="00D0571F"/>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rsid w:val="00D0571F"/>
    <w:rPr>
      <w:rFonts w:ascii="Times New Roman" w:eastAsia="Times New Roman" w:hAnsi="Times New Roman" w:cs="Times New Roman"/>
      <w:b/>
      <w:bCs/>
      <w:sz w:val="27"/>
      <w:szCs w:val="27"/>
      <w:lang w:eastAsia="el-G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rsid w:val="00D0571F"/>
    <w:pPr>
      <w:spacing w:line="240" w:lineRule="exact"/>
    </w:pPr>
    <w:rPr>
      <w:rFonts w:ascii="Verdana" w:eastAsia="Times New Roman" w:hAnsi="Verdana" w:cs="Times New Roman"/>
      <w:sz w:val="20"/>
      <w:szCs w:val="20"/>
      <w:lang w:val="en-US"/>
    </w:rPr>
  </w:style>
  <w:style w:type="character" w:styleId="ad">
    <w:name w:val="page number"/>
    <w:basedOn w:val="a0"/>
    <w:rsid w:val="00D0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4085">
      <w:bodyDiv w:val="1"/>
      <w:marLeft w:val="0"/>
      <w:marRight w:val="0"/>
      <w:marTop w:val="0"/>
      <w:marBottom w:val="0"/>
      <w:divBdr>
        <w:top w:val="none" w:sz="0" w:space="0" w:color="auto"/>
        <w:left w:val="none" w:sz="0" w:space="0" w:color="auto"/>
        <w:bottom w:val="none" w:sz="0" w:space="0" w:color="auto"/>
        <w:right w:val="none" w:sz="0" w:space="0" w:color="auto"/>
      </w:divBdr>
      <w:divsChild>
        <w:div w:id="580257437">
          <w:marLeft w:val="446"/>
          <w:marRight w:val="0"/>
          <w:marTop w:val="115"/>
          <w:marBottom w:val="120"/>
          <w:divBdr>
            <w:top w:val="none" w:sz="0" w:space="0" w:color="auto"/>
            <w:left w:val="none" w:sz="0" w:space="0" w:color="auto"/>
            <w:bottom w:val="none" w:sz="0" w:space="0" w:color="auto"/>
            <w:right w:val="none" w:sz="0" w:space="0" w:color="auto"/>
          </w:divBdr>
        </w:div>
        <w:div w:id="1630671747">
          <w:marLeft w:val="446"/>
          <w:marRight w:val="0"/>
          <w:marTop w:val="115"/>
          <w:marBottom w:val="120"/>
          <w:divBdr>
            <w:top w:val="none" w:sz="0" w:space="0" w:color="auto"/>
            <w:left w:val="none" w:sz="0" w:space="0" w:color="auto"/>
            <w:bottom w:val="none" w:sz="0" w:space="0" w:color="auto"/>
            <w:right w:val="none" w:sz="0" w:space="0" w:color="auto"/>
          </w:divBdr>
        </w:div>
      </w:divsChild>
    </w:div>
    <w:div w:id="140318740">
      <w:bodyDiv w:val="1"/>
      <w:marLeft w:val="0"/>
      <w:marRight w:val="0"/>
      <w:marTop w:val="0"/>
      <w:marBottom w:val="0"/>
      <w:divBdr>
        <w:top w:val="none" w:sz="0" w:space="0" w:color="auto"/>
        <w:left w:val="none" w:sz="0" w:space="0" w:color="auto"/>
        <w:bottom w:val="none" w:sz="0" w:space="0" w:color="auto"/>
        <w:right w:val="none" w:sz="0" w:space="0" w:color="auto"/>
      </w:divBdr>
      <w:divsChild>
        <w:div w:id="792596114">
          <w:marLeft w:val="0"/>
          <w:marRight w:val="0"/>
          <w:marTop w:val="0"/>
          <w:marBottom w:val="150"/>
          <w:divBdr>
            <w:top w:val="single" w:sz="6" w:space="4" w:color="C0C0C3"/>
            <w:left w:val="single" w:sz="6" w:space="4" w:color="C0C0C3"/>
            <w:bottom w:val="single" w:sz="6" w:space="4" w:color="C0C0C3"/>
            <w:right w:val="single" w:sz="6" w:space="4" w:color="C0C0C3"/>
          </w:divBdr>
          <w:divsChild>
            <w:div w:id="1576210354">
              <w:marLeft w:val="0"/>
              <w:marRight w:val="0"/>
              <w:marTop w:val="0"/>
              <w:marBottom w:val="0"/>
              <w:divBdr>
                <w:top w:val="none" w:sz="0" w:space="0" w:color="auto"/>
                <w:left w:val="none" w:sz="0" w:space="0" w:color="auto"/>
                <w:bottom w:val="none" w:sz="0" w:space="0" w:color="auto"/>
                <w:right w:val="none" w:sz="0" w:space="0" w:color="auto"/>
              </w:divBdr>
              <w:divsChild>
                <w:div w:id="5321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6622">
          <w:marLeft w:val="0"/>
          <w:marRight w:val="0"/>
          <w:marTop w:val="0"/>
          <w:marBottom w:val="150"/>
          <w:divBdr>
            <w:top w:val="single" w:sz="6" w:space="4" w:color="C0C0C3"/>
            <w:left w:val="single" w:sz="6" w:space="4" w:color="C0C0C3"/>
            <w:bottom w:val="single" w:sz="6" w:space="4" w:color="C0C0C3"/>
            <w:right w:val="single" w:sz="6" w:space="4" w:color="C0C0C3"/>
          </w:divBdr>
          <w:divsChild>
            <w:div w:id="1175807909">
              <w:marLeft w:val="0"/>
              <w:marRight w:val="0"/>
              <w:marTop w:val="0"/>
              <w:marBottom w:val="0"/>
              <w:divBdr>
                <w:top w:val="none" w:sz="0" w:space="0" w:color="auto"/>
                <w:left w:val="none" w:sz="0" w:space="0" w:color="auto"/>
                <w:bottom w:val="none" w:sz="0" w:space="0" w:color="auto"/>
                <w:right w:val="none" w:sz="0" w:space="0" w:color="auto"/>
              </w:divBdr>
              <w:divsChild>
                <w:div w:id="19083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61065">
      <w:bodyDiv w:val="1"/>
      <w:marLeft w:val="0"/>
      <w:marRight w:val="0"/>
      <w:marTop w:val="0"/>
      <w:marBottom w:val="0"/>
      <w:divBdr>
        <w:top w:val="none" w:sz="0" w:space="0" w:color="auto"/>
        <w:left w:val="none" w:sz="0" w:space="0" w:color="auto"/>
        <w:bottom w:val="none" w:sz="0" w:space="0" w:color="auto"/>
        <w:right w:val="none" w:sz="0" w:space="0" w:color="auto"/>
      </w:divBdr>
    </w:div>
    <w:div w:id="258562316">
      <w:bodyDiv w:val="1"/>
      <w:marLeft w:val="0"/>
      <w:marRight w:val="0"/>
      <w:marTop w:val="0"/>
      <w:marBottom w:val="0"/>
      <w:divBdr>
        <w:top w:val="none" w:sz="0" w:space="0" w:color="auto"/>
        <w:left w:val="none" w:sz="0" w:space="0" w:color="auto"/>
        <w:bottom w:val="none" w:sz="0" w:space="0" w:color="auto"/>
        <w:right w:val="none" w:sz="0" w:space="0" w:color="auto"/>
      </w:divBdr>
    </w:div>
    <w:div w:id="278729235">
      <w:bodyDiv w:val="1"/>
      <w:marLeft w:val="0"/>
      <w:marRight w:val="0"/>
      <w:marTop w:val="0"/>
      <w:marBottom w:val="0"/>
      <w:divBdr>
        <w:top w:val="none" w:sz="0" w:space="0" w:color="auto"/>
        <w:left w:val="none" w:sz="0" w:space="0" w:color="auto"/>
        <w:bottom w:val="none" w:sz="0" w:space="0" w:color="auto"/>
        <w:right w:val="none" w:sz="0" w:space="0" w:color="auto"/>
      </w:divBdr>
    </w:div>
    <w:div w:id="387186808">
      <w:bodyDiv w:val="1"/>
      <w:marLeft w:val="0"/>
      <w:marRight w:val="0"/>
      <w:marTop w:val="0"/>
      <w:marBottom w:val="0"/>
      <w:divBdr>
        <w:top w:val="none" w:sz="0" w:space="0" w:color="auto"/>
        <w:left w:val="none" w:sz="0" w:space="0" w:color="auto"/>
        <w:bottom w:val="none" w:sz="0" w:space="0" w:color="auto"/>
        <w:right w:val="none" w:sz="0" w:space="0" w:color="auto"/>
      </w:divBdr>
    </w:div>
    <w:div w:id="495919609">
      <w:bodyDiv w:val="1"/>
      <w:marLeft w:val="0"/>
      <w:marRight w:val="0"/>
      <w:marTop w:val="0"/>
      <w:marBottom w:val="0"/>
      <w:divBdr>
        <w:top w:val="none" w:sz="0" w:space="0" w:color="auto"/>
        <w:left w:val="none" w:sz="0" w:space="0" w:color="auto"/>
        <w:bottom w:val="none" w:sz="0" w:space="0" w:color="auto"/>
        <w:right w:val="none" w:sz="0" w:space="0" w:color="auto"/>
      </w:divBdr>
      <w:divsChild>
        <w:div w:id="26806537">
          <w:marLeft w:val="0"/>
          <w:marRight w:val="0"/>
          <w:marTop w:val="0"/>
          <w:marBottom w:val="150"/>
          <w:divBdr>
            <w:top w:val="single" w:sz="6" w:space="4" w:color="C0C0C3"/>
            <w:left w:val="single" w:sz="6" w:space="4" w:color="C0C0C3"/>
            <w:bottom w:val="single" w:sz="6" w:space="4" w:color="C0C0C3"/>
            <w:right w:val="single" w:sz="6" w:space="4" w:color="C0C0C3"/>
          </w:divBdr>
          <w:divsChild>
            <w:div w:id="1557357164">
              <w:marLeft w:val="0"/>
              <w:marRight w:val="0"/>
              <w:marTop w:val="0"/>
              <w:marBottom w:val="0"/>
              <w:divBdr>
                <w:top w:val="none" w:sz="0" w:space="0" w:color="auto"/>
                <w:left w:val="none" w:sz="0" w:space="0" w:color="auto"/>
                <w:bottom w:val="none" w:sz="0" w:space="0" w:color="auto"/>
                <w:right w:val="none" w:sz="0" w:space="0" w:color="auto"/>
              </w:divBdr>
              <w:divsChild>
                <w:div w:id="1766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5988">
      <w:bodyDiv w:val="1"/>
      <w:marLeft w:val="0"/>
      <w:marRight w:val="0"/>
      <w:marTop w:val="0"/>
      <w:marBottom w:val="0"/>
      <w:divBdr>
        <w:top w:val="none" w:sz="0" w:space="0" w:color="auto"/>
        <w:left w:val="none" w:sz="0" w:space="0" w:color="auto"/>
        <w:bottom w:val="none" w:sz="0" w:space="0" w:color="auto"/>
        <w:right w:val="none" w:sz="0" w:space="0" w:color="auto"/>
      </w:divBdr>
    </w:div>
    <w:div w:id="657464715">
      <w:bodyDiv w:val="1"/>
      <w:marLeft w:val="0"/>
      <w:marRight w:val="0"/>
      <w:marTop w:val="0"/>
      <w:marBottom w:val="0"/>
      <w:divBdr>
        <w:top w:val="none" w:sz="0" w:space="0" w:color="auto"/>
        <w:left w:val="none" w:sz="0" w:space="0" w:color="auto"/>
        <w:bottom w:val="none" w:sz="0" w:space="0" w:color="auto"/>
        <w:right w:val="none" w:sz="0" w:space="0" w:color="auto"/>
      </w:divBdr>
    </w:div>
    <w:div w:id="688020992">
      <w:bodyDiv w:val="1"/>
      <w:marLeft w:val="0"/>
      <w:marRight w:val="0"/>
      <w:marTop w:val="0"/>
      <w:marBottom w:val="0"/>
      <w:divBdr>
        <w:top w:val="none" w:sz="0" w:space="0" w:color="auto"/>
        <w:left w:val="none" w:sz="0" w:space="0" w:color="auto"/>
        <w:bottom w:val="none" w:sz="0" w:space="0" w:color="auto"/>
        <w:right w:val="none" w:sz="0" w:space="0" w:color="auto"/>
      </w:divBdr>
    </w:div>
    <w:div w:id="695889579">
      <w:bodyDiv w:val="1"/>
      <w:marLeft w:val="0"/>
      <w:marRight w:val="0"/>
      <w:marTop w:val="0"/>
      <w:marBottom w:val="0"/>
      <w:divBdr>
        <w:top w:val="none" w:sz="0" w:space="0" w:color="auto"/>
        <w:left w:val="none" w:sz="0" w:space="0" w:color="auto"/>
        <w:bottom w:val="none" w:sz="0" w:space="0" w:color="auto"/>
        <w:right w:val="none" w:sz="0" w:space="0" w:color="auto"/>
      </w:divBdr>
      <w:divsChild>
        <w:div w:id="238564460">
          <w:marLeft w:val="0"/>
          <w:marRight w:val="0"/>
          <w:marTop w:val="0"/>
          <w:marBottom w:val="450"/>
          <w:divBdr>
            <w:top w:val="none" w:sz="0" w:space="0" w:color="auto"/>
            <w:left w:val="none" w:sz="0" w:space="0" w:color="auto"/>
            <w:bottom w:val="none" w:sz="0" w:space="0" w:color="auto"/>
            <w:right w:val="none" w:sz="0" w:space="0" w:color="auto"/>
          </w:divBdr>
          <w:divsChild>
            <w:div w:id="387605975">
              <w:marLeft w:val="0"/>
              <w:marRight w:val="0"/>
              <w:marTop w:val="0"/>
              <w:marBottom w:val="0"/>
              <w:divBdr>
                <w:top w:val="none" w:sz="0" w:space="0" w:color="auto"/>
                <w:left w:val="none" w:sz="0" w:space="0" w:color="auto"/>
                <w:bottom w:val="none" w:sz="0" w:space="0" w:color="auto"/>
                <w:right w:val="none" w:sz="0" w:space="0" w:color="auto"/>
              </w:divBdr>
              <w:divsChild>
                <w:div w:id="310135540">
                  <w:marLeft w:val="0"/>
                  <w:marRight w:val="0"/>
                  <w:marTop w:val="0"/>
                  <w:marBottom w:val="0"/>
                  <w:divBdr>
                    <w:top w:val="none" w:sz="0" w:space="0" w:color="auto"/>
                    <w:left w:val="none" w:sz="0" w:space="0" w:color="auto"/>
                    <w:bottom w:val="none" w:sz="0" w:space="0" w:color="auto"/>
                    <w:right w:val="none" w:sz="0" w:space="0" w:color="auto"/>
                  </w:divBdr>
                </w:div>
              </w:divsChild>
            </w:div>
            <w:div w:id="561913216">
              <w:marLeft w:val="0"/>
              <w:marRight w:val="0"/>
              <w:marTop w:val="0"/>
              <w:marBottom w:val="0"/>
              <w:divBdr>
                <w:top w:val="none" w:sz="0" w:space="0" w:color="auto"/>
                <w:left w:val="none" w:sz="0" w:space="0" w:color="auto"/>
                <w:bottom w:val="none" w:sz="0" w:space="0" w:color="auto"/>
                <w:right w:val="none" w:sz="0" w:space="0" w:color="auto"/>
              </w:divBdr>
              <w:divsChild>
                <w:div w:id="26298858">
                  <w:marLeft w:val="0"/>
                  <w:marRight w:val="0"/>
                  <w:marTop w:val="0"/>
                  <w:marBottom w:val="0"/>
                  <w:divBdr>
                    <w:top w:val="none" w:sz="0" w:space="0" w:color="auto"/>
                    <w:left w:val="none" w:sz="0" w:space="0" w:color="auto"/>
                    <w:bottom w:val="none" w:sz="0" w:space="0" w:color="auto"/>
                    <w:right w:val="none" w:sz="0" w:space="0" w:color="auto"/>
                  </w:divBdr>
                </w:div>
                <w:div w:id="1216624890">
                  <w:marLeft w:val="0"/>
                  <w:marRight w:val="0"/>
                  <w:marTop w:val="0"/>
                  <w:marBottom w:val="0"/>
                  <w:divBdr>
                    <w:top w:val="none" w:sz="0" w:space="0" w:color="auto"/>
                    <w:left w:val="none" w:sz="0" w:space="0" w:color="auto"/>
                    <w:bottom w:val="none" w:sz="0" w:space="0" w:color="auto"/>
                    <w:right w:val="none" w:sz="0" w:space="0" w:color="auto"/>
                  </w:divBdr>
                </w:div>
              </w:divsChild>
            </w:div>
            <w:div w:id="595597114">
              <w:marLeft w:val="300"/>
              <w:marRight w:val="-3129"/>
              <w:marTop w:val="0"/>
              <w:marBottom w:val="300"/>
              <w:divBdr>
                <w:top w:val="single" w:sz="6" w:space="15" w:color="B7CED1"/>
                <w:left w:val="single" w:sz="6" w:space="15" w:color="B7CED1"/>
                <w:bottom w:val="single" w:sz="6" w:space="15" w:color="B7CED1"/>
                <w:right w:val="single" w:sz="6" w:space="15" w:color="B7CED1"/>
              </w:divBdr>
              <w:divsChild>
                <w:div w:id="455681941">
                  <w:marLeft w:val="0"/>
                  <w:marRight w:val="0"/>
                  <w:marTop w:val="0"/>
                  <w:marBottom w:val="0"/>
                  <w:divBdr>
                    <w:top w:val="none" w:sz="0" w:space="0" w:color="auto"/>
                    <w:left w:val="none" w:sz="0" w:space="0" w:color="auto"/>
                    <w:bottom w:val="none" w:sz="0" w:space="0" w:color="auto"/>
                    <w:right w:val="none" w:sz="0" w:space="0" w:color="auto"/>
                  </w:divBdr>
                </w:div>
              </w:divsChild>
            </w:div>
            <w:div w:id="713425294">
              <w:marLeft w:val="0"/>
              <w:marRight w:val="0"/>
              <w:marTop w:val="0"/>
              <w:marBottom w:val="0"/>
              <w:divBdr>
                <w:top w:val="none" w:sz="0" w:space="0" w:color="auto"/>
                <w:left w:val="none" w:sz="0" w:space="0" w:color="auto"/>
                <w:bottom w:val="none" w:sz="0" w:space="0" w:color="auto"/>
                <w:right w:val="none" w:sz="0" w:space="0" w:color="auto"/>
              </w:divBdr>
              <w:divsChild>
                <w:div w:id="1808280870">
                  <w:marLeft w:val="0"/>
                  <w:marRight w:val="0"/>
                  <w:marTop w:val="0"/>
                  <w:marBottom w:val="0"/>
                  <w:divBdr>
                    <w:top w:val="none" w:sz="0" w:space="0" w:color="auto"/>
                    <w:left w:val="none" w:sz="0" w:space="0" w:color="auto"/>
                    <w:bottom w:val="none" w:sz="0" w:space="0" w:color="auto"/>
                    <w:right w:val="none" w:sz="0" w:space="0" w:color="auto"/>
                  </w:divBdr>
                </w:div>
              </w:divsChild>
            </w:div>
            <w:div w:id="714160353">
              <w:marLeft w:val="0"/>
              <w:marRight w:val="0"/>
              <w:marTop w:val="0"/>
              <w:marBottom w:val="0"/>
              <w:divBdr>
                <w:top w:val="none" w:sz="0" w:space="0" w:color="auto"/>
                <w:left w:val="none" w:sz="0" w:space="0" w:color="auto"/>
                <w:bottom w:val="none" w:sz="0" w:space="0" w:color="auto"/>
                <w:right w:val="none" w:sz="0" w:space="0" w:color="auto"/>
              </w:divBdr>
              <w:divsChild>
                <w:div w:id="631864544">
                  <w:marLeft w:val="0"/>
                  <w:marRight w:val="0"/>
                  <w:marTop w:val="0"/>
                  <w:marBottom w:val="0"/>
                  <w:divBdr>
                    <w:top w:val="none" w:sz="0" w:space="0" w:color="auto"/>
                    <w:left w:val="none" w:sz="0" w:space="0" w:color="auto"/>
                    <w:bottom w:val="none" w:sz="0" w:space="0" w:color="auto"/>
                    <w:right w:val="none" w:sz="0" w:space="0" w:color="auto"/>
                  </w:divBdr>
                </w:div>
              </w:divsChild>
            </w:div>
            <w:div w:id="1233854328">
              <w:marLeft w:val="0"/>
              <w:marRight w:val="0"/>
              <w:marTop w:val="0"/>
              <w:marBottom w:val="0"/>
              <w:divBdr>
                <w:top w:val="none" w:sz="0" w:space="0" w:color="auto"/>
                <w:left w:val="none" w:sz="0" w:space="0" w:color="auto"/>
                <w:bottom w:val="none" w:sz="0" w:space="0" w:color="auto"/>
                <w:right w:val="none" w:sz="0" w:space="0" w:color="auto"/>
              </w:divBdr>
              <w:divsChild>
                <w:div w:id="747535317">
                  <w:marLeft w:val="0"/>
                  <w:marRight w:val="0"/>
                  <w:marTop w:val="0"/>
                  <w:marBottom w:val="0"/>
                  <w:divBdr>
                    <w:top w:val="none" w:sz="0" w:space="0" w:color="auto"/>
                    <w:left w:val="none" w:sz="0" w:space="0" w:color="auto"/>
                    <w:bottom w:val="none" w:sz="0" w:space="0" w:color="auto"/>
                    <w:right w:val="none" w:sz="0" w:space="0" w:color="auto"/>
                  </w:divBdr>
                </w:div>
              </w:divsChild>
            </w:div>
            <w:div w:id="1478570992">
              <w:marLeft w:val="0"/>
              <w:marRight w:val="0"/>
              <w:marTop w:val="0"/>
              <w:marBottom w:val="0"/>
              <w:divBdr>
                <w:top w:val="none" w:sz="0" w:space="0" w:color="auto"/>
                <w:left w:val="none" w:sz="0" w:space="0" w:color="auto"/>
                <w:bottom w:val="none" w:sz="0" w:space="0" w:color="auto"/>
                <w:right w:val="none" w:sz="0" w:space="0" w:color="auto"/>
              </w:divBdr>
              <w:divsChild>
                <w:div w:id="962422450">
                  <w:marLeft w:val="0"/>
                  <w:marRight w:val="0"/>
                  <w:marTop w:val="0"/>
                  <w:marBottom w:val="0"/>
                  <w:divBdr>
                    <w:top w:val="none" w:sz="0" w:space="0" w:color="auto"/>
                    <w:left w:val="none" w:sz="0" w:space="0" w:color="auto"/>
                    <w:bottom w:val="none" w:sz="0" w:space="0" w:color="auto"/>
                    <w:right w:val="none" w:sz="0" w:space="0" w:color="auto"/>
                  </w:divBdr>
                </w:div>
              </w:divsChild>
            </w:div>
            <w:div w:id="1491099331">
              <w:marLeft w:val="0"/>
              <w:marRight w:val="0"/>
              <w:marTop w:val="0"/>
              <w:marBottom w:val="0"/>
              <w:divBdr>
                <w:top w:val="none" w:sz="0" w:space="0" w:color="auto"/>
                <w:left w:val="none" w:sz="0" w:space="0" w:color="auto"/>
                <w:bottom w:val="none" w:sz="0" w:space="0" w:color="auto"/>
                <w:right w:val="none" w:sz="0" w:space="0" w:color="auto"/>
              </w:divBdr>
              <w:divsChild>
                <w:div w:id="994915918">
                  <w:marLeft w:val="0"/>
                  <w:marRight w:val="0"/>
                  <w:marTop w:val="0"/>
                  <w:marBottom w:val="0"/>
                  <w:divBdr>
                    <w:top w:val="none" w:sz="0" w:space="0" w:color="auto"/>
                    <w:left w:val="none" w:sz="0" w:space="0" w:color="auto"/>
                    <w:bottom w:val="none" w:sz="0" w:space="0" w:color="auto"/>
                    <w:right w:val="none" w:sz="0" w:space="0" w:color="auto"/>
                  </w:divBdr>
                </w:div>
              </w:divsChild>
            </w:div>
            <w:div w:id="1852451664">
              <w:marLeft w:val="0"/>
              <w:marRight w:val="0"/>
              <w:marTop w:val="0"/>
              <w:marBottom w:val="0"/>
              <w:divBdr>
                <w:top w:val="none" w:sz="0" w:space="0" w:color="auto"/>
                <w:left w:val="none" w:sz="0" w:space="0" w:color="auto"/>
                <w:bottom w:val="none" w:sz="0" w:space="0" w:color="auto"/>
                <w:right w:val="none" w:sz="0" w:space="0" w:color="auto"/>
              </w:divBdr>
              <w:divsChild>
                <w:div w:id="1691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5119">
          <w:marLeft w:val="0"/>
          <w:marRight w:val="0"/>
          <w:marTop w:val="0"/>
          <w:marBottom w:val="450"/>
          <w:divBdr>
            <w:top w:val="none" w:sz="0" w:space="0" w:color="auto"/>
            <w:left w:val="none" w:sz="0" w:space="0" w:color="auto"/>
            <w:bottom w:val="none" w:sz="0" w:space="0" w:color="auto"/>
            <w:right w:val="none" w:sz="0" w:space="0" w:color="auto"/>
          </w:divBdr>
          <w:divsChild>
            <w:div w:id="67576085">
              <w:marLeft w:val="0"/>
              <w:marRight w:val="0"/>
              <w:marTop w:val="0"/>
              <w:marBottom w:val="0"/>
              <w:divBdr>
                <w:top w:val="none" w:sz="0" w:space="0" w:color="auto"/>
                <w:left w:val="none" w:sz="0" w:space="0" w:color="auto"/>
                <w:bottom w:val="single" w:sz="6" w:space="0" w:color="B7CED1"/>
                <w:right w:val="none" w:sz="0" w:space="0" w:color="auto"/>
              </w:divBdr>
            </w:div>
          </w:divsChild>
        </w:div>
      </w:divsChild>
    </w:div>
    <w:div w:id="709454552">
      <w:bodyDiv w:val="1"/>
      <w:marLeft w:val="0"/>
      <w:marRight w:val="0"/>
      <w:marTop w:val="0"/>
      <w:marBottom w:val="0"/>
      <w:divBdr>
        <w:top w:val="none" w:sz="0" w:space="0" w:color="auto"/>
        <w:left w:val="none" w:sz="0" w:space="0" w:color="auto"/>
        <w:bottom w:val="none" w:sz="0" w:space="0" w:color="auto"/>
        <w:right w:val="none" w:sz="0" w:space="0" w:color="auto"/>
      </w:divBdr>
    </w:div>
    <w:div w:id="726494666">
      <w:bodyDiv w:val="1"/>
      <w:marLeft w:val="0"/>
      <w:marRight w:val="0"/>
      <w:marTop w:val="0"/>
      <w:marBottom w:val="0"/>
      <w:divBdr>
        <w:top w:val="none" w:sz="0" w:space="0" w:color="auto"/>
        <w:left w:val="none" w:sz="0" w:space="0" w:color="auto"/>
        <w:bottom w:val="none" w:sz="0" w:space="0" w:color="auto"/>
        <w:right w:val="none" w:sz="0" w:space="0" w:color="auto"/>
      </w:divBdr>
      <w:divsChild>
        <w:div w:id="182280577">
          <w:marLeft w:val="0"/>
          <w:marRight w:val="0"/>
          <w:marTop w:val="0"/>
          <w:marBottom w:val="0"/>
          <w:divBdr>
            <w:top w:val="single" w:sz="6" w:space="0" w:color="FD5F07"/>
            <w:left w:val="none" w:sz="0" w:space="0" w:color="auto"/>
            <w:bottom w:val="single" w:sz="6" w:space="0" w:color="FD5F07"/>
            <w:right w:val="none" w:sz="0" w:space="0" w:color="auto"/>
          </w:divBdr>
        </w:div>
      </w:divsChild>
    </w:div>
    <w:div w:id="761954292">
      <w:bodyDiv w:val="1"/>
      <w:marLeft w:val="0"/>
      <w:marRight w:val="0"/>
      <w:marTop w:val="0"/>
      <w:marBottom w:val="0"/>
      <w:divBdr>
        <w:top w:val="none" w:sz="0" w:space="0" w:color="auto"/>
        <w:left w:val="none" w:sz="0" w:space="0" w:color="auto"/>
        <w:bottom w:val="none" w:sz="0" w:space="0" w:color="auto"/>
        <w:right w:val="none" w:sz="0" w:space="0" w:color="auto"/>
      </w:divBdr>
      <w:divsChild>
        <w:div w:id="547186601">
          <w:marLeft w:val="446"/>
          <w:marRight w:val="0"/>
          <w:marTop w:val="115"/>
          <w:marBottom w:val="120"/>
          <w:divBdr>
            <w:top w:val="none" w:sz="0" w:space="0" w:color="auto"/>
            <w:left w:val="none" w:sz="0" w:space="0" w:color="auto"/>
            <w:bottom w:val="none" w:sz="0" w:space="0" w:color="auto"/>
            <w:right w:val="none" w:sz="0" w:space="0" w:color="auto"/>
          </w:divBdr>
        </w:div>
        <w:div w:id="2070691232">
          <w:marLeft w:val="446"/>
          <w:marRight w:val="0"/>
          <w:marTop w:val="115"/>
          <w:marBottom w:val="120"/>
          <w:divBdr>
            <w:top w:val="none" w:sz="0" w:space="0" w:color="auto"/>
            <w:left w:val="none" w:sz="0" w:space="0" w:color="auto"/>
            <w:bottom w:val="none" w:sz="0" w:space="0" w:color="auto"/>
            <w:right w:val="none" w:sz="0" w:space="0" w:color="auto"/>
          </w:divBdr>
        </w:div>
      </w:divsChild>
    </w:div>
    <w:div w:id="948203877">
      <w:bodyDiv w:val="1"/>
      <w:marLeft w:val="0"/>
      <w:marRight w:val="0"/>
      <w:marTop w:val="0"/>
      <w:marBottom w:val="0"/>
      <w:divBdr>
        <w:top w:val="none" w:sz="0" w:space="0" w:color="auto"/>
        <w:left w:val="none" w:sz="0" w:space="0" w:color="auto"/>
        <w:bottom w:val="none" w:sz="0" w:space="0" w:color="auto"/>
        <w:right w:val="none" w:sz="0" w:space="0" w:color="auto"/>
      </w:divBdr>
      <w:divsChild>
        <w:div w:id="61678875">
          <w:marLeft w:val="0"/>
          <w:marRight w:val="0"/>
          <w:marTop w:val="150"/>
          <w:marBottom w:val="0"/>
          <w:divBdr>
            <w:top w:val="none" w:sz="0" w:space="0" w:color="auto"/>
            <w:left w:val="none" w:sz="0" w:space="0" w:color="auto"/>
            <w:bottom w:val="none" w:sz="0" w:space="0" w:color="auto"/>
            <w:right w:val="none" w:sz="0" w:space="0" w:color="auto"/>
          </w:divBdr>
          <w:divsChild>
            <w:div w:id="1935169275">
              <w:marLeft w:val="0"/>
              <w:marRight w:val="150"/>
              <w:marTop w:val="0"/>
              <w:marBottom w:val="75"/>
              <w:divBdr>
                <w:top w:val="none" w:sz="0" w:space="0" w:color="auto"/>
                <w:left w:val="none" w:sz="0" w:space="0" w:color="auto"/>
                <w:bottom w:val="none" w:sz="0" w:space="0" w:color="auto"/>
                <w:right w:val="none" w:sz="0" w:space="0" w:color="auto"/>
              </w:divBdr>
            </w:div>
          </w:divsChild>
        </w:div>
        <w:div w:id="154956164">
          <w:marLeft w:val="0"/>
          <w:marRight w:val="0"/>
          <w:marTop w:val="150"/>
          <w:marBottom w:val="0"/>
          <w:divBdr>
            <w:top w:val="none" w:sz="0" w:space="0" w:color="auto"/>
            <w:left w:val="none" w:sz="0" w:space="0" w:color="auto"/>
            <w:bottom w:val="none" w:sz="0" w:space="0" w:color="auto"/>
            <w:right w:val="none" w:sz="0" w:space="0" w:color="auto"/>
          </w:divBdr>
          <w:divsChild>
            <w:div w:id="1303149553">
              <w:marLeft w:val="0"/>
              <w:marRight w:val="150"/>
              <w:marTop w:val="0"/>
              <w:marBottom w:val="75"/>
              <w:divBdr>
                <w:top w:val="none" w:sz="0" w:space="0" w:color="auto"/>
                <w:left w:val="none" w:sz="0" w:space="0" w:color="auto"/>
                <w:bottom w:val="none" w:sz="0" w:space="0" w:color="auto"/>
                <w:right w:val="none" w:sz="0" w:space="0" w:color="auto"/>
              </w:divBdr>
            </w:div>
          </w:divsChild>
        </w:div>
        <w:div w:id="174612336">
          <w:marLeft w:val="0"/>
          <w:marRight w:val="0"/>
          <w:marTop w:val="150"/>
          <w:marBottom w:val="0"/>
          <w:divBdr>
            <w:top w:val="none" w:sz="0" w:space="0" w:color="auto"/>
            <w:left w:val="none" w:sz="0" w:space="0" w:color="auto"/>
            <w:bottom w:val="none" w:sz="0" w:space="0" w:color="auto"/>
            <w:right w:val="none" w:sz="0" w:space="0" w:color="auto"/>
          </w:divBdr>
          <w:divsChild>
            <w:div w:id="1981112320">
              <w:marLeft w:val="0"/>
              <w:marRight w:val="150"/>
              <w:marTop w:val="0"/>
              <w:marBottom w:val="75"/>
              <w:divBdr>
                <w:top w:val="none" w:sz="0" w:space="0" w:color="auto"/>
                <w:left w:val="none" w:sz="0" w:space="0" w:color="auto"/>
                <w:bottom w:val="none" w:sz="0" w:space="0" w:color="auto"/>
                <w:right w:val="none" w:sz="0" w:space="0" w:color="auto"/>
              </w:divBdr>
            </w:div>
          </w:divsChild>
        </w:div>
        <w:div w:id="195966216">
          <w:marLeft w:val="0"/>
          <w:marRight w:val="0"/>
          <w:marTop w:val="150"/>
          <w:marBottom w:val="0"/>
          <w:divBdr>
            <w:top w:val="none" w:sz="0" w:space="0" w:color="auto"/>
            <w:left w:val="none" w:sz="0" w:space="0" w:color="auto"/>
            <w:bottom w:val="none" w:sz="0" w:space="0" w:color="auto"/>
            <w:right w:val="none" w:sz="0" w:space="0" w:color="auto"/>
          </w:divBdr>
          <w:divsChild>
            <w:div w:id="193353624">
              <w:marLeft w:val="0"/>
              <w:marRight w:val="150"/>
              <w:marTop w:val="0"/>
              <w:marBottom w:val="75"/>
              <w:divBdr>
                <w:top w:val="none" w:sz="0" w:space="0" w:color="auto"/>
                <w:left w:val="none" w:sz="0" w:space="0" w:color="auto"/>
                <w:bottom w:val="none" w:sz="0" w:space="0" w:color="auto"/>
                <w:right w:val="none" w:sz="0" w:space="0" w:color="auto"/>
              </w:divBdr>
            </w:div>
          </w:divsChild>
        </w:div>
        <w:div w:id="205532227">
          <w:marLeft w:val="0"/>
          <w:marRight w:val="0"/>
          <w:marTop w:val="150"/>
          <w:marBottom w:val="0"/>
          <w:divBdr>
            <w:top w:val="none" w:sz="0" w:space="0" w:color="auto"/>
            <w:left w:val="none" w:sz="0" w:space="0" w:color="auto"/>
            <w:bottom w:val="none" w:sz="0" w:space="0" w:color="auto"/>
            <w:right w:val="none" w:sz="0" w:space="0" w:color="auto"/>
          </w:divBdr>
          <w:divsChild>
            <w:div w:id="678049763">
              <w:marLeft w:val="0"/>
              <w:marRight w:val="150"/>
              <w:marTop w:val="0"/>
              <w:marBottom w:val="75"/>
              <w:divBdr>
                <w:top w:val="none" w:sz="0" w:space="0" w:color="auto"/>
                <w:left w:val="none" w:sz="0" w:space="0" w:color="auto"/>
                <w:bottom w:val="none" w:sz="0" w:space="0" w:color="auto"/>
                <w:right w:val="none" w:sz="0" w:space="0" w:color="auto"/>
              </w:divBdr>
            </w:div>
          </w:divsChild>
        </w:div>
        <w:div w:id="551505317">
          <w:marLeft w:val="0"/>
          <w:marRight w:val="0"/>
          <w:marTop w:val="150"/>
          <w:marBottom w:val="0"/>
          <w:divBdr>
            <w:top w:val="none" w:sz="0" w:space="0" w:color="auto"/>
            <w:left w:val="none" w:sz="0" w:space="0" w:color="auto"/>
            <w:bottom w:val="none" w:sz="0" w:space="0" w:color="auto"/>
            <w:right w:val="none" w:sz="0" w:space="0" w:color="auto"/>
          </w:divBdr>
          <w:divsChild>
            <w:div w:id="222251551">
              <w:marLeft w:val="0"/>
              <w:marRight w:val="150"/>
              <w:marTop w:val="0"/>
              <w:marBottom w:val="75"/>
              <w:divBdr>
                <w:top w:val="none" w:sz="0" w:space="0" w:color="auto"/>
                <w:left w:val="none" w:sz="0" w:space="0" w:color="auto"/>
                <w:bottom w:val="none" w:sz="0" w:space="0" w:color="auto"/>
                <w:right w:val="none" w:sz="0" w:space="0" w:color="auto"/>
              </w:divBdr>
            </w:div>
          </w:divsChild>
        </w:div>
        <w:div w:id="581570251">
          <w:marLeft w:val="0"/>
          <w:marRight w:val="0"/>
          <w:marTop w:val="150"/>
          <w:marBottom w:val="0"/>
          <w:divBdr>
            <w:top w:val="none" w:sz="0" w:space="0" w:color="auto"/>
            <w:left w:val="none" w:sz="0" w:space="0" w:color="auto"/>
            <w:bottom w:val="none" w:sz="0" w:space="0" w:color="auto"/>
            <w:right w:val="none" w:sz="0" w:space="0" w:color="auto"/>
          </w:divBdr>
          <w:divsChild>
            <w:div w:id="1857235725">
              <w:marLeft w:val="0"/>
              <w:marRight w:val="150"/>
              <w:marTop w:val="0"/>
              <w:marBottom w:val="75"/>
              <w:divBdr>
                <w:top w:val="none" w:sz="0" w:space="0" w:color="auto"/>
                <w:left w:val="none" w:sz="0" w:space="0" w:color="auto"/>
                <w:bottom w:val="none" w:sz="0" w:space="0" w:color="auto"/>
                <w:right w:val="none" w:sz="0" w:space="0" w:color="auto"/>
              </w:divBdr>
            </w:div>
          </w:divsChild>
        </w:div>
        <w:div w:id="636643811">
          <w:marLeft w:val="0"/>
          <w:marRight w:val="0"/>
          <w:marTop w:val="150"/>
          <w:marBottom w:val="0"/>
          <w:divBdr>
            <w:top w:val="none" w:sz="0" w:space="0" w:color="auto"/>
            <w:left w:val="none" w:sz="0" w:space="0" w:color="auto"/>
            <w:bottom w:val="none" w:sz="0" w:space="0" w:color="auto"/>
            <w:right w:val="none" w:sz="0" w:space="0" w:color="auto"/>
          </w:divBdr>
          <w:divsChild>
            <w:div w:id="1618175424">
              <w:marLeft w:val="0"/>
              <w:marRight w:val="150"/>
              <w:marTop w:val="0"/>
              <w:marBottom w:val="75"/>
              <w:divBdr>
                <w:top w:val="none" w:sz="0" w:space="0" w:color="auto"/>
                <w:left w:val="none" w:sz="0" w:space="0" w:color="auto"/>
                <w:bottom w:val="none" w:sz="0" w:space="0" w:color="auto"/>
                <w:right w:val="none" w:sz="0" w:space="0" w:color="auto"/>
              </w:divBdr>
            </w:div>
          </w:divsChild>
        </w:div>
        <w:div w:id="651569306">
          <w:marLeft w:val="0"/>
          <w:marRight w:val="0"/>
          <w:marTop w:val="150"/>
          <w:marBottom w:val="0"/>
          <w:divBdr>
            <w:top w:val="none" w:sz="0" w:space="0" w:color="auto"/>
            <w:left w:val="none" w:sz="0" w:space="0" w:color="auto"/>
            <w:bottom w:val="none" w:sz="0" w:space="0" w:color="auto"/>
            <w:right w:val="none" w:sz="0" w:space="0" w:color="auto"/>
          </w:divBdr>
          <w:divsChild>
            <w:div w:id="1372344590">
              <w:marLeft w:val="0"/>
              <w:marRight w:val="150"/>
              <w:marTop w:val="0"/>
              <w:marBottom w:val="75"/>
              <w:divBdr>
                <w:top w:val="none" w:sz="0" w:space="0" w:color="auto"/>
                <w:left w:val="none" w:sz="0" w:space="0" w:color="auto"/>
                <w:bottom w:val="none" w:sz="0" w:space="0" w:color="auto"/>
                <w:right w:val="none" w:sz="0" w:space="0" w:color="auto"/>
              </w:divBdr>
            </w:div>
          </w:divsChild>
        </w:div>
        <w:div w:id="659500384">
          <w:marLeft w:val="0"/>
          <w:marRight w:val="0"/>
          <w:marTop w:val="150"/>
          <w:marBottom w:val="0"/>
          <w:divBdr>
            <w:top w:val="none" w:sz="0" w:space="0" w:color="auto"/>
            <w:left w:val="none" w:sz="0" w:space="0" w:color="auto"/>
            <w:bottom w:val="none" w:sz="0" w:space="0" w:color="auto"/>
            <w:right w:val="none" w:sz="0" w:space="0" w:color="auto"/>
          </w:divBdr>
          <w:divsChild>
            <w:div w:id="1058363359">
              <w:marLeft w:val="0"/>
              <w:marRight w:val="150"/>
              <w:marTop w:val="0"/>
              <w:marBottom w:val="75"/>
              <w:divBdr>
                <w:top w:val="none" w:sz="0" w:space="0" w:color="auto"/>
                <w:left w:val="none" w:sz="0" w:space="0" w:color="auto"/>
                <w:bottom w:val="none" w:sz="0" w:space="0" w:color="auto"/>
                <w:right w:val="none" w:sz="0" w:space="0" w:color="auto"/>
              </w:divBdr>
            </w:div>
          </w:divsChild>
        </w:div>
        <w:div w:id="736710953">
          <w:marLeft w:val="0"/>
          <w:marRight w:val="0"/>
          <w:marTop w:val="150"/>
          <w:marBottom w:val="0"/>
          <w:divBdr>
            <w:top w:val="none" w:sz="0" w:space="0" w:color="auto"/>
            <w:left w:val="none" w:sz="0" w:space="0" w:color="auto"/>
            <w:bottom w:val="none" w:sz="0" w:space="0" w:color="auto"/>
            <w:right w:val="none" w:sz="0" w:space="0" w:color="auto"/>
          </w:divBdr>
          <w:divsChild>
            <w:div w:id="437801784">
              <w:marLeft w:val="0"/>
              <w:marRight w:val="150"/>
              <w:marTop w:val="0"/>
              <w:marBottom w:val="75"/>
              <w:divBdr>
                <w:top w:val="none" w:sz="0" w:space="0" w:color="auto"/>
                <w:left w:val="none" w:sz="0" w:space="0" w:color="auto"/>
                <w:bottom w:val="none" w:sz="0" w:space="0" w:color="auto"/>
                <w:right w:val="none" w:sz="0" w:space="0" w:color="auto"/>
              </w:divBdr>
            </w:div>
          </w:divsChild>
        </w:div>
        <w:div w:id="1098795819">
          <w:marLeft w:val="0"/>
          <w:marRight w:val="0"/>
          <w:marTop w:val="150"/>
          <w:marBottom w:val="0"/>
          <w:divBdr>
            <w:top w:val="none" w:sz="0" w:space="0" w:color="auto"/>
            <w:left w:val="none" w:sz="0" w:space="0" w:color="auto"/>
            <w:bottom w:val="none" w:sz="0" w:space="0" w:color="auto"/>
            <w:right w:val="none" w:sz="0" w:space="0" w:color="auto"/>
          </w:divBdr>
        </w:div>
        <w:div w:id="1168256313">
          <w:marLeft w:val="0"/>
          <w:marRight w:val="0"/>
          <w:marTop w:val="150"/>
          <w:marBottom w:val="0"/>
          <w:divBdr>
            <w:top w:val="none" w:sz="0" w:space="0" w:color="auto"/>
            <w:left w:val="none" w:sz="0" w:space="0" w:color="auto"/>
            <w:bottom w:val="none" w:sz="0" w:space="0" w:color="auto"/>
            <w:right w:val="none" w:sz="0" w:space="0" w:color="auto"/>
          </w:divBdr>
          <w:divsChild>
            <w:div w:id="1330986557">
              <w:marLeft w:val="0"/>
              <w:marRight w:val="150"/>
              <w:marTop w:val="0"/>
              <w:marBottom w:val="75"/>
              <w:divBdr>
                <w:top w:val="none" w:sz="0" w:space="0" w:color="auto"/>
                <w:left w:val="none" w:sz="0" w:space="0" w:color="auto"/>
                <w:bottom w:val="none" w:sz="0" w:space="0" w:color="auto"/>
                <w:right w:val="none" w:sz="0" w:space="0" w:color="auto"/>
              </w:divBdr>
            </w:div>
          </w:divsChild>
        </w:div>
        <w:div w:id="1249195058">
          <w:marLeft w:val="0"/>
          <w:marRight w:val="0"/>
          <w:marTop w:val="150"/>
          <w:marBottom w:val="0"/>
          <w:divBdr>
            <w:top w:val="none" w:sz="0" w:space="0" w:color="auto"/>
            <w:left w:val="none" w:sz="0" w:space="0" w:color="auto"/>
            <w:bottom w:val="none" w:sz="0" w:space="0" w:color="auto"/>
            <w:right w:val="none" w:sz="0" w:space="0" w:color="auto"/>
          </w:divBdr>
          <w:divsChild>
            <w:div w:id="1021977437">
              <w:marLeft w:val="0"/>
              <w:marRight w:val="150"/>
              <w:marTop w:val="0"/>
              <w:marBottom w:val="75"/>
              <w:divBdr>
                <w:top w:val="none" w:sz="0" w:space="0" w:color="auto"/>
                <w:left w:val="none" w:sz="0" w:space="0" w:color="auto"/>
                <w:bottom w:val="none" w:sz="0" w:space="0" w:color="auto"/>
                <w:right w:val="none" w:sz="0" w:space="0" w:color="auto"/>
              </w:divBdr>
            </w:div>
          </w:divsChild>
        </w:div>
        <w:div w:id="1295335252">
          <w:marLeft w:val="0"/>
          <w:marRight w:val="0"/>
          <w:marTop w:val="150"/>
          <w:marBottom w:val="0"/>
          <w:divBdr>
            <w:top w:val="none" w:sz="0" w:space="0" w:color="auto"/>
            <w:left w:val="none" w:sz="0" w:space="0" w:color="auto"/>
            <w:bottom w:val="none" w:sz="0" w:space="0" w:color="auto"/>
            <w:right w:val="none" w:sz="0" w:space="0" w:color="auto"/>
          </w:divBdr>
          <w:divsChild>
            <w:div w:id="1216967877">
              <w:marLeft w:val="0"/>
              <w:marRight w:val="150"/>
              <w:marTop w:val="0"/>
              <w:marBottom w:val="75"/>
              <w:divBdr>
                <w:top w:val="none" w:sz="0" w:space="0" w:color="auto"/>
                <w:left w:val="none" w:sz="0" w:space="0" w:color="auto"/>
                <w:bottom w:val="none" w:sz="0" w:space="0" w:color="auto"/>
                <w:right w:val="none" w:sz="0" w:space="0" w:color="auto"/>
              </w:divBdr>
            </w:div>
          </w:divsChild>
        </w:div>
        <w:div w:id="1326862059">
          <w:marLeft w:val="0"/>
          <w:marRight w:val="0"/>
          <w:marTop w:val="150"/>
          <w:marBottom w:val="0"/>
          <w:divBdr>
            <w:top w:val="none" w:sz="0" w:space="0" w:color="auto"/>
            <w:left w:val="none" w:sz="0" w:space="0" w:color="auto"/>
            <w:bottom w:val="none" w:sz="0" w:space="0" w:color="auto"/>
            <w:right w:val="none" w:sz="0" w:space="0" w:color="auto"/>
          </w:divBdr>
          <w:divsChild>
            <w:div w:id="289477178">
              <w:marLeft w:val="0"/>
              <w:marRight w:val="150"/>
              <w:marTop w:val="0"/>
              <w:marBottom w:val="75"/>
              <w:divBdr>
                <w:top w:val="none" w:sz="0" w:space="0" w:color="auto"/>
                <w:left w:val="none" w:sz="0" w:space="0" w:color="auto"/>
                <w:bottom w:val="none" w:sz="0" w:space="0" w:color="auto"/>
                <w:right w:val="none" w:sz="0" w:space="0" w:color="auto"/>
              </w:divBdr>
            </w:div>
          </w:divsChild>
        </w:div>
        <w:div w:id="1562329718">
          <w:marLeft w:val="0"/>
          <w:marRight w:val="0"/>
          <w:marTop w:val="150"/>
          <w:marBottom w:val="0"/>
          <w:divBdr>
            <w:top w:val="none" w:sz="0" w:space="0" w:color="auto"/>
            <w:left w:val="none" w:sz="0" w:space="0" w:color="auto"/>
            <w:bottom w:val="none" w:sz="0" w:space="0" w:color="auto"/>
            <w:right w:val="none" w:sz="0" w:space="0" w:color="auto"/>
          </w:divBdr>
          <w:divsChild>
            <w:div w:id="293760557">
              <w:marLeft w:val="0"/>
              <w:marRight w:val="150"/>
              <w:marTop w:val="0"/>
              <w:marBottom w:val="75"/>
              <w:divBdr>
                <w:top w:val="none" w:sz="0" w:space="0" w:color="auto"/>
                <w:left w:val="none" w:sz="0" w:space="0" w:color="auto"/>
                <w:bottom w:val="none" w:sz="0" w:space="0" w:color="auto"/>
                <w:right w:val="none" w:sz="0" w:space="0" w:color="auto"/>
              </w:divBdr>
            </w:div>
          </w:divsChild>
        </w:div>
        <w:div w:id="1657685940">
          <w:marLeft w:val="0"/>
          <w:marRight w:val="0"/>
          <w:marTop w:val="150"/>
          <w:marBottom w:val="0"/>
          <w:divBdr>
            <w:top w:val="none" w:sz="0" w:space="0" w:color="auto"/>
            <w:left w:val="none" w:sz="0" w:space="0" w:color="auto"/>
            <w:bottom w:val="none" w:sz="0" w:space="0" w:color="auto"/>
            <w:right w:val="none" w:sz="0" w:space="0" w:color="auto"/>
          </w:divBdr>
          <w:divsChild>
            <w:div w:id="518541667">
              <w:marLeft w:val="0"/>
              <w:marRight w:val="150"/>
              <w:marTop w:val="0"/>
              <w:marBottom w:val="75"/>
              <w:divBdr>
                <w:top w:val="none" w:sz="0" w:space="0" w:color="auto"/>
                <w:left w:val="none" w:sz="0" w:space="0" w:color="auto"/>
                <w:bottom w:val="none" w:sz="0" w:space="0" w:color="auto"/>
                <w:right w:val="none" w:sz="0" w:space="0" w:color="auto"/>
              </w:divBdr>
            </w:div>
          </w:divsChild>
        </w:div>
        <w:div w:id="1777821642">
          <w:marLeft w:val="0"/>
          <w:marRight w:val="0"/>
          <w:marTop w:val="150"/>
          <w:marBottom w:val="0"/>
          <w:divBdr>
            <w:top w:val="none" w:sz="0" w:space="0" w:color="auto"/>
            <w:left w:val="none" w:sz="0" w:space="0" w:color="auto"/>
            <w:bottom w:val="none" w:sz="0" w:space="0" w:color="auto"/>
            <w:right w:val="none" w:sz="0" w:space="0" w:color="auto"/>
          </w:divBdr>
          <w:divsChild>
            <w:div w:id="1825389752">
              <w:marLeft w:val="0"/>
              <w:marRight w:val="150"/>
              <w:marTop w:val="0"/>
              <w:marBottom w:val="75"/>
              <w:divBdr>
                <w:top w:val="none" w:sz="0" w:space="0" w:color="auto"/>
                <w:left w:val="none" w:sz="0" w:space="0" w:color="auto"/>
                <w:bottom w:val="none" w:sz="0" w:space="0" w:color="auto"/>
                <w:right w:val="none" w:sz="0" w:space="0" w:color="auto"/>
              </w:divBdr>
            </w:div>
          </w:divsChild>
        </w:div>
        <w:div w:id="2134053140">
          <w:marLeft w:val="0"/>
          <w:marRight w:val="0"/>
          <w:marTop w:val="150"/>
          <w:marBottom w:val="0"/>
          <w:divBdr>
            <w:top w:val="none" w:sz="0" w:space="0" w:color="auto"/>
            <w:left w:val="none" w:sz="0" w:space="0" w:color="auto"/>
            <w:bottom w:val="none" w:sz="0" w:space="0" w:color="auto"/>
            <w:right w:val="none" w:sz="0" w:space="0" w:color="auto"/>
          </w:divBdr>
          <w:divsChild>
            <w:div w:id="1415469065">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 w:id="1092966406">
      <w:bodyDiv w:val="1"/>
      <w:marLeft w:val="0"/>
      <w:marRight w:val="0"/>
      <w:marTop w:val="0"/>
      <w:marBottom w:val="0"/>
      <w:divBdr>
        <w:top w:val="none" w:sz="0" w:space="0" w:color="auto"/>
        <w:left w:val="none" w:sz="0" w:space="0" w:color="auto"/>
        <w:bottom w:val="none" w:sz="0" w:space="0" w:color="auto"/>
        <w:right w:val="none" w:sz="0" w:space="0" w:color="auto"/>
      </w:divBdr>
    </w:div>
    <w:div w:id="1100294865">
      <w:bodyDiv w:val="1"/>
      <w:marLeft w:val="0"/>
      <w:marRight w:val="0"/>
      <w:marTop w:val="0"/>
      <w:marBottom w:val="0"/>
      <w:divBdr>
        <w:top w:val="none" w:sz="0" w:space="0" w:color="auto"/>
        <w:left w:val="none" w:sz="0" w:space="0" w:color="auto"/>
        <w:bottom w:val="none" w:sz="0" w:space="0" w:color="auto"/>
        <w:right w:val="none" w:sz="0" w:space="0" w:color="auto"/>
      </w:divBdr>
    </w:div>
    <w:div w:id="1329595417">
      <w:bodyDiv w:val="1"/>
      <w:marLeft w:val="0"/>
      <w:marRight w:val="0"/>
      <w:marTop w:val="0"/>
      <w:marBottom w:val="0"/>
      <w:divBdr>
        <w:top w:val="none" w:sz="0" w:space="0" w:color="auto"/>
        <w:left w:val="none" w:sz="0" w:space="0" w:color="auto"/>
        <w:bottom w:val="none" w:sz="0" w:space="0" w:color="auto"/>
        <w:right w:val="none" w:sz="0" w:space="0" w:color="auto"/>
      </w:divBdr>
    </w:div>
    <w:div w:id="1585264112">
      <w:bodyDiv w:val="1"/>
      <w:marLeft w:val="0"/>
      <w:marRight w:val="0"/>
      <w:marTop w:val="0"/>
      <w:marBottom w:val="0"/>
      <w:divBdr>
        <w:top w:val="none" w:sz="0" w:space="0" w:color="auto"/>
        <w:left w:val="none" w:sz="0" w:space="0" w:color="auto"/>
        <w:bottom w:val="none" w:sz="0" w:space="0" w:color="auto"/>
        <w:right w:val="none" w:sz="0" w:space="0" w:color="auto"/>
      </w:divBdr>
    </w:div>
    <w:div w:id="1766803961">
      <w:bodyDiv w:val="1"/>
      <w:marLeft w:val="0"/>
      <w:marRight w:val="0"/>
      <w:marTop w:val="0"/>
      <w:marBottom w:val="0"/>
      <w:divBdr>
        <w:top w:val="none" w:sz="0" w:space="0" w:color="auto"/>
        <w:left w:val="none" w:sz="0" w:space="0" w:color="auto"/>
        <w:bottom w:val="none" w:sz="0" w:space="0" w:color="auto"/>
        <w:right w:val="none" w:sz="0" w:space="0" w:color="auto"/>
      </w:divBdr>
      <w:divsChild>
        <w:div w:id="1058820525">
          <w:marLeft w:val="0"/>
          <w:marRight w:val="0"/>
          <w:marTop w:val="0"/>
          <w:marBottom w:val="450"/>
          <w:divBdr>
            <w:top w:val="none" w:sz="0" w:space="0" w:color="auto"/>
            <w:left w:val="none" w:sz="0" w:space="0" w:color="auto"/>
            <w:bottom w:val="none" w:sz="0" w:space="0" w:color="auto"/>
            <w:right w:val="none" w:sz="0" w:space="0" w:color="auto"/>
          </w:divBdr>
          <w:divsChild>
            <w:div w:id="131366805">
              <w:marLeft w:val="0"/>
              <w:marRight w:val="0"/>
              <w:marTop w:val="0"/>
              <w:marBottom w:val="0"/>
              <w:divBdr>
                <w:top w:val="none" w:sz="0" w:space="0" w:color="auto"/>
                <w:left w:val="none" w:sz="0" w:space="0" w:color="auto"/>
                <w:bottom w:val="none" w:sz="0" w:space="0" w:color="auto"/>
                <w:right w:val="none" w:sz="0" w:space="0" w:color="auto"/>
              </w:divBdr>
              <w:divsChild>
                <w:div w:id="1699501599">
                  <w:marLeft w:val="0"/>
                  <w:marRight w:val="0"/>
                  <w:marTop w:val="0"/>
                  <w:marBottom w:val="0"/>
                  <w:divBdr>
                    <w:top w:val="none" w:sz="0" w:space="0" w:color="auto"/>
                    <w:left w:val="none" w:sz="0" w:space="0" w:color="auto"/>
                    <w:bottom w:val="none" w:sz="0" w:space="0" w:color="auto"/>
                    <w:right w:val="none" w:sz="0" w:space="0" w:color="auto"/>
                  </w:divBdr>
                </w:div>
              </w:divsChild>
            </w:div>
            <w:div w:id="344745786">
              <w:marLeft w:val="0"/>
              <w:marRight w:val="0"/>
              <w:marTop w:val="0"/>
              <w:marBottom w:val="0"/>
              <w:divBdr>
                <w:top w:val="none" w:sz="0" w:space="0" w:color="auto"/>
                <w:left w:val="none" w:sz="0" w:space="0" w:color="auto"/>
                <w:bottom w:val="none" w:sz="0" w:space="0" w:color="auto"/>
                <w:right w:val="none" w:sz="0" w:space="0" w:color="auto"/>
              </w:divBdr>
              <w:divsChild>
                <w:div w:id="1315183675">
                  <w:marLeft w:val="0"/>
                  <w:marRight w:val="0"/>
                  <w:marTop w:val="0"/>
                  <w:marBottom w:val="0"/>
                  <w:divBdr>
                    <w:top w:val="none" w:sz="0" w:space="0" w:color="auto"/>
                    <w:left w:val="none" w:sz="0" w:space="0" w:color="auto"/>
                    <w:bottom w:val="none" w:sz="0" w:space="0" w:color="auto"/>
                    <w:right w:val="none" w:sz="0" w:space="0" w:color="auto"/>
                  </w:divBdr>
                </w:div>
              </w:divsChild>
            </w:div>
            <w:div w:id="431170326">
              <w:marLeft w:val="0"/>
              <w:marRight w:val="0"/>
              <w:marTop w:val="0"/>
              <w:marBottom w:val="0"/>
              <w:divBdr>
                <w:top w:val="none" w:sz="0" w:space="0" w:color="auto"/>
                <w:left w:val="none" w:sz="0" w:space="0" w:color="auto"/>
                <w:bottom w:val="none" w:sz="0" w:space="0" w:color="auto"/>
                <w:right w:val="none" w:sz="0" w:space="0" w:color="auto"/>
              </w:divBdr>
              <w:divsChild>
                <w:div w:id="1117289658">
                  <w:marLeft w:val="0"/>
                  <w:marRight w:val="0"/>
                  <w:marTop w:val="0"/>
                  <w:marBottom w:val="0"/>
                  <w:divBdr>
                    <w:top w:val="none" w:sz="0" w:space="0" w:color="auto"/>
                    <w:left w:val="none" w:sz="0" w:space="0" w:color="auto"/>
                    <w:bottom w:val="none" w:sz="0" w:space="0" w:color="auto"/>
                    <w:right w:val="none" w:sz="0" w:space="0" w:color="auto"/>
                  </w:divBdr>
                </w:div>
              </w:divsChild>
            </w:div>
            <w:div w:id="1188790053">
              <w:marLeft w:val="0"/>
              <w:marRight w:val="0"/>
              <w:marTop w:val="0"/>
              <w:marBottom w:val="0"/>
              <w:divBdr>
                <w:top w:val="none" w:sz="0" w:space="0" w:color="auto"/>
                <w:left w:val="none" w:sz="0" w:space="0" w:color="auto"/>
                <w:bottom w:val="none" w:sz="0" w:space="0" w:color="auto"/>
                <w:right w:val="none" w:sz="0" w:space="0" w:color="auto"/>
              </w:divBdr>
              <w:divsChild>
                <w:div w:id="1453481992">
                  <w:marLeft w:val="0"/>
                  <w:marRight w:val="0"/>
                  <w:marTop w:val="0"/>
                  <w:marBottom w:val="0"/>
                  <w:divBdr>
                    <w:top w:val="none" w:sz="0" w:space="0" w:color="auto"/>
                    <w:left w:val="none" w:sz="0" w:space="0" w:color="auto"/>
                    <w:bottom w:val="none" w:sz="0" w:space="0" w:color="auto"/>
                    <w:right w:val="none" w:sz="0" w:space="0" w:color="auto"/>
                  </w:divBdr>
                </w:div>
              </w:divsChild>
            </w:div>
            <w:div w:id="1299453772">
              <w:marLeft w:val="0"/>
              <w:marRight w:val="0"/>
              <w:marTop w:val="0"/>
              <w:marBottom w:val="0"/>
              <w:divBdr>
                <w:top w:val="none" w:sz="0" w:space="0" w:color="auto"/>
                <w:left w:val="none" w:sz="0" w:space="0" w:color="auto"/>
                <w:bottom w:val="none" w:sz="0" w:space="0" w:color="auto"/>
                <w:right w:val="none" w:sz="0" w:space="0" w:color="auto"/>
              </w:divBdr>
              <w:divsChild>
                <w:div w:id="1927155558">
                  <w:marLeft w:val="0"/>
                  <w:marRight w:val="0"/>
                  <w:marTop w:val="0"/>
                  <w:marBottom w:val="0"/>
                  <w:divBdr>
                    <w:top w:val="none" w:sz="0" w:space="0" w:color="auto"/>
                    <w:left w:val="none" w:sz="0" w:space="0" w:color="auto"/>
                    <w:bottom w:val="none" w:sz="0" w:space="0" w:color="auto"/>
                    <w:right w:val="none" w:sz="0" w:space="0" w:color="auto"/>
                  </w:divBdr>
                </w:div>
              </w:divsChild>
            </w:div>
            <w:div w:id="1508786836">
              <w:marLeft w:val="0"/>
              <w:marRight w:val="0"/>
              <w:marTop w:val="0"/>
              <w:marBottom w:val="0"/>
              <w:divBdr>
                <w:top w:val="none" w:sz="0" w:space="0" w:color="auto"/>
                <w:left w:val="none" w:sz="0" w:space="0" w:color="auto"/>
                <w:bottom w:val="none" w:sz="0" w:space="0" w:color="auto"/>
                <w:right w:val="none" w:sz="0" w:space="0" w:color="auto"/>
              </w:divBdr>
              <w:divsChild>
                <w:div w:id="1994525559">
                  <w:marLeft w:val="0"/>
                  <w:marRight w:val="0"/>
                  <w:marTop w:val="0"/>
                  <w:marBottom w:val="0"/>
                  <w:divBdr>
                    <w:top w:val="none" w:sz="0" w:space="0" w:color="auto"/>
                    <w:left w:val="none" w:sz="0" w:space="0" w:color="auto"/>
                    <w:bottom w:val="none" w:sz="0" w:space="0" w:color="auto"/>
                    <w:right w:val="none" w:sz="0" w:space="0" w:color="auto"/>
                  </w:divBdr>
                </w:div>
              </w:divsChild>
            </w:div>
            <w:div w:id="1632861492">
              <w:marLeft w:val="0"/>
              <w:marRight w:val="0"/>
              <w:marTop w:val="0"/>
              <w:marBottom w:val="0"/>
              <w:divBdr>
                <w:top w:val="none" w:sz="0" w:space="0" w:color="auto"/>
                <w:left w:val="none" w:sz="0" w:space="0" w:color="auto"/>
                <w:bottom w:val="none" w:sz="0" w:space="0" w:color="auto"/>
                <w:right w:val="none" w:sz="0" w:space="0" w:color="auto"/>
              </w:divBdr>
              <w:divsChild>
                <w:div w:id="889852391">
                  <w:marLeft w:val="0"/>
                  <w:marRight w:val="0"/>
                  <w:marTop w:val="0"/>
                  <w:marBottom w:val="0"/>
                  <w:divBdr>
                    <w:top w:val="none" w:sz="0" w:space="0" w:color="auto"/>
                    <w:left w:val="none" w:sz="0" w:space="0" w:color="auto"/>
                    <w:bottom w:val="none" w:sz="0" w:space="0" w:color="auto"/>
                    <w:right w:val="none" w:sz="0" w:space="0" w:color="auto"/>
                  </w:divBdr>
                </w:div>
              </w:divsChild>
            </w:div>
            <w:div w:id="1674335084">
              <w:marLeft w:val="0"/>
              <w:marRight w:val="0"/>
              <w:marTop w:val="0"/>
              <w:marBottom w:val="0"/>
              <w:divBdr>
                <w:top w:val="none" w:sz="0" w:space="0" w:color="auto"/>
                <w:left w:val="none" w:sz="0" w:space="0" w:color="auto"/>
                <w:bottom w:val="none" w:sz="0" w:space="0" w:color="auto"/>
                <w:right w:val="none" w:sz="0" w:space="0" w:color="auto"/>
              </w:divBdr>
              <w:divsChild>
                <w:div w:id="447359899">
                  <w:marLeft w:val="0"/>
                  <w:marRight w:val="0"/>
                  <w:marTop w:val="0"/>
                  <w:marBottom w:val="0"/>
                  <w:divBdr>
                    <w:top w:val="none" w:sz="0" w:space="0" w:color="auto"/>
                    <w:left w:val="none" w:sz="0" w:space="0" w:color="auto"/>
                    <w:bottom w:val="none" w:sz="0" w:space="0" w:color="auto"/>
                    <w:right w:val="none" w:sz="0" w:space="0" w:color="auto"/>
                  </w:divBdr>
                </w:div>
              </w:divsChild>
            </w:div>
            <w:div w:id="1717315078">
              <w:marLeft w:val="0"/>
              <w:marRight w:val="0"/>
              <w:marTop w:val="0"/>
              <w:marBottom w:val="0"/>
              <w:divBdr>
                <w:top w:val="none" w:sz="0" w:space="0" w:color="auto"/>
                <w:left w:val="none" w:sz="0" w:space="0" w:color="auto"/>
                <w:bottom w:val="none" w:sz="0" w:space="0" w:color="auto"/>
                <w:right w:val="none" w:sz="0" w:space="0" w:color="auto"/>
              </w:divBdr>
              <w:divsChild>
                <w:div w:id="863980659">
                  <w:marLeft w:val="0"/>
                  <w:marRight w:val="0"/>
                  <w:marTop w:val="0"/>
                  <w:marBottom w:val="0"/>
                  <w:divBdr>
                    <w:top w:val="none" w:sz="0" w:space="0" w:color="auto"/>
                    <w:left w:val="none" w:sz="0" w:space="0" w:color="auto"/>
                    <w:bottom w:val="none" w:sz="0" w:space="0" w:color="auto"/>
                    <w:right w:val="none" w:sz="0" w:space="0" w:color="auto"/>
                  </w:divBdr>
                </w:div>
              </w:divsChild>
            </w:div>
            <w:div w:id="2041514387">
              <w:marLeft w:val="0"/>
              <w:marRight w:val="0"/>
              <w:marTop w:val="0"/>
              <w:marBottom w:val="0"/>
              <w:divBdr>
                <w:top w:val="none" w:sz="0" w:space="0" w:color="auto"/>
                <w:left w:val="none" w:sz="0" w:space="0" w:color="auto"/>
                <w:bottom w:val="none" w:sz="0" w:space="0" w:color="auto"/>
                <w:right w:val="none" w:sz="0" w:space="0" w:color="auto"/>
              </w:divBdr>
              <w:divsChild>
                <w:div w:id="4917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89286">
          <w:marLeft w:val="0"/>
          <w:marRight w:val="0"/>
          <w:marTop w:val="0"/>
          <w:marBottom w:val="450"/>
          <w:divBdr>
            <w:top w:val="none" w:sz="0" w:space="0" w:color="auto"/>
            <w:left w:val="none" w:sz="0" w:space="0" w:color="auto"/>
            <w:bottom w:val="none" w:sz="0" w:space="0" w:color="auto"/>
            <w:right w:val="none" w:sz="0" w:space="0" w:color="auto"/>
          </w:divBdr>
          <w:divsChild>
            <w:div w:id="614871953">
              <w:marLeft w:val="0"/>
              <w:marRight w:val="0"/>
              <w:marTop w:val="0"/>
              <w:marBottom w:val="0"/>
              <w:divBdr>
                <w:top w:val="none" w:sz="0" w:space="0" w:color="auto"/>
                <w:left w:val="none" w:sz="0" w:space="0" w:color="auto"/>
                <w:bottom w:val="single" w:sz="6" w:space="0" w:color="B7CED1"/>
                <w:right w:val="none" w:sz="0" w:space="0" w:color="auto"/>
              </w:divBdr>
            </w:div>
          </w:divsChild>
        </w:div>
      </w:divsChild>
    </w:div>
    <w:div w:id="1915890171">
      <w:bodyDiv w:val="1"/>
      <w:marLeft w:val="0"/>
      <w:marRight w:val="0"/>
      <w:marTop w:val="0"/>
      <w:marBottom w:val="0"/>
      <w:divBdr>
        <w:top w:val="none" w:sz="0" w:space="0" w:color="auto"/>
        <w:left w:val="none" w:sz="0" w:space="0" w:color="auto"/>
        <w:bottom w:val="none" w:sz="0" w:space="0" w:color="auto"/>
        <w:right w:val="none" w:sz="0" w:space="0" w:color="auto"/>
      </w:divBdr>
    </w:div>
    <w:div w:id="1962609508">
      <w:bodyDiv w:val="1"/>
      <w:marLeft w:val="0"/>
      <w:marRight w:val="0"/>
      <w:marTop w:val="0"/>
      <w:marBottom w:val="0"/>
      <w:divBdr>
        <w:top w:val="none" w:sz="0" w:space="0" w:color="auto"/>
        <w:left w:val="none" w:sz="0" w:space="0" w:color="auto"/>
        <w:bottom w:val="none" w:sz="0" w:space="0" w:color="auto"/>
        <w:right w:val="none" w:sz="0" w:space="0" w:color="auto"/>
      </w:divBdr>
    </w:div>
    <w:div w:id="2019305993">
      <w:bodyDiv w:val="1"/>
      <w:marLeft w:val="0"/>
      <w:marRight w:val="0"/>
      <w:marTop w:val="0"/>
      <w:marBottom w:val="0"/>
      <w:divBdr>
        <w:top w:val="none" w:sz="0" w:space="0" w:color="auto"/>
        <w:left w:val="none" w:sz="0" w:space="0" w:color="auto"/>
        <w:bottom w:val="none" w:sz="0" w:space="0" w:color="auto"/>
        <w:right w:val="none" w:sz="0" w:space="0" w:color="auto"/>
      </w:divBdr>
    </w:div>
    <w:div w:id="20743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444FB.11F29E60"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F385-B0D3-4450-BECD-3E3E01E2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8812</TotalTime>
  <Pages>73</Pages>
  <Words>33236</Words>
  <Characters>179475</Characters>
  <Application>Microsoft Office Word</Application>
  <DocSecurity>0</DocSecurity>
  <Lines>1495</Lines>
  <Paragraphs>424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GEORMAS</dc:creator>
  <cp:keywords/>
  <dc:description/>
  <cp:lastModifiedBy>KONSTANTINOS GEORMAS</cp:lastModifiedBy>
  <cp:revision>42</cp:revision>
  <dcterms:created xsi:type="dcterms:W3CDTF">2020-04-22T04:28:00Z</dcterms:created>
  <dcterms:modified xsi:type="dcterms:W3CDTF">2024-03-10T18:29:00Z</dcterms:modified>
</cp:coreProperties>
</file>