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464"/>
      </w:tblGrid>
      <w:tr w:rsidR="00AB7B33" w:rsidRPr="007C0297" w:rsidTr="007C2388">
        <w:tc>
          <w:tcPr>
            <w:tcW w:w="9464" w:type="dxa"/>
          </w:tcPr>
          <w:tbl>
            <w:tblPr>
              <w:tblW w:w="9356" w:type="dxa"/>
              <w:tblLayout w:type="fixed"/>
              <w:tblLook w:val="00A0" w:firstRow="1" w:lastRow="0" w:firstColumn="1" w:lastColumn="0" w:noHBand="0" w:noVBand="0"/>
            </w:tblPr>
            <w:tblGrid>
              <w:gridCol w:w="9356"/>
            </w:tblGrid>
            <w:tr w:rsidR="00AB7B33" w:rsidRPr="00EF5A21" w:rsidTr="007C2388">
              <w:trPr>
                <w:trHeight w:val="332"/>
              </w:trPr>
              <w:tc>
                <w:tcPr>
                  <w:tcW w:w="9356" w:type="dxa"/>
                  <w:tcBorders>
                    <w:top w:val="nil"/>
                    <w:left w:val="nil"/>
                    <w:bottom w:val="nil"/>
                    <w:right w:val="nil"/>
                  </w:tcBorders>
                </w:tcPr>
                <w:p w:rsidR="00AB7B33" w:rsidRDefault="00AB7B33" w:rsidP="007C2388">
                  <w:pPr>
                    <w:jc w:val="center"/>
                    <w:rPr>
                      <w:sz w:val="24"/>
                      <w:szCs w:val="24"/>
                    </w:rPr>
                  </w:pPr>
                  <w:bookmarkStart w:id="0" w:name="_GoBack"/>
                  <w:bookmarkEnd w:id="0"/>
                  <w:r>
                    <w:rPr>
                      <w:sz w:val="24"/>
                      <w:szCs w:val="24"/>
                    </w:rPr>
                    <w:br w:type="page"/>
                  </w:r>
                  <w:r w:rsidRPr="00AB7B33">
                    <w:rPr>
                      <w:noProof/>
                      <w:sz w:val="24"/>
                      <w:szCs w:val="24"/>
                    </w:rPr>
                    <w:drawing>
                      <wp:inline distT="0" distB="0" distL="0" distR="0">
                        <wp:extent cx="2286000" cy="546100"/>
                        <wp:effectExtent l="19050" t="0" r="0" b="0"/>
                        <wp:docPr id="2" name="Εικόνα 1" descr="Περιγραφή: C:\Users\vrettakou\Desktop\TMHMA ΕΠΙΚΟΙΝΩΝΙΑΣ, ΔΙΕΘΝΩΝ Κ ΔΗΜΟΣΙΩΝ ΣΧΕΣΕΩΝ\ΠΡΟΤΥΠΑ ΕΝΤΥΠΑ\logo_ekdda_up_dow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C:\Users\vrettakou\Desktop\TMHMA ΕΠΙΚΟΙΝΩΝΙΑΣ, ΔΙΕΘΝΩΝ Κ ΔΗΜΟΣΙΩΝ ΣΧΕΣΕΩΝ\ΠΡΟΤΥΠΑ ΕΝΤΥΠΑ\logo_ekdda_up_down (2).jpg"/>
                                <pic:cNvPicPr>
                                  <a:picLocks noChangeAspect="1" noChangeArrowheads="1"/>
                                </pic:cNvPicPr>
                              </pic:nvPicPr>
                              <pic:blipFill>
                                <a:blip r:embed="rId9"/>
                                <a:srcRect t="36771"/>
                                <a:stretch>
                                  <a:fillRect/>
                                </a:stretch>
                              </pic:blipFill>
                              <pic:spPr bwMode="auto">
                                <a:xfrm>
                                  <a:off x="0" y="0"/>
                                  <a:ext cx="2286000" cy="546100"/>
                                </a:xfrm>
                                <a:prstGeom prst="rect">
                                  <a:avLst/>
                                </a:prstGeom>
                                <a:noFill/>
                                <a:ln w="9525">
                                  <a:noFill/>
                                  <a:miter lim="800000"/>
                                  <a:headEnd/>
                                  <a:tailEnd/>
                                </a:ln>
                              </pic:spPr>
                            </pic:pic>
                          </a:graphicData>
                        </a:graphic>
                      </wp:inline>
                    </w:drawing>
                  </w:r>
                  <w:r>
                    <w:rPr>
                      <w:sz w:val="24"/>
                      <w:szCs w:val="24"/>
                    </w:rPr>
                    <w:t xml:space="preserve"> </w:t>
                  </w:r>
                  <w:r w:rsidRPr="00AB7B33">
                    <w:rPr>
                      <w:noProof/>
                      <w:sz w:val="24"/>
                      <w:szCs w:val="24"/>
                    </w:rPr>
                    <w:drawing>
                      <wp:inline distT="0" distB="0" distL="0" distR="0">
                        <wp:extent cx="2514600" cy="698500"/>
                        <wp:effectExtent l="19050" t="0" r="0" b="0"/>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a:srcRect/>
                                <a:stretch>
                                  <a:fillRect/>
                                </a:stretch>
                              </pic:blipFill>
                              <pic:spPr bwMode="auto">
                                <a:xfrm>
                                  <a:off x="0" y="0"/>
                                  <a:ext cx="2514600" cy="698500"/>
                                </a:xfrm>
                                <a:prstGeom prst="rect">
                                  <a:avLst/>
                                </a:prstGeom>
                                <a:noFill/>
                                <a:ln w="9525">
                                  <a:noFill/>
                                  <a:miter lim="800000"/>
                                  <a:headEnd/>
                                  <a:tailEnd/>
                                </a:ln>
                              </pic:spPr>
                            </pic:pic>
                          </a:graphicData>
                        </a:graphic>
                      </wp:inline>
                    </w:drawing>
                  </w:r>
                  <w:r>
                    <w:rPr>
                      <w:sz w:val="24"/>
                      <w:szCs w:val="24"/>
                    </w:rPr>
                    <w:t xml:space="preserve"> </w:t>
                  </w:r>
                </w:p>
                <w:p w:rsidR="00AB7B33" w:rsidRDefault="00AB7B33" w:rsidP="007C2388">
                  <w:pPr>
                    <w:jc w:val="center"/>
                    <w:rPr>
                      <w:sz w:val="24"/>
                      <w:szCs w:val="24"/>
                    </w:rPr>
                  </w:pPr>
                </w:p>
                <w:p w:rsidR="00AB7B33" w:rsidRDefault="00AB7B33" w:rsidP="007C2388">
                  <w:pPr>
                    <w:jc w:val="center"/>
                    <w:rPr>
                      <w:sz w:val="24"/>
                      <w:szCs w:val="24"/>
                    </w:rPr>
                  </w:pPr>
                </w:p>
                <w:p w:rsidR="00AB7B33" w:rsidRPr="00EF5A21" w:rsidRDefault="00AB7B33" w:rsidP="007C2388">
                  <w:pPr>
                    <w:jc w:val="center"/>
                    <w:rPr>
                      <w:rFonts w:cs="Calibri"/>
                      <w:color w:val="17365D"/>
                    </w:rPr>
                  </w:pPr>
                  <w:r w:rsidRPr="00EF5A21">
                    <w:rPr>
                      <w:rFonts w:cs="Calibri"/>
                      <w:b/>
                      <w:color w:val="17365D"/>
                      <w:sz w:val="40"/>
                    </w:rPr>
                    <w:t>Ε</w:t>
                  </w:r>
                  <w:r w:rsidRPr="00EF5A21">
                    <w:rPr>
                      <w:rFonts w:cs="Calibri"/>
                      <w:b/>
                      <w:color w:val="17365D"/>
                      <w:sz w:val="28"/>
                      <w:szCs w:val="16"/>
                    </w:rPr>
                    <w:t xml:space="preserve">ΘΝΙΚΗ </w:t>
                  </w:r>
                  <w:r w:rsidRPr="00EF5A21">
                    <w:rPr>
                      <w:rFonts w:cs="Calibri"/>
                      <w:b/>
                      <w:color w:val="17365D"/>
                      <w:sz w:val="40"/>
                    </w:rPr>
                    <w:t>Σ</w:t>
                  </w:r>
                  <w:r w:rsidRPr="00EF5A21">
                    <w:rPr>
                      <w:rFonts w:cs="Calibri"/>
                      <w:b/>
                      <w:color w:val="17365D"/>
                      <w:sz w:val="28"/>
                      <w:szCs w:val="16"/>
                    </w:rPr>
                    <w:t xml:space="preserve">ΧΟΛΗ </w:t>
                  </w:r>
                  <w:r w:rsidRPr="00EF5A21">
                    <w:rPr>
                      <w:rFonts w:cs="Calibri"/>
                      <w:b/>
                      <w:color w:val="17365D"/>
                      <w:sz w:val="40"/>
                    </w:rPr>
                    <w:t>Δ</w:t>
                  </w:r>
                  <w:r w:rsidRPr="00EF5A21">
                    <w:rPr>
                      <w:rFonts w:cs="Calibri"/>
                      <w:b/>
                      <w:color w:val="17365D"/>
                      <w:sz w:val="28"/>
                      <w:szCs w:val="16"/>
                    </w:rPr>
                    <w:t xml:space="preserve">ΗΜΟΣΙΑΣ </w:t>
                  </w:r>
                  <w:r w:rsidRPr="00EF5A21">
                    <w:rPr>
                      <w:rFonts w:cs="Calibri"/>
                      <w:b/>
                      <w:color w:val="17365D"/>
                      <w:sz w:val="40"/>
                    </w:rPr>
                    <w:t>Δ</w:t>
                  </w:r>
                  <w:r w:rsidRPr="00EF5A21">
                    <w:rPr>
                      <w:rFonts w:cs="Calibri"/>
                      <w:b/>
                      <w:color w:val="17365D"/>
                      <w:sz w:val="28"/>
                      <w:szCs w:val="16"/>
                    </w:rPr>
                    <w:t xml:space="preserve">ΙΟΙΚΗΣΗΣ &amp; </w:t>
                  </w:r>
                  <w:r w:rsidRPr="00EF5A21">
                    <w:rPr>
                      <w:rFonts w:cs="Calibri"/>
                      <w:b/>
                      <w:color w:val="17365D"/>
                      <w:sz w:val="40"/>
                    </w:rPr>
                    <w:t>Α</w:t>
                  </w:r>
                  <w:r w:rsidRPr="00EF5A21">
                    <w:rPr>
                      <w:rFonts w:cs="Calibri"/>
                      <w:b/>
                      <w:color w:val="17365D"/>
                      <w:sz w:val="28"/>
                      <w:szCs w:val="16"/>
                    </w:rPr>
                    <w:t>ΥΤΟΔΙΟΙΚΗΣΗΣ</w:t>
                  </w:r>
                </w:p>
              </w:tc>
            </w:tr>
          </w:tbl>
          <w:p w:rsidR="00AB7B33" w:rsidRPr="00EF5A21" w:rsidRDefault="00AB7B33" w:rsidP="007C2388">
            <w:pPr>
              <w:jc w:val="center"/>
              <w:rPr>
                <w:rFonts w:cs="Calibri"/>
                <w:b/>
                <w:sz w:val="28"/>
              </w:rPr>
            </w:pPr>
          </w:p>
          <w:p w:rsidR="00AB7B33" w:rsidRPr="003F48D7" w:rsidRDefault="00AB7B33" w:rsidP="007C2388">
            <w:pPr>
              <w:pStyle w:val="1"/>
              <w:jc w:val="center"/>
              <w:rPr>
                <w:rFonts w:ascii="Calibri" w:hAnsi="Calibri"/>
                <w:sz w:val="28"/>
                <w:szCs w:val="28"/>
              </w:rPr>
            </w:pPr>
            <w:r w:rsidRPr="00EF5A21">
              <w:rPr>
                <w:rFonts w:cs="Calibri"/>
                <w:sz w:val="32"/>
              </w:rPr>
              <w:t>ΕΚΠΑΙΔΕΥΤΙΚΟ ΥΛΙΚΟ</w:t>
            </w:r>
          </w:p>
        </w:tc>
      </w:tr>
    </w:tbl>
    <w:p w:rsidR="00AB7B33" w:rsidRPr="007C0297" w:rsidRDefault="00AB7B33" w:rsidP="00AB7B33">
      <w:pPr>
        <w:jc w:val="center"/>
        <w:rPr>
          <w:rFonts w:ascii="Calibri" w:hAnsi="Calibri"/>
        </w:rPr>
      </w:pPr>
    </w:p>
    <w:p w:rsidR="00AB7B33" w:rsidRPr="00636772" w:rsidRDefault="00AB7B33" w:rsidP="00AB7B33">
      <w:pPr>
        <w:jc w:val="center"/>
        <w:rPr>
          <w:rFonts w:ascii="Times New Roman" w:hAnsi="Times New Roman" w:cs="Times New Roman"/>
          <w:b/>
          <w:noProof/>
          <w:sz w:val="24"/>
          <w:szCs w:val="24"/>
        </w:rPr>
      </w:pPr>
      <w:r w:rsidRPr="00636772">
        <w:rPr>
          <w:rFonts w:ascii="Times New Roman" w:hAnsi="Times New Roman" w:cs="Times New Roman"/>
          <w:b/>
          <w:noProof/>
          <w:sz w:val="24"/>
          <w:szCs w:val="24"/>
        </w:rPr>
        <w:t xml:space="preserve">ΠΟΛΙΤΙΣΜΟΣ,ΑΘΛΗΤΙΣΜΟΣ, ΤΟΥΡΙΣΜΟΣ: </w:t>
      </w:r>
    </w:p>
    <w:p w:rsidR="00AB7B33" w:rsidRPr="00636772" w:rsidRDefault="00AB7B33" w:rsidP="00AB7B33">
      <w:pPr>
        <w:jc w:val="center"/>
        <w:rPr>
          <w:rFonts w:ascii="Times New Roman" w:hAnsi="Times New Roman" w:cs="Times New Roman"/>
          <w:b/>
          <w:noProof/>
          <w:sz w:val="24"/>
          <w:szCs w:val="24"/>
        </w:rPr>
      </w:pPr>
      <w:r w:rsidRPr="00636772">
        <w:rPr>
          <w:rFonts w:ascii="Times New Roman" w:hAnsi="Times New Roman" w:cs="Times New Roman"/>
          <w:b/>
          <w:noProof/>
          <w:sz w:val="24"/>
          <w:szCs w:val="24"/>
        </w:rPr>
        <w:t>ΑΡΧΙΚΕΣ ΕΝΝΟΙΕΣ ΚΑΙ ΒΑΣΙΚΑ ΝΟΗΜΑΤΑ (3</w:t>
      </w:r>
      <w:r w:rsidRPr="00636772">
        <w:rPr>
          <w:rFonts w:ascii="Times New Roman" w:hAnsi="Times New Roman" w:cs="Times New Roman"/>
          <w:b/>
          <w:noProof/>
          <w:sz w:val="24"/>
          <w:szCs w:val="24"/>
          <w:vertAlign w:val="superscript"/>
        </w:rPr>
        <w:t xml:space="preserve">0  </w:t>
      </w:r>
      <w:r w:rsidRPr="00636772">
        <w:rPr>
          <w:rFonts w:ascii="Times New Roman" w:hAnsi="Times New Roman" w:cs="Times New Roman"/>
          <w:b/>
          <w:noProof/>
          <w:sz w:val="24"/>
          <w:szCs w:val="24"/>
        </w:rPr>
        <w:t>τεύχος )</w:t>
      </w:r>
    </w:p>
    <w:p w:rsidR="00AB7B33" w:rsidRPr="0075063D" w:rsidRDefault="00AB7B33" w:rsidP="00AB7B33">
      <w:pPr>
        <w:jc w:val="center"/>
        <w:rPr>
          <w:rFonts w:ascii="Calibri" w:hAnsi="Calibri"/>
          <w:b/>
        </w:rPr>
      </w:pPr>
    </w:p>
    <w:tbl>
      <w:tblPr>
        <w:tblW w:w="0" w:type="auto"/>
        <w:jc w:val="center"/>
        <w:tblLook w:val="00A0" w:firstRow="1" w:lastRow="0" w:firstColumn="1" w:lastColumn="0" w:noHBand="0" w:noVBand="0"/>
      </w:tblPr>
      <w:tblGrid>
        <w:gridCol w:w="4319"/>
        <w:gridCol w:w="4454"/>
      </w:tblGrid>
      <w:tr w:rsidR="00AB7B33" w:rsidRPr="00EF5A21" w:rsidTr="007C2388">
        <w:trPr>
          <w:jc w:val="center"/>
        </w:trPr>
        <w:tc>
          <w:tcPr>
            <w:tcW w:w="8773" w:type="dxa"/>
            <w:gridSpan w:val="2"/>
            <w:tcBorders>
              <w:bottom w:val="single" w:sz="4" w:space="0" w:color="auto"/>
            </w:tcBorders>
          </w:tcPr>
          <w:p w:rsidR="00AB7B33" w:rsidRPr="00EF5A21" w:rsidRDefault="00AB7B33" w:rsidP="007C2388">
            <w:pPr>
              <w:jc w:val="center"/>
              <w:rPr>
                <w:rFonts w:cs="Calibri"/>
                <w:b/>
                <w:bCs/>
              </w:rPr>
            </w:pPr>
          </w:p>
          <w:p w:rsidR="00AB7B33" w:rsidRPr="00AD52F2" w:rsidRDefault="00AB7B33" w:rsidP="007C2388">
            <w:pPr>
              <w:rPr>
                <w:rFonts w:cs="Calibri"/>
                <w:b/>
                <w:bCs/>
                <w:lang w:val="en-US"/>
              </w:rPr>
            </w:pPr>
            <w:r>
              <w:rPr>
                <w:rFonts w:cs="Calibri"/>
                <w:b/>
                <w:bCs/>
              </w:rPr>
              <w:t xml:space="preserve">                              </w:t>
            </w:r>
            <w:r w:rsidR="00410168">
              <w:rPr>
                <w:rFonts w:cs="Calibri"/>
                <w:b/>
                <w:bCs/>
              </w:rPr>
              <w:t xml:space="preserve">       </w:t>
            </w:r>
            <w:r>
              <w:rPr>
                <w:rFonts w:cs="Calibri"/>
                <w:b/>
                <w:bCs/>
              </w:rPr>
              <w:t xml:space="preserve"> ΟΜΑΔΑ ΕΚΠΟΝΗΣΗΣ </w:t>
            </w:r>
            <w:r w:rsidRPr="00EF5A21">
              <w:rPr>
                <w:rFonts w:cs="Calibri"/>
                <w:b/>
                <w:bCs/>
              </w:rPr>
              <w:t xml:space="preserve">ΕΚΠΑΙΔΕΥΤΙΚΟΥ ΥΛΙΚΟΥ </w:t>
            </w:r>
          </w:p>
          <w:p w:rsidR="00AB7B33" w:rsidRPr="00EF5A21" w:rsidRDefault="00AB7B33" w:rsidP="007C2388">
            <w:pPr>
              <w:jc w:val="center"/>
              <w:rPr>
                <w:rFonts w:cs="Calibri"/>
                <w:b/>
                <w:bCs/>
              </w:rPr>
            </w:pPr>
          </w:p>
        </w:tc>
      </w:tr>
      <w:tr w:rsidR="00AB7B33" w:rsidRPr="00EF5A21" w:rsidTr="007C2388">
        <w:trPr>
          <w:trHeight w:val="550"/>
          <w:jc w:val="center"/>
        </w:trPr>
        <w:tc>
          <w:tcPr>
            <w:tcW w:w="8773" w:type="dxa"/>
            <w:gridSpan w:val="2"/>
            <w:tcBorders>
              <w:top w:val="single" w:sz="4" w:space="0" w:color="auto"/>
              <w:left w:val="single" w:sz="4" w:space="0" w:color="auto"/>
              <w:right w:val="single" w:sz="4" w:space="0" w:color="auto"/>
            </w:tcBorders>
          </w:tcPr>
          <w:p w:rsidR="00AB7B33" w:rsidRDefault="00AB7B33" w:rsidP="007C2388">
            <w:pPr>
              <w:spacing w:line="480" w:lineRule="auto"/>
              <w:jc w:val="center"/>
              <w:rPr>
                <w:rFonts w:cs="Calibri"/>
                <w:b/>
                <w:bCs/>
              </w:rPr>
            </w:pPr>
            <w:r>
              <w:rPr>
                <w:rFonts w:cs="Calibri"/>
                <w:b/>
                <w:bCs/>
              </w:rPr>
              <w:t>Συντονιστής: Αναστάσιος Χονδρογιάννης</w:t>
            </w:r>
          </w:p>
          <w:p w:rsidR="00AB7B33" w:rsidRDefault="00AB7B33" w:rsidP="007C2388">
            <w:pPr>
              <w:spacing w:line="480" w:lineRule="auto"/>
              <w:jc w:val="center"/>
              <w:rPr>
                <w:rFonts w:cs="Calibri"/>
                <w:b/>
                <w:bCs/>
              </w:rPr>
            </w:pPr>
            <w:r>
              <w:rPr>
                <w:rFonts w:cs="Calibri"/>
                <w:b/>
                <w:bCs/>
              </w:rPr>
              <w:t>Συγγραφέας- μέλος: Ιωάννης Ιωαννίδης</w:t>
            </w:r>
          </w:p>
          <w:p w:rsidR="00AB7B33" w:rsidRPr="00EF5A21" w:rsidRDefault="00AB7B33" w:rsidP="007C2388">
            <w:pPr>
              <w:spacing w:line="480" w:lineRule="auto"/>
              <w:jc w:val="center"/>
              <w:rPr>
                <w:rFonts w:cs="Calibri"/>
                <w:b/>
                <w:bCs/>
              </w:rPr>
            </w:pPr>
            <w:r>
              <w:rPr>
                <w:rFonts w:cs="Calibri"/>
                <w:b/>
                <w:bCs/>
              </w:rPr>
              <w:t>Εμπειρογνώμονας: Φωτεινή Κομσέλη</w:t>
            </w:r>
          </w:p>
        </w:tc>
      </w:tr>
      <w:tr w:rsidR="00AB7B33" w:rsidRPr="00EF5A21" w:rsidTr="007C2388">
        <w:trPr>
          <w:jc w:val="center"/>
        </w:trPr>
        <w:tc>
          <w:tcPr>
            <w:tcW w:w="4319" w:type="dxa"/>
            <w:tcBorders>
              <w:top w:val="single" w:sz="4" w:space="0" w:color="auto"/>
            </w:tcBorders>
          </w:tcPr>
          <w:p w:rsidR="00AB7B33" w:rsidRPr="00EF5A21" w:rsidRDefault="00AB7B33" w:rsidP="007C2388">
            <w:pPr>
              <w:rPr>
                <w:rFonts w:cs="Calibri"/>
                <w:b/>
                <w:bCs/>
              </w:rPr>
            </w:pPr>
          </w:p>
        </w:tc>
        <w:tc>
          <w:tcPr>
            <w:tcW w:w="4454" w:type="dxa"/>
            <w:tcBorders>
              <w:top w:val="single" w:sz="4" w:space="0" w:color="auto"/>
            </w:tcBorders>
          </w:tcPr>
          <w:p w:rsidR="00AB7B33" w:rsidRPr="00EF5A21" w:rsidRDefault="00AB7B33" w:rsidP="007C2388">
            <w:pPr>
              <w:rPr>
                <w:rFonts w:cs="Calibri"/>
                <w:b/>
                <w:bCs/>
              </w:rPr>
            </w:pPr>
          </w:p>
        </w:tc>
      </w:tr>
      <w:tr w:rsidR="00AB7B33" w:rsidRPr="00EF5A21" w:rsidTr="007C2388">
        <w:trPr>
          <w:trHeight w:val="550"/>
          <w:jc w:val="center"/>
        </w:trPr>
        <w:tc>
          <w:tcPr>
            <w:tcW w:w="8773" w:type="dxa"/>
            <w:gridSpan w:val="2"/>
          </w:tcPr>
          <w:p w:rsidR="00AB7B33" w:rsidRPr="00EF5A21" w:rsidRDefault="00AB7B33" w:rsidP="007C2388">
            <w:pPr>
              <w:spacing w:line="480" w:lineRule="auto"/>
              <w:rPr>
                <w:rFonts w:cs="Calibri"/>
                <w:b/>
                <w:bCs/>
              </w:rPr>
            </w:pPr>
          </w:p>
        </w:tc>
      </w:tr>
      <w:tr w:rsidR="00AB7B33" w:rsidRPr="00EF5A21" w:rsidTr="007C2388">
        <w:trPr>
          <w:jc w:val="center"/>
        </w:trPr>
        <w:tc>
          <w:tcPr>
            <w:tcW w:w="4319" w:type="dxa"/>
            <w:tcBorders>
              <w:top w:val="single" w:sz="4" w:space="0" w:color="auto"/>
            </w:tcBorders>
          </w:tcPr>
          <w:p w:rsidR="00AB7B33" w:rsidRPr="00EF5A21" w:rsidRDefault="00AB7B33" w:rsidP="007C2388">
            <w:pPr>
              <w:rPr>
                <w:rFonts w:cs="Calibri"/>
                <w:b/>
                <w:bCs/>
              </w:rPr>
            </w:pPr>
          </w:p>
        </w:tc>
        <w:tc>
          <w:tcPr>
            <w:tcW w:w="4454" w:type="dxa"/>
            <w:tcBorders>
              <w:top w:val="single" w:sz="4" w:space="0" w:color="auto"/>
            </w:tcBorders>
          </w:tcPr>
          <w:p w:rsidR="00AB7B33" w:rsidRPr="00EF5A21" w:rsidRDefault="00AB7B33" w:rsidP="007C2388">
            <w:pPr>
              <w:rPr>
                <w:rFonts w:cs="Calibri"/>
                <w:b/>
                <w:bCs/>
              </w:rPr>
            </w:pPr>
          </w:p>
        </w:tc>
      </w:tr>
    </w:tbl>
    <w:p w:rsidR="00AB7B33" w:rsidRPr="00EF5A21" w:rsidRDefault="00AB7B33" w:rsidP="00AB7B33">
      <w:pPr>
        <w:pBdr>
          <w:bottom w:val="single" w:sz="4" w:space="1" w:color="auto"/>
        </w:pBdr>
        <w:jc w:val="center"/>
        <w:rPr>
          <w:rFonts w:cs="Calibri"/>
          <w:b/>
          <w:bCs/>
          <w:sz w:val="28"/>
          <w:szCs w:val="28"/>
        </w:rPr>
      </w:pPr>
      <w:r>
        <w:rPr>
          <w:rFonts w:cs="Calibri"/>
          <w:b/>
          <w:bCs/>
          <w:sz w:val="28"/>
          <w:szCs w:val="28"/>
          <w:lang w:val="en-US"/>
        </w:rPr>
        <w:t>27</w:t>
      </w:r>
      <w:r w:rsidRPr="0075063D">
        <w:rPr>
          <w:rFonts w:cs="Calibri"/>
          <w:b/>
          <w:bCs/>
          <w:sz w:val="28"/>
          <w:szCs w:val="28"/>
          <w:vertAlign w:val="superscript"/>
        </w:rPr>
        <w:t>η</w:t>
      </w:r>
      <w:r>
        <w:rPr>
          <w:rFonts w:cs="Calibri"/>
          <w:b/>
          <w:bCs/>
          <w:sz w:val="28"/>
          <w:szCs w:val="28"/>
        </w:rPr>
        <w:t xml:space="preserve"> </w:t>
      </w:r>
      <w:r w:rsidRPr="00EF5A21">
        <w:rPr>
          <w:rFonts w:cs="Calibri"/>
          <w:b/>
          <w:bCs/>
          <w:sz w:val="28"/>
          <w:szCs w:val="28"/>
        </w:rPr>
        <w:t xml:space="preserve"> ΕΚΠΑΙΔΕΥΤΙΚΗ ΣΕΙΡΑ</w:t>
      </w:r>
    </w:p>
    <w:p w:rsidR="00AB7B33" w:rsidRPr="0075063D" w:rsidRDefault="00AB7B33" w:rsidP="00AB7B33">
      <w:pPr>
        <w:jc w:val="center"/>
        <w:rPr>
          <w:rFonts w:cs="Calibri"/>
          <w:b/>
          <w:bCs/>
          <w:sz w:val="28"/>
          <w:szCs w:val="28"/>
        </w:rPr>
      </w:pPr>
      <w:r>
        <w:rPr>
          <w:rFonts w:cs="Calibri"/>
          <w:b/>
          <w:bCs/>
          <w:sz w:val="28"/>
          <w:szCs w:val="28"/>
        </w:rPr>
        <w:t>ΑΘΗΝΑ 20</w:t>
      </w:r>
      <w:r w:rsidRPr="00167100">
        <w:rPr>
          <w:rFonts w:cs="Calibri"/>
          <w:b/>
          <w:bCs/>
          <w:sz w:val="28"/>
          <w:szCs w:val="28"/>
        </w:rPr>
        <w:t>2</w:t>
      </w:r>
      <w:r w:rsidRPr="0075063D">
        <w:rPr>
          <w:rFonts w:cs="Calibri"/>
          <w:b/>
          <w:bCs/>
          <w:sz w:val="28"/>
          <w:szCs w:val="28"/>
        </w:rPr>
        <w:t>1</w:t>
      </w:r>
    </w:p>
    <w:p w:rsidR="00E0239C" w:rsidRPr="004D4B12" w:rsidRDefault="00E0239C" w:rsidP="00E0239C">
      <w:pPr>
        <w:jc w:val="center"/>
        <w:rPr>
          <w:rFonts w:ascii="Times New Roman" w:hAnsi="Times New Roman" w:cs="Times New Roman"/>
          <w:b/>
          <w:sz w:val="28"/>
          <w:szCs w:val="28"/>
        </w:rPr>
      </w:pPr>
      <w:r>
        <w:rPr>
          <w:rFonts w:ascii="Times New Roman" w:hAnsi="Times New Roman" w:cs="Times New Roman"/>
          <w:b/>
          <w:sz w:val="28"/>
          <w:szCs w:val="28"/>
        </w:rPr>
        <w:br w:type="page"/>
      </w:r>
      <w:r w:rsidRPr="004D4B12">
        <w:rPr>
          <w:rFonts w:ascii="Times New Roman" w:hAnsi="Times New Roman" w:cs="Times New Roman"/>
          <w:b/>
          <w:sz w:val="28"/>
          <w:szCs w:val="28"/>
        </w:rPr>
        <w:lastRenderedPageBreak/>
        <w:t>ΠΕΡΙΕΧΟΜΕΝΑ</w:t>
      </w:r>
    </w:p>
    <w:p w:rsidR="004D4B12" w:rsidRPr="004D4B12" w:rsidRDefault="004D4B12" w:rsidP="004D4B12">
      <w:pPr>
        <w:pStyle w:val="a3"/>
        <w:numPr>
          <w:ilvl w:val="0"/>
          <w:numId w:val="1"/>
        </w:numPr>
        <w:rPr>
          <w:rFonts w:ascii="Times New Roman" w:hAnsi="Times New Roman" w:cs="Times New Roman"/>
          <w:b/>
          <w:sz w:val="28"/>
          <w:szCs w:val="28"/>
        </w:rPr>
      </w:pPr>
      <w:r w:rsidRPr="004D4B12">
        <w:rPr>
          <w:rFonts w:ascii="Times New Roman" w:hAnsi="Times New Roman" w:cs="Times New Roman"/>
          <w:b/>
          <w:sz w:val="28"/>
          <w:szCs w:val="28"/>
        </w:rPr>
        <w:t>Διαστάσεις του τουρισμού και η σύζευξη με τον πολιτισμό</w:t>
      </w:r>
      <w:r w:rsidR="00853DCE">
        <w:rPr>
          <w:rFonts w:ascii="Times New Roman" w:hAnsi="Times New Roman" w:cs="Times New Roman"/>
          <w:b/>
          <w:sz w:val="28"/>
          <w:szCs w:val="28"/>
        </w:rPr>
        <w:t>………………….</w:t>
      </w:r>
      <w:r w:rsidR="000D3686">
        <w:rPr>
          <w:rFonts w:ascii="Times New Roman" w:hAnsi="Times New Roman" w:cs="Times New Roman"/>
          <w:b/>
          <w:sz w:val="28"/>
          <w:szCs w:val="28"/>
        </w:rPr>
        <w:t>..</w:t>
      </w:r>
      <w:r w:rsidR="00853DCE">
        <w:rPr>
          <w:rFonts w:ascii="Times New Roman" w:hAnsi="Times New Roman" w:cs="Times New Roman"/>
          <w:b/>
          <w:sz w:val="28"/>
          <w:szCs w:val="28"/>
        </w:rPr>
        <w:t xml:space="preserve">3                      </w:t>
      </w:r>
    </w:p>
    <w:p w:rsidR="004D4B12" w:rsidRPr="004D4B12" w:rsidRDefault="004D4B12" w:rsidP="00853DCE">
      <w:pPr>
        <w:pStyle w:val="a3"/>
        <w:numPr>
          <w:ilvl w:val="1"/>
          <w:numId w:val="1"/>
        </w:numPr>
        <w:rPr>
          <w:rFonts w:ascii="Times New Roman" w:hAnsi="Times New Roman" w:cs="Times New Roman"/>
          <w:b/>
          <w:sz w:val="24"/>
          <w:szCs w:val="24"/>
        </w:rPr>
      </w:pPr>
      <w:r w:rsidRPr="004D4B12">
        <w:rPr>
          <w:rFonts w:ascii="Times New Roman" w:hAnsi="Times New Roman" w:cs="Times New Roman"/>
          <w:b/>
          <w:sz w:val="24"/>
          <w:szCs w:val="24"/>
        </w:rPr>
        <w:t>Ο τουρισμός ως ανθρώπινη δραστηριότητα</w:t>
      </w:r>
      <w:r w:rsidR="00853DCE">
        <w:rPr>
          <w:rFonts w:ascii="Times New Roman" w:hAnsi="Times New Roman" w:cs="Times New Roman"/>
          <w:b/>
          <w:sz w:val="24"/>
          <w:szCs w:val="24"/>
        </w:rPr>
        <w:t>……………………………………………</w:t>
      </w:r>
      <w:r w:rsidR="000D3686">
        <w:rPr>
          <w:rFonts w:ascii="Times New Roman" w:hAnsi="Times New Roman" w:cs="Times New Roman"/>
          <w:b/>
          <w:sz w:val="24"/>
          <w:szCs w:val="24"/>
        </w:rPr>
        <w:t>..</w:t>
      </w:r>
      <w:r w:rsidR="00853DCE">
        <w:rPr>
          <w:rFonts w:ascii="Times New Roman" w:hAnsi="Times New Roman" w:cs="Times New Roman"/>
          <w:b/>
          <w:sz w:val="24"/>
          <w:szCs w:val="24"/>
        </w:rPr>
        <w:t>3</w:t>
      </w:r>
    </w:p>
    <w:p w:rsidR="004D4B12" w:rsidRPr="004D4B12" w:rsidRDefault="004D4B12" w:rsidP="00853DCE">
      <w:pPr>
        <w:pStyle w:val="41"/>
        <w:numPr>
          <w:ilvl w:val="1"/>
          <w:numId w:val="1"/>
        </w:numPr>
        <w:tabs>
          <w:tab w:val="left" w:pos="0"/>
        </w:tabs>
        <w:spacing w:before="211" w:line="360" w:lineRule="auto"/>
        <w:jc w:val="both"/>
        <w:rPr>
          <w:rFonts w:cs="Times New Roman"/>
          <w:lang w:val="el-GR"/>
        </w:rPr>
      </w:pPr>
      <w:r w:rsidRPr="004D4B12">
        <w:rPr>
          <w:rFonts w:cs="Times New Roman"/>
          <w:lang w:val="el-GR"/>
        </w:rPr>
        <w:t>Ο πολιτιστικός τουρισμός και ο πολιτιστικός τουρίστας- επισκέπτης: η εξατομίκευση και η αυθεντικότητα της εμπειρίας</w:t>
      </w:r>
      <w:r w:rsidR="000D3686">
        <w:rPr>
          <w:rFonts w:cs="Times New Roman"/>
          <w:lang w:val="el-GR"/>
        </w:rPr>
        <w:t>…………………………………………………………….4</w:t>
      </w:r>
    </w:p>
    <w:p w:rsidR="004D4B12" w:rsidRPr="004D4B12" w:rsidRDefault="00853DCE" w:rsidP="00853DCE">
      <w:pPr>
        <w:pStyle w:val="41"/>
        <w:numPr>
          <w:ilvl w:val="1"/>
          <w:numId w:val="1"/>
        </w:numPr>
        <w:tabs>
          <w:tab w:val="left" w:pos="0"/>
        </w:tabs>
        <w:spacing w:before="211" w:line="360" w:lineRule="auto"/>
        <w:jc w:val="both"/>
        <w:rPr>
          <w:rFonts w:cs="Times New Roman"/>
          <w:lang w:val="el-GR"/>
        </w:rPr>
      </w:pPr>
      <w:r>
        <w:rPr>
          <w:rFonts w:cs="Times New Roman"/>
          <w:lang w:val="el-GR"/>
        </w:rPr>
        <w:t xml:space="preserve"> </w:t>
      </w:r>
      <w:r w:rsidR="004D4B12" w:rsidRPr="004D4B12">
        <w:rPr>
          <w:rFonts w:cs="Times New Roman"/>
          <w:lang w:val="el-GR"/>
        </w:rPr>
        <w:t>Οι  νέες τεχνολογίες και η διαδραστικότητα της εμπειρίας</w:t>
      </w:r>
      <w:r w:rsidR="000D3686">
        <w:rPr>
          <w:rFonts w:cs="Times New Roman"/>
          <w:lang w:val="el-GR"/>
        </w:rPr>
        <w:t>………………………………6</w:t>
      </w:r>
    </w:p>
    <w:p w:rsidR="004D4B12" w:rsidRPr="004D4B12" w:rsidRDefault="00853DCE" w:rsidP="00853DCE">
      <w:pPr>
        <w:pStyle w:val="a4"/>
        <w:numPr>
          <w:ilvl w:val="1"/>
          <w:numId w:val="1"/>
        </w:numPr>
        <w:spacing w:line="360" w:lineRule="auto"/>
        <w:ind w:right="108"/>
        <w:jc w:val="both"/>
        <w:rPr>
          <w:rFonts w:cs="Times New Roman"/>
          <w:b/>
          <w:lang w:val="el-GR"/>
        </w:rPr>
      </w:pPr>
      <w:r>
        <w:rPr>
          <w:rFonts w:cs="Times New Roman"/>
          <w:b/>
          <w:lang w:val="el-GR"/>
        </w:rPr>
        <w:t xml:space="preserve"> </w:t>
      </w:r>
      <w:r w:rsidR="004D4B12" w:rsidRPr="004D4B12">
        <w:rPr>
          <w:rFonts w:cs="Times New Roman"/>
          <w:b/>
          <w:lang w:val="el-GR"/>
        </w:rPr>
        <w:t>Η ενδυνάμωση της εμπειρίας των επισκεπτών: Συμμετοχικότητα και αλληλεπίδραση</w:t>
      </w:r>
      <w:r w:rsidR="000D3686">
        <w:rPr>
          <w:rFonts w:cs="Times New Roman"/>
          <w:b/>
          <w:lang w:val="el-GR"/>
        </w:rPr>
        <w:t xml:space="preserve"> 9</w:t>
      </w:r>
      <w:r w:rsidR="004D4B12" w:rsidRPr="004D4B12">
        <w:rPr>
          <w:rFonts w:cs="Times New Roman"/>
          <w:b/>
          <w:lang w:val="el-GR"/>
        </w:rPr>
        <w:t xml:space="preserve"> </w:t>
      </w:r>
    </w:p>
    <w:p w:rsidR="004D4B12" w:rsidRPr="004D4B12" w:rsidRDefault="00853DCE" w:rsidP="00853DCE">
      <w:pPr>
        <w:pStyle w:val="a4"/>
        <w:numPr>
          <w:ilvl w:val="1"/>
          <w:numId w:val="1"/>
        </w:numPr>
        <w:spacing w:line="360" w:lineRule="auto"/>
        <w:ind w:right="117"/>
        <w:jc w:val="both"/>
        <w:rPr>
          <w:rFonts w:cs="Times New Roman"/>
          <w:b/>
          <w:lang w:val="el-GR"/>
        </w:rPr>
      </w:pPr>
      <w:r>
        <w:rPr>
          <w:rFonts w:cs="Times New Roman"/>
          <w:b/>
          <w:lang w:val="el-GR"/>
        </w:rPr>
        <w:t xml:space="preserve"> </w:t>
      </w:r>
      <w:r w:rsidR="004D4B12" w:rsidRPr="004D4B12">
        <w:rPr>
          <w:rFonts w:cs="Times New Roman"/>
          <w:b/>
          <w:lang w:val="el-GR"/>
        </w:rPr>
        <w:t>Ψηφιακός πολιτιστικός τουρισμός και υιοθέτηση της ψηφιακής νοοτροπίας</w:t>
      </w:r>
      <w:r w:rsidR="000D3686">
        <w:rPr>
          <w:rFonts w:cs="Times New Roman"/>
          <w:b/>
          <w:lang w:val="el-GR"/>
        </w:rPr>
        <w:t xml:space="preserve">               10</w:t>
      </w:r>
    </w:p>
    <w:p w:rsidR="004D4B12" w:rsidRPr="004D4B12" w:rsidRDefault="004D4B12" w:rsidP="004D4B12">
      <w:pPr>
        <w:pStyle w:val="a4"/>
        <w:spacing w:line="360" w:lineRule="auto"/>
        <w:ind w:left="720" w:right="117" w:firstLine="0"/>
        <w:jc w:val="both"/>
        <w:rPr>
          <w:rFonts w:cs="Times New Roman"/>
          <w:b/>
          <w:lang w:val="el-GR"/>
        </w:rPr>
      </w:pPr>
    </w:p>
    <w:p w:rsidR="004D4B12" w:rsidRPr="004D4B12" w:rsidRDefault="004D4B12" w:rsidP="004D4B12">
      <w:pPr>
        <w:pStyle w:val="a3"/>
        <w:numPr>
          <w:ilvl w:val="0"/>
          <w:numId w:val="1"/>
        </w:numPr>
        <w:rPr>
          <w:rFonts w:ascii="Times New Roman" w:hAnsi="Times New Roman" w:cs="Times New Roman"/>
          <w:b/>
          <w:sz w:val="28"/>
          <w:szCs w:val="28"/>
        </w:rPr>
      </w:pPr>
      <w:r w:rsidRPr="004D4B12">
        <w:rPr>
          <w:rFonts w:ascii="Times New Roman" w:hAnsi="Times New Roman" w:cs="Times New Roman"/>
          <w:b/>
          <w:sz w:val="28"/>
          <w:szCs w:val="28"/>
        </w:rPr>
        <w:t>Τα ελκυστικά πλεονεκτήματα του τόπου προορισμού</w:t>
      </w:r>
      <w:r w:rsidR="000D3686">
        <w:rPr>
          <w:rFonts w:ascii="Times New Roman" w:hAnsi="Times New Roman" w:cs="Times New Roman"/>
          <w:b/>
          <w:sz w:val="28"/>
          <w:szCs w:val="28"/>
        </w:rPr>
        <w:t>……………………………13</w:t>
      </w:r>
      <w:r w:rsidRPr="004D4B12">
        <w:rPr>
          <w:rFonts w:ascii="Times New Roman" w:hAnsi="Times New Roman" w:cs="Times New Roman"/>
          <w:b/>
          <w:sz w:val="28"/>
          <w:szCs w:val="28"/>
        </w:rPr>
        <w:t xml:space="preserve"> </w:t>
      </w:r>
    </w:p>
    <w:p w:rsidR="004D4B12" w:rsidRPr="00853DCE" w:rsidRDefault="004D4B12" w:rsidP="00853DCE">
      <w:pPr>
        <w:pStyle w:val="a3"/>
        <w:numPr>
          <w:ilvl w:val="1"/>
          <w:numId w:val="1"/>
        </w:numPr>
        <w:spacing w:line="240" w:lineRule="auto"/>
        <w:jc w:val="both"/>
        <w:rPr>
          <w:rFonts w:ascii="Times New Roman" w:hAnsi="Times New Roman" w:cs="Times New Roman"/>
          <w:b/>
          <w:sz w:val="24"/>
          <w:szCs w:val="24"/>
        </w:rPr>
      </w:pPr>
      <w:r w:rsidRPr="00853DCE">
        <w:rPr>
          <w:rFonts w:ascii="Times New Roman" w:hAnsi="Times New Roman" w:cs="Times New Roman"/>
          <w:b/>
          <w:sz w:val="24"/>
          <w:szCs w:val="24"/>
        </w:rPr>
        <w:t>Η επονομασία του τόπου και η δημιουργία «μάρκας»</w:t>
      </w:r>
      <w:r w:rsidR="006169E5">
        <w:rPr>
          <w:rFonts w:ascii="Times New Roman" w:hAnsi="Times New Roman" w:cs="Times New Roman"/>
          <w:b/>
          <w:sz w:val="24"/>
          <w:szCs w:val="24"/>
        </w:rPr>
        <w:t>……………………………………...</w:t>
      </w:r>
      <w:r w:rsidR="000D3686">
        <w:rPr>
          <w:rFonts w:ascii="Times New Roman" w:hAnsi="Times New Roman" w:cs="Times New Roman"/>
          <w:b/>
          <w:sz w:val="24"/>
          <w:szCs w:val="24"/>
        </w:rPr>
        <w:t>13</w:t>
      </w:r>
    </w:p>
    <w:p w:rsidR="00D4407D" w:rsidRPr="00D4407D" w:rsidRDefault="00853DCE" w:rsidP="000D3686">
      <w:pPr>
        <w:spacing w:before="40" w:line="240" w:lineRule="auto"/>
        <w:ind w:right="-24" w:firstLine="71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D4407D" w:rsidRPr="00D4407D">
        <w:rPr>
          <w:rFonts w:ascii="Times New Roman" w:hAnsi="Times New Roman" w:cs="Times New Roman"/>
          <w:b/>
          <w:bCs/>
          <w:sz w:val="24"/>
          <w:szCs w:val="24"/>
        </w:rPr>
        <w:t>2.2 Το Β</w:t>
      </w:r>
      <w:r w:rsidR="00D4407D" w:rsidRPr="00D4407D">
        <w:rPr>
          <w:rFonts w:ascii="Times New Roman" w:hAnsi="Times New Roman" w:cs="Times New Roman"/>
          <w:b/>
          <w:bCs/>
          <w:sz w:val="24"/>
          <w:szCs w:val="24"/>
          <w:lang w:val="en-US"/>
        </w:rPr>
        <w:t>randing</w:t>
      </w:r>
      <w:r w:rsidR="00D4407D" w:rsidRPr="00D4407D">
        <w:rPr>
          <w:rFonts w:ascii="Times New Roman" w:hAnsi="Times New Roman" w:cs="Times New Roman"/>
          <w:b/>
          <w:bCs/>
          <w:sz w:val="24"/>
          <w:szCs w:val="24"/>
        </w:rPr>
        <w:t xml:space="preserve"> του έθνους και το Β</w:t>
      </w:r>
      <w:r w:rsidR="00D4407D" w:rsidRPr="00D4407D">
        <w:rPr>
          <w:rFonts w:ascii="Times New Roman" w:hAnsi="Times New Roman" w:cs="Times New Roman"/>
          <w:b/>
          <w:bCs/>
          <w:sz w:val="24"/>
          <w:szCs w:val="24"/>
          <w:lang w:val="en-US"/>
        </w:rPr>
        <w:t>randing</w:t>
      </w:r>
      <w:r w:rsidR="00D4407D" w:rsidRPr="00D4407D">
        <w:rPr>
          <w:rFonts w:ascii="Times New Roman" w:hAnsi="Times New Roman" w:cs="Times New Roman"/>
          <w:b/>
          <w:bCs/>
          <w:sz w:val="24"/>
          <w:szCs w:val="24"/>
        </w:rPr>
        <w:t xml:space="preserve"> της πόλης </w:t>
      </w:r>
      <w:r w:rsidR="006169E5">
        <w:rPr>
          <w:rFonts w:ascii="Times New Roman" w:hAnsi="Times New Roman" w:cs="Times New Roman"/>
          <w:b/>
          <w:bCs/>
          <w:sz w:val="24"/>
          <w:szCs w:val="24"/>
        </w:rPr>
        <w:t>……………………………………….</w:t>
      </w:r>
      <w:r w:rsidR="000D3686">
        <w:rPr>
          <w:rFonts w:ascii="Times New Roman" w:hAnsi="Times New Roman" w:cs="Times New Roman"/>
          <w:b/>
          <w:bCs/>
          <w:sz w:val="24"/>
          <w:szCs w:val="24"/>
        </w:rPr>
        <w:t>15</w:t>
      </w:r>
    </w:p>
    <w:p w:rsidR="00D4407D" w:rsidRDefault="00853DCE" w:rsidP="00D4407D">
      <w:pPr>
        <w:pStyle w:val="1"/>
        <w:ind w:firstLine="710"/>
        <w:jc w:val="both"/>
        <w:rPr>
          <w:sz w:val="24"/>
          <w:szCs w:val="24"/>
        </w:rPr>
      </w:pPr>
      <w:r>
        <w:rPr>
          <w:sz w:val="24"/>
          <w:szCs w:val="24"/>
        </w:rPr>
        <w:t xml:space="preserve">  </w:t>
      </w:r>
      <w:r w:rsidR="00D4407D" w:rsidRPr="00856338">
        <w:rPr>
          <w:sz w:val="24"/>
          <w:szCs w:val="24"/>
        </w:rPr>
        <w:t>2</w:t>
      </w:r>
      <w:r w:rsidR="00D4407D" w:rsidRPr="00D942D9">
        <w:rPr>
          <w:sz w:val="24"/>
          <w:szCs w:val="24"/>
        </w:rPr>
        <w:t>.3</w:t>
      </w:r>
      <w:r w:rsidR="00D4407D" w:rsidRPr="00D942D9">
        <w:rPr>
          <w:b w:val="0"/>
        </w:rPr>
        <w:t xml:space="preserve"> </w:t>
      </w:r>
      <w:r w:rsidR="00D4407D" w:rsidRPr="00D942D9">
        <w:rPr>
          <w:sz w:val="24"/>
          <w:szCs w:val="24"/>
        </w:rPr>
        <w:t xml:space="preserve">Το </w:t>
      </w:r>
      <w:r w:rsidR="00D4407D" w:rsidRPr="00D942D9">
        <w:rPr>
          <w:sz w:val="24"/>
          <w:szCs w:val="24"/>
          <w:lang w:val="en-US"/>
        </w:rPr>
        <w:t>branding</w:t>
      </w:r>
      <w:r w:rsidR="00D4407D" w:rsidRPr="00D942D9">
        <w:rPr>
          <w:sz w:val="24"/>
          <w:szCs w:val="24"/>
        </w:rPr>
        <w:t xml:space="preserve"> Προορισμού</w:t>
      </w:r>
      <w:r w:rsidR="00D4407D" w:rsidRPr="00856338">
        <w:rPr>
          <w:sz w:val="24"/>
          <w:szCs w:val="24"/>
        </w:rPr>
        <w:t xml:space="preserve"> </w:t>
      </w:r>
      <w:r w:rsidR="00D4407D">
        <w:rPr>
          <w:sz w:val="24"/>
          <w:szCs w:val="24"/>
        </w:rPr>
        <w:t>και η διαμόρφωση τ</w:t>
      </w:r>
      <w:r w:rsidR="00D4407D" w:rsidRPr="00D942D9">
        <w:rPr>
          <w:sz w:val="24"/>
          <w:szCs w:val="24"/>
        </w:rPr>
        <w:t xml:space="preserve">αυτότητας </w:t>
      </w:r>
      <w:r w:rsidR="000D3686">
        <w:rPr>
          <w:sz w:val="24"/>
          <w:szCs w:val="24"/>
        </w:rPr>
        <w:t>………………………………...16</w:t>
      </w:r>
    </w:p>
    <w:p w:rsidR="00D4407D" w:rsidRDefault="00D4407D" w:rsidP="00D4407D">
      <w:pPr>
        <w:pStyle w:val="1"/>
        <w:ind w:firstLine="567"/>
        <w:jc w:val="both"/>
        <w:rPr>
          <w:sz w:val="24"/>
          <w:szCs w:val="24"/>
        </w:rPr>
      </w:pPr>
      <w:r>
        <w:rPr>
          <w:sz w:val="24"/>
          <w:szCs w:val="24"/>
        </w:rPr>
        <w:t xml:space="preserve">  </w:t>
      </w:r>
      <w:r w:rsidR="00853DCE">
        <w:rPr>
          <w:sz w:val="24"/>
          <w:szCs w:val="24"/>
        </w:rPr>
        <w:t xml:space="preserve"> </w:t>
      </w:r>
      <w:r w:rsidRPr="00862DD4">
        <w:rPr>
          <w:sz w:val="24"/>
          <w:szCs w:val="24"/>
        </w:rPr>
        <w:t>2</w:t>
      </w:r>
      <w:r w:rsidRPr="00D942D9">
        <w:rPr>
          <w:sz w:val="24"/>
          <w:szCs w:val="24"/>
        </w:rPr>
        <w:t xml:space="preserve">.4 </w:t>
      </w:r>
      <w:r>
        <w:rPr>
          <w:sz w:val="24"/>
          <w:szCs w:val="24"/>
        </w:rPr>
        <w:t xml:space="preserve">Το </w:t>
      </w:r>
      <w:r w:rsidRPr="00D942D9">
        <w:rPr>
          <w:sz w:val="24"/>
          <w:szCs w:val="24"/>
        </w:rPr>
        <w:t xml:space="preserve"> μάρκετινγκ τόπου</w:t>
      </w:r>
      <w:r>
        <w:rPr>
          <w:sz w:val="24"/>
          <w:szCs w:val="24"/>
        </w:rPr>
        <w:t xml:space="preserve"> </w:t>
      </w:r>
      <w:r w:rsidRPr="00D942D9">
        <w:rPr>
          <w:sz w:val="24"/>
          <w:szCs w:val="24"/>
        </w:rPr>
        <w:t xml:space="preserve">προορισμού και </w:t>
      </w:r>
      <w:r>
        <w:rPr>
          <w:sz w:val="24"/>
          <w:szCs w:val="24"/>
        </w:rPr>
        <w:t>οι φάσεις στρατηγικού σχεδιασμού</w:t>
      </w:r>
      <w:r w:rsidR="000D3686">
        <w:rPr>
          <w:sz w:val="24"/>
          <w:szCs w:val="24"/>
        </w:rPr>
        <w:t>………………..19</w:t>
      </w:r>
    </w:p>
    <w:p w:rsidR="00D4407D" w:rsidRPr="00D942D9" w:rsidRDefault="00D4407D" w:rsidP="00D4407D">
      <w:pPr>
        <w:pStyle w:val="1"/>
        <w:ind w:firstLine="567"/>
        <w:jc w:val="both"/>
        <w:rPr>
          <w:sz w:val="24"/>
          <w:szCs w:val="24"/>
        </w:rPr>
      </w:pPr>
      <w:r>
        <w:rPr>
          <w:sz w:val="24"/>
          <w:szCs w:val="24"/>
        </w:rPr>
        <w:t xml:space="preserve"> </w:t>
      </w:r>
      <w:r w:rsidR="00853DCE">
        <w:rPr>
          <w:sz w:val="24"/>
          <w:szCs w:val="24"/>
        </w:rPr>
        <w:t xml:space="preserve"> </w:t>
      </w:r>
      <w:r>
        <w:rPr>
          <w:sz w:val="24"/>
          <w:szCs w:val="24"/>
        </w:rPr>
        <w:t xml:space="preserve"> 2</w:t>
      </w:r>
      <w:r w:rsidRPr="00322354">
        <w:rPr>
          <w:sz w:val="24"/>
          <w:szCs w:val="24"/>
        </w:rPr>
        <w:t>.5</w:t>
      </w:r>
      <w:r w:rsidRPr="00D942D9">
        <w:rPr>
          <w:sz w:val="24"/>
          <w:szCs w:val="24"/>
        </w:rPr>
        <w:t xml:space="preserve"> </w:t>
      </w:r>
      <w:r>
        <w:rPr>
          <w:sz w:val="24"/>
          <w:szCs w:val="24"/>
        </w:rPr>
        <w:t>Σ</w:t>
      </w:r>
      <w:r w:rsidRPr="00D942D9">
        <w:rPr>
          <w:sz w:val="24"/>
          <w:szCs w:val="24"/>
        </w:rPr>
        <w:t xml:space="preserve">τάδια και φάσεις στρατηγικού σχεδιασμού για </w:t>
      </w:r>
      <w:r>
        <w:rPr>
          <w:sz w:val="24"/>
          <w:szCs w:val="24"/>
        </w:rPr>
        <w:t xml:space="preserve">τον </w:t>
      </w:r>
      <w:r w:rsidRPr="00D942D9">
        <w:rPr>
          <w:sz w:val="24"/>
          <w:szCs w:val="24"/>
        </w:rPr>
        <w:t xml:space="preserve"> Τόπο Προορισμού</w:t>
      </w:r>
      <w:r w:rsidR="000D3686">
        <w:rPr>
          <w:sz w:val="24"/>
          <w:szCs w:val="24"/>
        </w:rPr>
        <w:t>…………………..21</w:t>
      </w:r>
    </w:p>
    <w:p w:rsidR="00D4407D" w:rsidRDefault="00853DCE" w:rsidP="000D3686">
      <w:pPr>
        <w:pStyle w:val="1"/>
        <w:numPr>
          <w:ilvl w:val="1"/>
          <w:numId w:val="36"/>
        </w:numPr>
        <w:jc w:val="both"/>
        <w:rPr>
          <w:sz w:val="24"/>
          <w:szCs w:val="24"/>
        </w:rPr>
      </w:pPr>
      <w:r>
        <w:rPr>
          <w:sz w:val="24"/>
          <w:szCs w:val="24"/>
        </w:rPr>
        <w:t xml:space="preserve"> </w:t>
      </w:r>
      <w:r w:rsidR="00D4407D" w:rsidRPr="00322354">
        <w:rPr>
          <w:sz w:val="24"/>
          <w:szCs w:val="24"/>
        </w:rPr>
        <w:t xml:space="preserve"> </w:t>
      </w:r>
      <w:r w:rsidR="00D4407D">
        <w:rPr>
          <w:sz w:val="24"/>
          <w:szCs w:val="24"/>
          <w:lang w:val="en-US"/>
        </w:rPr>
        <w:t>T</w:t>
      </w:r>
      <w:r w:rsidR="00D4407D">
        <w:rPr>
          <w:sz w:val="24"/>
          <w:szCs w:val="24"/>
        </w:rPr>
        <w:t>α ενδογενή και εξωγενή «περιουσιακά» στοιχεία</w:t>
      </w:r>
      <w:r w:rsidR="00D4407D" w:rsidRPr="00D942D9">
        <w:rPr>
          <w:sz w:val="24"/>
          <w:szCs w:val="24"/>
        </w:rPr>
        <w:t xml:space="preserve"> ενός τόπου προορισμού</w:t>
      </w:r>
      <w:r w:rsidR="000D3686">
        <w:rPr>
          <w:sz w:val="24"/>
          <w:szCs w:val="24"/>
        </w:rPr>
        <w:t>……………….23</w:t>
      </w:r>
    </w:p>
    <w:p w:rsidR="00D54745" w:rsidRPr="00D942D9" w:rsidRDefault="00D54745" w:rsidP="00D54745">
      <w:pPr>
        <w:pStyle w:val="1"/>
        <w:ind w:left="1047"/>
        <w:jc w:val="both"/>
        <w:rPr>
          <w:sz w:val="24"/>
          <w:szCs w:val="24"/>
        </w:rPr>
      </w:pPr>
    </w:p>
    <w:p w:rsidR="00D4407D" w:rsidRPr="00D4407D" w:rsidRDefault="00D4407D" w:rsidP="00D4407D">
      <w:pPr>
        <w:pStyle w:val="a3"/>
        <w:numPr>
          <w:ilvl w:val="0"/>
          <w:numId w:val="1"/>
        </w:numPr>
        <w:rPr>
          <w:rFonts w:ascii="Times New Roman" w:eastAsia="Times New Roman" w:hAnsi="Times New Roman" w:cs="Times New Roman"/>
          <w:b/>
          <w:bCs/>
          <w:kern w:val="36"/>
          <w:sz w:val="24"/>
          <w:szCs w:val="24"/>
        </w:rPr>
      </w:pPr>
      <w:r w:rsidRPr="00D4407D">
        <w:rPr>
          <w:rFonts w:ascii="Times New Roman" w:hAnsi="Times New Roman" w:cs="Times New Roman"/>
          <w:b/>
          <w:sz w:val="28"/>
          <w:szCs w:val="28"/>
        </w:rPr>
        <w:t>Η τυπολογία των επισκεπτών και η πελατοκεντρική κουλτούρα</w:t>
      </w:r>
      <w:r w:rsidR="000D3686">
        <w:rPr>
          <w:rFonts w:ascii="Times New Roman" w:hAnsi="Times New Roman" w:cs="Times New Roman"/>
          <w:b/>
          <w:sz w:val="28"/>
          <w:szCs w:val="28"/>
        </w:rPr>
        <w:t>……………….25</w:t>
      </w:r>
    </w:p>
    <w:p w:rsidR="00D4407D" w:rsidRPr="00D4407D" w:rsidRDefault="00853DCE" w:rsidP="00853DCE">
      <w:pPr>
        <w:pStyle w:val="a3"/>
        <w:numPr>
          <w:ilvl w:val="1"/>
          <w:numId w:val="1"/>
        </w:numPr>
        <w:rPr>
          <w:rFonts w:ascii="Times New Roman" w:hAnsi="Times New Roman" w:cs="Times New Roman"/>
          <w:b/>
          <w:sz w:val="24"/>
          <w:szCs w:val="24"/>
        </w:rPr>
      </w:pPr>
      <w:r>
        <w:rPr>
          <w:rFonts w:ascii="Times New Roman" w:hAnsi="Times New Roman" w:cs="Times New Roman"/>
          <w:b/>
          <w:sz w:val="24"/>
          <w:szCs w:val="24"/>
        </w:rPr>
        <w:t xml:space="preserve"> </w:t>
      </w:r>
      <w:r w:rsidR="00D4407D" w:rsidRPr="00D4407D">
        <w:rPr>
          <w:rFonts w:ascii="Times New Roman" w:hAnsi="Times New Roman" w:cs="Times New Roman"/>
          <w:b/>
          <w:sz w:val="24"/>
          <w:szCs w:val="24"/>
        </w:rPr>
        <w:t>Κατηγοριοποιήσεις  και ταξινομήσεις</w:t>
      </w:r>
      <w:r w:rsidR="000D3686">
        <w:rPr>
          <w:rFonts w:ascii="Times New Roman" w:hAnsi="Times New Roman" w:cs="Times New Roman"/>
          <w:b/>
          <w:sz w:val="24"/>
          <w:szCs w:val="24"/>
        </w:rPr>
        <w:t>………………………………………………………25</w:t>
      </w:r>
      <w:r w:rsidR="00D4407D" w:rsidRPr="00D4407D">
        <w:rPr>
          <w:rFonts w:ascii="Times New Roman" w:hAnsi="Times New Roman" w:cs="Times New Roman"/>
          <w:b/>
          <w:sz w:val="24"/>
          <w:szCs w:val="24"/>
        </w:rPr>
        <w:t xml:space="preserve"> </w:t>
      </w:r>
    </w:p>
    <w:p w:rsidR="00D4407D" w:rsidRPr="00644716" w:rsidRDefault="00D4407D" w:rsidP="00853DCE">
      <w:pPr>
        <w:pStyle w:val="a4"/>
        <w:spacing w:line="360" w:lineRule="auto"/>
        <w:ind w:left="142" w:right="108" w:firstLine="0"/>
        <w:jc w:val="both"/>
        <w:rPr>
          <w:rFonts w:cs="Times New Roman"/>
          <w:b/>
          <w:lang w:val="el-GR"/>
        </w:rPr>
      </w:pPr>
      <w:r>
        <w:rPr>
          <w:rFonts w:cs="Times New Roman"/>
          <w:b/>
          <w:lang w:val="el-GR"/>
        </w:rPr>
        <w:t xml:space="preserve">        </w:t>
      </w:r>
      <w:r w:rsidR="00853DCE">
        <w:rPr>
          <w:rFonts w:cs="Times New Roman"/>
          <w:b/>
          <w:lang w:val="el-GR"/>
        </w:rPr>
        <w:t xml:space="preserve">  </w:t>
      </w:r>
      <w:r>
        <w:rPr>
          <w:rFonts w:cs="Times New Roman"/>
          <w:b/>
          <w:lang w:val="el-GR"/>
        </w:rPr>
        <w:t xml:space="preserve"> 3.2.  Πελατειακή πίστη: Εξυπηρέτηση, </w:t>
      </w:r>
      <w:r w:rsidRPr="00644716">
        <w:rPr>
          <w:rFonts w:cs="Times New Roman"/>
          <w:b/>
          <w:lang w:val="el-GR"/>
        </w:rPr>
        <w:t>ικανοποίηση</w:t>
      </w:r>
      <w:r>
        <w:rPr>
          <w:rFonts w:cs="Times New Roman"/>
          <w:b/>
          <w:lang w:val="el-GR"/>
        </w:rPr>
        <w:t>, «υ</w:t>
      </w:r>
      <w:r w:rsidR="00853DCE">
        <w:rPr>
          <w:rFonts w:cs="Times New Roman"/>
          <w:b/>
          <w:lang w:val="el-GR"/>
        </w:rPr>
        <w:t xml:space="preserve">περ-ικανοποίηση», </w:t>
      </w:r>
      <w:r w:rsidRPr="00644716">
        <w:rPr>
          <w:rFonts w:cs="Times New Roman"/>
          <w:b/>
          <w:lang w:val="el-GR"/>
        </w:rPr>
        <w:t>αφοσίωση</w:t>
      </w:r>
      <w:r w:rsidR="000D3686">
        <w:rPr>
          <w:rFonts w:cs="Times New Roman"/>
          <w:b/>
          <w:lang w:val="el-GR"/>
        </w:rPr>
        <w:t>……..28</w:t>
      </w:r>
      <w:r w:rsidRPr="00644716">
        <w:rPr>
          <w:rFonts w:cs="Times New Roman"/>
          <w:b/>
          <w:lang w:val="el-GR"/>
        </w:rPr>
        <w:t xml:space="preserve"> </w:t>
      </w:r>
    </w:p>
    <w:p w:rsidR="00D4407D" w:rsidRPr="00853DCE" w:rsidRDefault="00D4407D" w:rsidP="000D3686">
      <w:pPr>
        <w:pStyle w:val="a3"/>
        <w:numPr>
          <w:ilvl w:val="1"/>
          <w:numId w:val="37"/>
        </w:numPr>
        <w:spacing w:after="0" w:line="360" w:lineRule="auto"/>
        <w:ind w:hanging="218"/>
        <w:jc w:val="both"/>
        <w:rPr>
          <w:rFonts w:ascii="Times New Roman" w:hAnsi="Times New Roman" w:cs="Times New Roman"/>
          <w:b/>
          <w:sz w:val="24"/>
          <w:szCs w:val="24"/>
        </w:rPr>
      </w:pPr>
      <w:r w:rsidRPr="00853DCE">
        <w:rPr>
          <w:rFonts w:ascii="Times New Roman" w:hAnsi="Times New Roman" w:cs="Times New Roman"/>
          <w:b/>
          <w:sz w:val="24"/>
          <w:szCs w:val="24"/>
        </w:rPr>
        <w:t>Παράπονα δυσαρέσκειας του π</w:t>
      </w:r>
      <w:r w:rsidR="00853DCE" w:rsidRPr="00853DCE">
        <w:rPr>
          <w:rFonts w:ascii="Times New Roman" w:hAnsi="Times New Roman" w:cs="Times New Roman"/>
          <w:b/>
          <w:sz w:val="24"/>
          <w:szCs w:val="24"/>
        </w:rPr>
        <w:t xml:space="preserve">ελάτη: Οι πηγές, οι αιτίες  και </w:t>
      </w:r>
      <w:r w:rsidRPr="00853DCE">
        <w:rPr>
          <w:rFonts w:ascii="Times New Roman" w:hAnsi="Times New Roman" w:cs="Times New Roman"/>
          <w:b/>
          <w:sz w:val="24"/>
          <w:szCs w:val="24"/>
        </w:rPr>
        <w:t>αποτελέσματα</w:t>
      </w:r>
      <w:r w:rsidR="000D3686">
        <w:rPr>
          <w:rFonts w:ascii="Times New Roman" w:hAnsi="Times New Roman" w:cs="Times New Roman"/>
          <w:b/>
          <w:sz w:val="24"/>
          <w:szCs w:val="24"/>
        </w:rPr>
        <w:t>…………30</w:t>
      </w:r>
      <w:r w:rsidRPr="00853DCE">
        <w:rPr>
          <w:rFonts w:ascii="Times New Roman" w:hAnsi="Times New Roman" w:cs="Times New Roman"/>
          <w:b/>
          <w:sz w:val="24"/>
          <w:szCs w:val="24"/>
        </w:rPr>
        <w:t xml:space="preserve"> </w:t>
      </w:r>
    </w:p>
    <w:p w:rsidR="00D4407D" w:rsidRPr="00D4407D" w:rsidRDefault="00853DCE" w:rsidP="00853DCE">
      <w:pPr>
        <w:pStyle w:val="a3"/>
        <w:spacing w:line="360" w:lineRule="auto"/>
        <w:ind w:left="709"/>
        <w:jc w:val="both"/>
        <w:rPr>
          <w:rFonts w:ascii="Times New Roman" w:hAnsi="Times New Roman" w:cs="Times New Roman"/>
          <w:sz w:val="24"/>
          <w:szCs w:val="24"/>
        </w:rPr>
      </w:pPr>
      <w:r>
        <w:rPr>
          <w:rFonts w:ascii="Times New Roman" w:hAnsi="Times New Roman" w:cs="Times New Roman"/>
          <w:b/>
          <w:sz w:val="24"/>
          <w:szCs w:val="24"/>
        </w:rPr>
        <w:t xml:space="preserve"> 3.4  </w:t>
      </w:r>
      <w:r w:rsidR="00D4407D" w:rsidRPr="00D4407D">
        <w:rPr>
          <w:rFonts w:ascii="Times New Roman" w:hAnsi="Times New Roman" w:cs="Times New Roman"/>
          <w:b/>
          <w:sz w:val="24"/>
          <w:szCs w:val="24"/>
        </w:rPr>
        <w:t>Η  τυπολογία των παραπονεμένων πελατών</w:t>
      </w:r>
      <w:r w:rsidR="000D3686">
        <w:rPr>
          <w:rFonts w:ascii="Times New Roman" w:hAnsi="Times New Roman" w:cs="Times New Roman"/>
          <w:b/>
          <w:sz w:val="24"/>
          <w:szCs w:val="24"/>
        </w:rPr>
        <w:t>…………………………………………………32</w:t>
      </w:r>
      <w:r w:rsidR="00D4407D" w:rsidRPr="00D4407D">
        <w:rPr>
          <w:rFonts w:ascii="Times New Roman" w:hAnsi="Times New Roman" w:cs="Times New Roman"/>
          <w:b/>
          <w:sz w:val="24"/>
          <w:szCs w:val="24"/>
        </w:rPr>
        <w:t xml:space="preserve"> </w:t>
      </w:r>
    </w:p>
    <w:p w:rsidR="00D4407D" w:rsidRPr="002057EB" w:rsidRDefault="00853DCE" w:rsidP="00853DCE">
      <w:pPr>
        <w:pStyle w:val="a3"/>
        <w:spacing w:after="0" w:line="240" w:lineRule="auto"/>
        <w:ind w:left="709"/>
        <w:rPr>
          <w:rFonts w:ascii="Times New Roman" w:hAnsi="Times New Roman" w:cs="Times New Roman"/>
          <w:b/>
          <w:sz w:val="24"/>
          <w:szCs w:val="24"/>
        </w:rPr>
      </w:pPr>
      <w:r>
        <w:rPr>
          <w:rFonts w:ascii="Times New Roman" w:hAnsi="Times New Roman" w:cs="Times New Roman"/>
          <w:b/>
          <w:sz w:val="24"/>
          <w:szCs w:val="24"/>
        </w:rPr>
        <w:t xml:space="preserve"> </w:t>
      </w:r>
      <w:r w:rsidR="00D4407D">
        <w:rPr>
          <w:rFonts w:ascii="Times New Roman" w:hAnsi="Times New Roman" w:cs="Times New Roman"/>
          <w:b/>
          <w:sz w:val="24"/>
          <w:szCs w:val="24"/>
        </w:rPr>
        <w:t xml:space="preserve">3.5 </w:t>
      </w:r>
      <w:r>
        <w:rPr>
          <w:rFonts w:ascii="Times New Roman" w:hAnsi="Times New Roman" w:cs="Times New Roman"/>
          <w:b/>
          <w:sz w:val="24"/>
          <w:szCs w:val="24"/>
        </w:rPr>
        <w:t xml:space="preserve">  </w:t>
      </w:r>
      <w:r w:rsidR="00D4407D" w:rsidRPr="002057EB">
        <w:rPr>
          <w:rFonts w:ascii="Times New Roman" w:hAnsi="Times New Roman" w:cs="Times New Roman"/>
          <w:b/>
          <w:sz w:val="24"/>
          <w:szCs w:val="24"/>
        </w:rPr>
        <w:t>Πελατοκεντρική κουλτούρα και συστήματα διαχείρισης παραπόνων</w:t>
      </w:r>
      <w:r w:rsidR="000D3686">
        <w:rPr>
          <w:rFonts w:ascii="Times New Roman" w:hAnsi="Times New Roman" w:cs="Times New Roman"/>
          <w:b/>
          <w:sz w:val="24"/>
          <w:szCs w:val="24"/>
        </w:rPr>
        <w:t>…………………….33</w:t>
      </w:r>
      <w:r w:rsidR="00D4407D" w:rsidRPr="002057EB">
        <w:rPr>
          <w:rFonts w:ascii="Times New Roman" w:hAnsi="Times New Roman" w:cs="Times New Roman"/>
          <w:b/>
          <w:sz w:val="24"/>
          <w:szCs w:val="24"/>
        </w:rPr>
        <w:t xml:space="preserve"> </w:t>
      </w:r>
    </w:p>
    <w:p w:rsidR="00D4407D" w:rsidRPr="00D942D9" w:rsidRDefault="000D3686" w:rsidP="00853DCE">
      <w:pPr>
        <w:pStyle w:val="1"/>
        <w:spacing w:line="360" w:lineRule="auto"/>
        <w:ind w:left="709"/>
        <w:jc w:val="both"/>
        <w:rPr>
          <w:sz w:val="24"/>
          <w:szCs w:val="24"/>
        </w:rPr>
      </w:pPr>
      <w:r>
        <w:rPr>
          <w:sz w:val="24"/>
          <w:szCs w:val="24"/>
        </w:rPr>
        <w:t>Βιβλιογραφία ………………………………………………………………………………………..37</w:t>
      </w:r>
    </w:p>
    <w:p w:rsidR="00D4407D" w:rsidRPr="00D942D9" w:rsidRDefault="00D4407D" w:rsidP="00D4407D">
      <w:pPr>
        <w:pStyle w:val="1"/>
        <w:ind w:left="720"/>
        <w:jc w:val="both"/>
        <w:rPr>
          <w:sz w:val="24"/>
          <w:szCs w:val="24"/>
        </w:rPr>
      </w:pPr>
    </w:p>
    <w:p w:rsidR="00D4407D" w:rsidRPr="00D4407D" w:rsidRDefault="00D4407D" w:rsidP="00D4407D">
      <w:pPr>
        <w:pStyle w:val="a3"/>
        <w:spacing w:line="360" w:lineRule="auto"/>
        <w:ind w:left="1070"/>
        <w:jc w:val="both"/>
        <w:rPr>
          <w:rFonts w:ascii="Times New Roman" w:hAnsi="Times New Roman" w:cs="Times New Roman"/>
          <w:b/>
          <w:sz w:val="24"/>
          <w:szCs w:val="24"/>
        </w:rPr>
      </w:pPr>
    </w:p>
    <w:p w:rsidR="004D4B12" w:rsidRPr="004D4B12" w:rsidRDefault="004D4B12" w:rsidP="004D4B12">
      <w:pPr>
        <w:pStyle w:val="a3"/>
        <w:rPr>
          <w:rFonts w:ascii="Times New Roman" w:hAnsi="Times New Roman" w:cs="Times New Roman"/>
          <w:b/>
          <w:sz w:val="24"/>
          <w:szCs w:val="24"/>
        </w:rPr>
      </w:pPr>
    </w:p>
    <w:p w:rsidR="004D4B12" w:rsidRPr="004D4B12" w:rsidRDefault="004D4B12">
      <w:pPr>
        <w:rPr>
          <w:rFonts w:ascii="Times New Roman" w:hAnsi="Times New Roman" w:cs="Times New Roman"/>
          <w:b/>
          <w:sz w:val="28"/>
          <w:szCs w:val="28"/>
        </w:rPr>
      </w:pPr>
      <w:r w:rsidRPr="004D4B12">
        <w:rPr>
          <w:rFonts w:ascii="Times New Roman" w:hAnsi="Times New Roman" w:cs="Times New Roman"/>
          <w:b/>
          <w:sz w:val="28"/>
          <w:szCs w:val="28"/>
        </w:rPr>
        <w:br w:type="page"/>
      </w:r>
    </w:p>
    <w:p w:rsidR="006D5FCC" w:rsidRDefault="006D5FCC" w:rsidP="006D5FCC">
      <w:pPr>
        <w:pStyle w:val="a3"/>
        <w:rPr>
          <w:rFonts w:ascii="Times New Roman" w:hAnsi="Times New Roman" w:cs="Times New Roman"/>
          <w:b/>
          <w:sz w:val="24"/>
          <w:szCs w:val="24"/>
        </w:rPr>
      </w:pPr>
      <w:r w:rsidRPr="006D5FCC">
        <w:rPr>
          <w:rFonts w:ascii="Times New Roman" w:hAnsi="Times New Roman" w:cs="Times New Roman"/>
          <w:b/>
          <w:sz w:val="24"/>
          <w:szCs w:val="24"/>
        </w:rPr>
        <w:lastRenderedPageBreak/>
        <w:t>ΔΙΑΣΤΑΣΕΙΣ ΤΟΥΡΙΣΜΟΥ-ΤΟΠΟΣ ΠΡΟΡΙΣΜΟΥ</w:t>
      </w:r>
      <w:r w:rsidR="00ED0BA3">
        <w:rPr>
          <w:rFonts w:ascii="Times New Roman" w:hAnsi="Times New Roman" w:cs="Times New Roman"/>
          <w:b/>
          <w:sz w:val="24"/>
          <w:szCs w:val="24"/>
        </w:rPr>
        <w:t>-</w:t>
      </w:r>
      <w:r w:rsidRPr="006D5FCC">
        <w:rPr>
          <w:rFonts w:ascii="Times New Roman" w:hAnsi="Times New Roman" w:cs="Times New Roman"/>
          <w:b/>
          <w:sz w:val="24"/>
          <w:szCs w:val="24"/>
        </w:rPr>
        <w:t xml:space="preserve"> ΠΕΛΑΤΟΚΕΝΤΡΙΚ</w:t>
      </w:r>
      <w:r>
        <w:rPr>
          <w:rFonts w:ascii="Times New Roman" w:hAnsi="Times New Roman" w:cs="Times New Roman"/>
          <w:b/>
          <w:sz w:val="24"/>
          <w:szCs w:val="24"/>
        </w:rPr>
        <w:t>Η ΚΟΥΛΤΟΥΡΑ</w:t>
      </w:r>
    </w:p>
    <w:p w:rsidR="00862B94" w:rsidRPr="006D5FCC" w:rsidRDefault="00862B94" w:rsidP="006D5FCC">
      <w:pPr>
        <w:pStyle w:val="a3"/>
        <w:rPr>
          <w:rFonts w:ascii="Times New Roman" w:hAnsi="Times New Roman" w:cs="Times New Roman"/>
          <w:b/>
          <w:sz w:val="24"/>
          <w:szCs w:val="24"/>
        </w:rPr>
      </w:pPr>
    </w:p>
    <w:p w:rsidR="00376EC0" w:rsidRPr="00171AB5" w:rsidRDefault="00376EC0" w:rsidP="000D3686">
      <w:pPr>
        <w:pStyle w:val="a3"/>
        <w:numPr>
          <w:ilvl w:val="0"/>
          <w:numId w:val="35"/>
        </w:numPr>
        <w:rPr>
          <w:rFonts w:ascii="Times New Roman" w:hAnsi="Times New Roman" w:cs="Times New Roman"/>
          <w:b/>
          <w:sz w:val="26"/>
          <w:szCs w:val="26"/>
        </w:rPr>
      </w:pPr>
      <w:r w:rsidRPr="00171AB5">
        <w:rPr>
          <w:rFonts w:ascii="Times New Roman" w:hAnsi="Times New Roman" w:cs="Times New Roman"/>
          <w:b/>
          <w:sz w:val="26"/>
          <w:szCs w:val="26"/>
        </w:rPr>
        <w:t>Διαστάσεις του τουρισμού και η σύζευξη με τον πολιτισμό</w:t>
      </w:r>
    </w:p>
    <w:p w:rsidR="00376EC0" w:rsidRPr="004D4B12" w:rsidRDefault="00376EC0" w:rsidP="000D3686">
      <w:pPr>
        <w:pStyle w:val="a3"/>
        <w:numPr>
          <w:ilvl w:val="1"/>
          <w:numId w:val="34"/>
        </w:numPr>
        <w:rPr>
          <w:rFonts w:ascii="Times New Roman" w:hAnsi="Times New Roman" w:cs="Times New Roman"/>
          <w:b/>
          <w:sz w:val="24"/>
          <w:szCs w:val="24"/>
        </w:rPr>
      </w:pPr>
      <w:r w:rsidRPr="004D4B12">
        <w:rPr>
          <w:rFonts w:ascii="Times New Roman" w:hAnsi="Times New Roman" w:cs="Times New Roman"/>
          <w:b/>
          <w:sz w:val="24"/>
          <w:szCs w:val="24"/>
        </w:rPr>
        <w:t>Ο τουρισμός ως ανθρώπινη δραστηριότητα</w:t>
      </w:r>
    </w:p>
    <w:p w:rsidR="007A435D" w:rsidRPr="00D942D9" w:rsidRDefault="007A435D" w:rsidP="007A435D">
      <w:pPr>
        <w:pStyle w:val="a4"/>
        <w:spacing w:line="360" w:lineRule="auto"/>
        <w:ind w:left="0" w:right="116" w:firstLine="0"/>
        <w:jc w:val="both"/>
        <w:rPr>
          <w:rFonts w:cs="Times New Roman"/>
          <w:lang w:val="el-GR"/>
        </w:rPr>
      </w:pPr>
      <w:r w:rsidRPr="00D942D9">
        <w:rPr>
          <w:rFonts w:cs="Times New Roman"/>
          <w:lang w:val="el-GR"/>
        </w:rPr>
        <w:t xml:space="preserve">Ο τουρισμός αποτελεί μία ανθρώπινη δραστηριότητα που χαρακτηρίζεται από ιστορική παράδοση αιώνων αλλά η βιομηχανική επανάσταση ήταν εκείνη που του προσέδωσε τη μαζική του κλίμακα. Η εκρηκτική ανάπτυξη του τουρισμού καταγράφεται μεταπολεμικά και οφείλεται σε ένα πλήθος κοινωνικοοικονομικών παραγόντων όπως ήταν η αύξηση του διαθέσιμου οικογενειακού εισοδήματος, η μεγέθυνση των αυτοκινητοβιομηχανιών με εκατομμύρια πωλήσεις αυτοκινήτων ιδιωτικής χρήσης αλλά και η αλματώδης ανάπτυξη των μεταφορικών μέσων. Επίσης, η καθιέρωση της άδειας στους εργαζόμενους, η κατάργηση της βίζας και η ανάδειξη των επαγγελματιών του τουρισμού όπως είναι οι τουριστικοί πράκτορες και οι </w:t>
      </w:r>
      <w:r w:rsidRPr="00D942D9">
        <w:rPr>
          <w:rFonts w:cs="Times New Roman"/>
        </w:rPr>
        <w:t>tour</w:t>
      </w:r>
      <w:r w:rsidRPr="00D942D9">
        <w:rPr>
          <w:rFonts w:cs="Times New Roman"/>
          <w:lang w:val="el-GR"/>
        </w:rPr>
        <w:t xml:space="preserve"> </w:t>
      </w:r>
      <w:r w:rsidRPr="00D942D9">
        <w:rPr>
          <w:rFonts w:cs="Times New Roman"/>
        </w:rPr>
        <w:t>operators</w:t>
      </w:r>
      <w:r w:rsidRPr="00D942D9">
        <w:rPr>
          <w:rFonts w:cs="Times New Roman"/>
          <w:lang w:val="el-GR"/>
        </w:rPr>
        <w:t xml:space="preserve"> με τις ελκυστικές προσφορές τουριστικών πακέτων. Τέλος, βασικός παράγοντας ανάπτυξης του τουρισμού αποτελεί η ιλιγγιώδης έκρηξη των νέων τεχνολογιών και ιδιαίτερα η εξάπλωση του διαδικτύου. Το διαδίκτυο επέφερε ριζικές ανακατατάξεις στο πεδίο της διανομής καθώς οποιαδήποτε τουριστική επιχείρηση έχει πλέον την ευχέρεια να δημοσιοποιεί και να πουλά τις παρεχόμενες υπηρεσίες της απευθείας στον πελάτη. Έχει προσδιορισθεί ότι πάνω από το 10% του παγκόσμιου ακαθάριστου εγχώριου προϊόντος σχετίζεται με τον τουρισμό</w:t>
      </w:r>
      <w:r w:rsidR="002E2956" w:rsidRPr="00D942D9">
        <w:rPr>
          <w:rFonts w:cs="Times New Roman"/>
          <w:lang w:val="el-GR"/>
        </w:rPr>
        <w:t xml:space="preserve">  (</w:t>
      </w:r>
      <w:r w:rsidR="002E2956" w:rsidRPr="00D942D9">
        <w:rPr>
          <w:rFonts w:cs="Times New Roman"/>
          <w:spacing w:val="-1"/>
          <w:w w:val="105"/>
          <w:lang w:val="el-GR"/>
        </w:rPr>
        <w:t>Κούτουλας:2009)</w:t>
      </w:r>
      <w:r w:rsidRPr="00D942D9">
        <w:rPr>
          <w:rFonts w:cs="Times New Roman"/>
          <w:lang w:val="el-GR"/>
        </w:rPr>
        <w:t xml:space="preserve">. </w:t>
      </w:r>
    </w:p>
    <w:p w:rsidR="007A435D" w:rsidRPr="00D942D9" w:rsidRDefault="007A435D" w:rsidP="007A435D">
      <w:pPr>
        <w:pStyle w:val="a4"/>
        <w:spacing w:line="360" w:lineRule="auto"/>
        <w:ind w:left="0" w:right="116" w:firstLine="0"/>
        <w:jc w:val="both"/>
        <w:rPr>
          <w:rFonts w:cs="Times New Roman"/>
          <w:spacing w:val="-1"/>
          <w:lang w:val="el-GR"/>
        </w:rPr>
      </w:pPr>
      <w:r w:rsidRPr="00D942D9">
        <w:rPr>
          <w:rFonts w:cs="Times New Roman"/>
          <w:lang w:val="el-GR"/>
        </w:rPr>
        <w:t>Η τουριστική δραστηριότητα δεν εστιάζει μόνο στο ταξίδι αλλά και σε επιμέρους δράσεις που ασκούνται από τον επισκέπτη με σκοπό την ικανοποίηση των αναγκών του.</w:t>
      </w:r>
      <w:r w:rsidRPr="00D942D9">
        <w:rPr>
          <w:rFonts w:cs="Times New Roman"/>
          <w:spacing w:val="-1"/>
          <w:lang w:val="el-GR"/>
        </w:rPr>
        <w:t xml:space="preserve"> Συνεπώς</w:t>
      </w:r>
      <w:r w:rsidRPr="00D942D9">
        <w:rPr>
          <w:rFonts w:cs="Times New Roman"/>
          <w:lang w:val="el-GR"/>
        </w:rPr>
        <w:t xml:space="preserve"> ο τουρισμός</w:t>
      </w:r>
      <w:r w:rsidRPr="00D942D9">
        <w:rPr>
          <w:rFonts w:cs="Times New Roman"/>
          <w:spacing w:val="-16"/>
          <w:lang w:val="el-GR"/>
        </w:rPr>
        <w:t xml:space="preserve"> </w:t>
      </w:r>
      <w:r w:rsidRPr="00D942D9">
        <w:rPr>
          <w:rFonts w:cs="Times New Roman"/>
          <w:spacing w:val="-1"/>
          <w:lang w:val="el-GR"/>
        </w:rPr>
        <w:t xml:space="preserve">είναι δυνατόν να οριστεί </w:t>
      </w:r>
      <w:r w:rsidRPr="00D942D9">
        <w:rPr>
          <w:rFonts w:cs="Times New Roman"/>
          <w:lang w:val="el-GR"/>
        </w:rPr>
        <w:t>να</w:t>
      </w:r>
      <w:r w:rsidRPr="00D942D9">
        <w:rPr>
          <w:rFonts w:cs="Times New Roman"/>
          <w:spacing w:val="-18"/>
          <w:lang w:val="el-GR"/>
        </w:rPr>
        <w:t xml:space="preserve"> </w:t>
      </w:r>
      <w:r w:rsidRPr="00D942D9">
        <w:rPr>
          <w:rFonts w:cs="Times New Roman"/>
          <w:spacing w:val="-1"/>
          <w:lang w:val="el-GR"/>
        </w:rPr>
        <w:t>οριστεί</w:t>
      </w:r>
      <w:r w:rsidRPr="00D942D9">
        <w:rPr>
          <w:rFonts w:cs="Times New Roman"/>
          <w:spacing w:val="-18"/>
          <w:lang w:val="el-GR"/>
        </w:rPr>
        <w:t xml:space="preserve"> </w:t>
      </w:r>
      <w:r w:rsidRPr="00D942D9">
        <w:rPr>
          <w:rFonts w:cs="Times New Roman"/>
          <w:spacing w:val="-1"/>
          <w:lang w:val="el-GR"/>
        </w:rPr>
        <w:t xml:space="preserve">ως μία συνάρθρωση </w:t>
      </w:r>
      <w:r w:rsidRPr="00D942D9">
        <w:rPr>
          <w:rFonts w:cs="Times New Roman"/>
          <w:lang w:val="el-GR"/>
        </w:rPr>
        <w:t>φύσης, ιστορίας και πολιτισμού της καθημερινής ζωής αλλά και ως ένα σύνολο</w:t>
      </w:r>
      <w:r w:rsidRPr="00D942D9">
        <w:rPr>
          <w:rFonts w:cs="Times New Roman"/>
          <w:spacing w:val="-18"/>
          <w:lang w:val="el-GR"/>
        </w:rPr>
        <w:t xml:space="preserve"> </w:t>
      </w:r>
      <w:r w:rsidRPr="00D942D9">
        <w:rPr>
          <w:rFonts w:cs="Times New Roman"/>
          <w:spacing w:val="-1"/>
          <w:lang w:val="el-GR"/>
        </w:rPr>
        <w:t xml:space="preserve">σχέσεων και γεγονότων. Γεγονότων και φαινομένων </w:t>
      </w:r>
      <w:r w:rsidRPr="00D942D9">
        <w:rPr>
          <w:rFonts w:cs="Times New Roman"/>
          <w:lang w:val="el-GR"/>
        </w:rPr>
        <w:t>που προκύπτουν από τη μετάβαση και</w:t>
      </w:r>
      <w:r w:rsidRPr="00D942D9">
        <w:rPr>
          <w:rFonts w:cs="Times New Roman"/>
          <w:spacing w:val="5"/>
          <w:lang w:val="el-GR"/>
        </w:rPr>
        <w:t xml:space="preserve"> προσωρινή </w:t>
      </w:r>
      <w:r w:rsidRPr="00D942D9">
        <w:rPr>
          <w:rFonts w:cs="Times New Roman"/>
          <w:spacing w:val="-1"/>
          <w:lang w:val="el-GR"/>
        </w:rPr>
        <w:t>παραμονή</w:t>
      </w:r>
      <w:r w:rsidRPr="00D942D9">
        <w:rPr>
          <w:rFonts w:cs="Times New Roman"/>
          <w:spacing w:val="6"/>
          <w:lang w:val="el-GR"/>
        </w:rPr>
        <w:t xml:space="preserve"> </w:t>
      </w:r>
      <w:r w:rsidRPr="00D942D9">
        <w:rPr>
          <w:rFonts w:cs="Times New Roman"/>
          <w:spacing w:val="-1"/>
          <w:lang w:val="el-GR"/>
        </w:rPr>
        <w:t>των</w:t>
      </w:r>
      <w:r w:rsidRPr="00D942D9">
        <w:rPr>
          <w:rFonts w:cs="Times New Roman"/>
          <w:spacing w:val="7"/>
          <w:lang w:val="el-GR"/>
        </w:rPr>
        <w:t xml:space="preserve"> ταξιδιωτών</w:t>
      </w:r>
      <w:r w:rsidRPr="00D942D9">
        <w:rPr>
          <w:rFonts w:cs="Times New Roman"/>
          <w:spacing w:val="5"/>
          <w:lang w:val="el-GR"/>
        </w:rPr>
        <w:t xml:space="preserve"> </w:t>
      </w:r>
      <w:r w:rsidRPr="00D942D9">
        <w:rPr>
          <w:rFonts w:cs="Times New Roman"/>
          <w:lang w:val="el-GR"/>
        </w:rPr>
        <w:t>σε τόπο διαφορετικό από τον τόπο της μόνιμης κατοικίας</w:t>
      </w:r>
      <w:r w:rsidRPr="00D942D9">
        <w:rPr>
          <w:rFonts w:cs="Times New Roman"/>
          <w:spacing w:val="-1"/>
          <w:lang w:val="el-GR"/>
        </w:rPr>
        <w:t xml:space="preserve"> και</w:t>
      </w:r>
      <w:r w:rsidRPr="00D942D9">
        <w:rPr>
          <w:rFonts w:cs="Times New Roman"/>
          <w:spacing w:val="27"/>
          <w:lang w:val="el-GR"/>
        </w:rPr>
        <w:t xml:space="preserve"> </w:t>
      </w:r>
      <w:r w:rsidRPr="00D942D9">
        <w:rPr>
          <w:rFonts w:cs="Times New Roman"/>
          <w:spacing w:val="-1"/>
          <w:lang w:val="el-GR"/>
        </w:rPr>
        <w:t>χωρίς</w:t>
      </w:r>
      <w:r w:rsidRPr="00D942D9">
        <w:rPr>
          <w:rFonts w:cs="Times New Roman"/>
          <w:spacing w:val="29"/>
          <w:lang w:val="el-GR"/>
        </w:rPr>
        <w:t xml:space="preserve"> </w:t>
      </w:r>
      <w:r w:rsidRPr="00D942D9">
        <w:rPr>
          <w:rFonts w:cs="Times New Roman"/>
          <w:spacing w:val="-1"/>
          <w:lang w:val="el-GR"/>
        </w:rPr>
        <w:t xml:space="preserve">να ασκούν οικονομική δραστηριότητα για την εξασφάλιση κάποιας προσόδου. Τα κριτήρια ταξινόμησης του τουρισμού σχετίζονται με την τοπικότητα του χώρου παραμονής (π.χ εσωτερικός τουρισμός και διεθνής τουρισμός), τη χρονική διάρκεια του ταξιδιού και της παραμονής ( π.χ ημερήσια ή ολιγοήμερη εκδρομή, πολυήμερες διακοπές). Ένα ακόμη κριτήριο κατηγοριοποίησης αφορά το σκοπό ή την κύρια δραστηριότητα του ταξιδιού πχ (ταξίδια διακοπών, πολιτιστικά ταξίδια, επαγγελματικά ταξίδια, ταξίδια για θέματα υγείας και ευεξίας, αγροτουρισμό και γαστρονομικότουρισμό, ταξίδια παρακολούθησης αθλητικών γεγονότων, προσκυνηματικά ταξίδια, συνεδριακά ταξίδια κλπ. </w:t>
      </w:r>
    </w:p>
    <w:p w:rsidR="007A435D" w:rsidRPr="00D942D9" w:rsidRDefault="007A435D" w:rsidP="007A435D">
      <w:pPr>
        <w:pStyle w:val="a4"/>
        <w:spacing w:line="360" w:lineRule="auto"/>
        <w:ind w:left="0" w:right="116" w:firstLine="0"/>
        <w:jc w:val="both"/>
        <w:rPr>
          <w:rFonts w:cs="Times New Roman"/>
          <w:spacing w:val="-1"/>
          <w:lang w:val="el-GR"/>
        </w:rPr>
      </w:pPr>
      <w:r w:rsidRPr="00D942D9">
        <w:rPr>
          <w:rFonts w:cs="Times New Roman"/>
          <w:spacing w:val="-1"/>
          <w:lang w:val="el-GR"/>
        </w:rPr>
        <w:t>Σημαντικό κριτήριο ταξινόμησης αποτελεί τ</w:t>
      </w:r>
      <w:r w:rsidRPr="00D942D9">
        <w:rPr>
          <w:rFonts w:cs="Times New Roman"/>
          <w:b/>
          <w:spacing w:val="-1"/>
          <w:lang w:val="el-GR"/>
        </w:rPr>
        <w:t xml:space="preserve">ο </w:t>
      </w:r>
      <w:r w:rsidRPr="00D942D9">
        <w:rPr>
          <w:rFonts w:cs="Times New Roman"/>
          <w:spacing w:val="-1"/>
          <w:lang w:val="el-GR"/>
        </w:rPr>
        <w:t>προφίλ των τουριστών όπου εκτός του ηλικιακού προσδιορισμού και άλλων δημογραφικών στοιχείων (π.χ. νέοι, μεσήλικες, οικογένειες με παιδιά, τρίτη ηλικία)</w:t>
      </w:r>
      <w:r w:rsidR="002E2956" w:rsidRPr="00D942D9">
        <w:rPr>
          <w:rFonts w:cs="Times New Roman"/>
          <w:spacing w:val="-1"/>
          <w:lang w:val="el-GR"/>
        </w:rPr>
        <w:t>,</w:t>
      </w:r>
      <w:r w:rsidRPr="00D942D9">
        <w:rPr>
          <w:rFonts w:cs="Times New Roman"/>
          <w:spacing w:val="-1"/>
          <w:lang w:val="el-GR"/>
        </w:rPr>
        <w:t xml:space="preserve"> είναι η κατηγοριοποίηση με βάση την κατάταξή τους σε τουρίστες μαζικού τουρισμού ή σε τουρίστες εναλλακτικών μορφών τουρισμού. Η διαμορφούμενη τάση στο τουριστικό τομέα των τελευταίων δεκαετιών αφορά στην απόρριψη της μαζικής εκδοχής </w:t>
      </w:r>
      <w:r w:rsidRPr="00D942D9">
        <w:rPr>
          <w:rFonts w:cs="Times New Roman"/>
          <w:spacing w:val="-14"/>
          <w:lang w:val="el-GR"/>
        </w:rPr>
        <w:t>«</w:t>
      </w:r>
      <w:r w:rsidRPr="00D942D9">
        <w:rPr>
          <w:rFonts w:cs="Times New Roman"/>
          <w:spacing w:val="-1"/>
          <w:lang w:val="el-GR"/>
        </w:rPr>
        <w:t xml:space="preserve">τουρίστας- πελάτης» και στην υιοθέτηση του </w:t>
      </w:r>
      <w:r w:rsidRPr="00D942D9">
        <w:rPr>
          <w:rFonts w:cs="Times New Roman"/>
          <w:spacing w:val="-14"/>
          <w:lang w:val="el-GR"/>
        </w:rPr>
        <w:t xml:space="preserve">μοντέλου </w:t>
      </w:r>
      <w:r w:rsidRPr="00D942D9">
        <w:rPr>
          <w:rFonts w:cs="Times New Roman"/>
          <w:spacing w:val="-1"/>
          <w:lang w:val="el-GR"/>
        </w:rPr>
        <w:t>«τουρίστας- επισκέπτης» καθώς ο επισκέπτης απομακρύνεται</w:t>
      </w:r>
      <w:r w:rsidRPr="00D942D9">
        <w:rPr>
          <w:rFonts w:cs="Times New Roman"/>
          <w:spacing w:val="-15"/>
          <w:lang w:val="el-GR"/>
        </w:rPr>
        <w:t xml:space="preserve"> </w:t>
      </w:r>
      <w:r w:rsidRPr="00D942D9">
        <w:rPr>
          <w:rFonts w:cs="Times New Roman"/>
          <w:spacing w:val="-1"/>
          <w:lang w:val="el-GR"/>
        </w:rPr>
        <w:t>από</w:t>
      </w:r>
      <w:r w:rsidRPr="00D942D9">
        <w:rPr>
          <w:rFonts w:cs="Times New Roman"/>
          <w:spacing w:val="-13"/>
          <w:lang w:val="el-GR"/>
        </w:rPr>
        <w:t xml:space="preserve"> </w:t>
      </w:r>
      <w:r w:rsidRPr="00D942D9">
        <w:rPr>
          <w:rFonts w:cs="Times New Roman"/>
          <w:spacing w:val="-1"/>
          <w:lang w:val="el-GR"/>
        </w:rPr>
        <w:t>μαζικές</w:t>
      </w:r>
      <w:r w:rsidRPr="00D942D9">
        <w:rPr>
          <w:rFonts w:cs="Times New Roman"/>
          <w:spacing w:val="-14"/>
          <w:lang w:val="el-GR"/>
        </w:rPr>
        <w:t xml:space="preserve"> τουριστικές </w:t>
      </w:r>
      <w:r w:rsidRPr="00D942D9">
        <w:rPr>
          <w:rFonts w:cs="Times New Roman"/>
          <w:spacing w:val="-1"/>
          <w:lang w:val="el-GR"/>
        </w:rPr>
        <w:t>εμπειρίες</w:t>
      </w:r>
      <w:r w:rsidRPr="00D942D9">
        <w:rPr>
          <w:rFonts w:cs="Times New Roman"/>
          <w:spacing w:val="-15"/>
          <w:lang w:val="el-GR"/>
        </w:rPr>
        <w:t xml:space="preserve"> </w:t>
      </w:r>
      <w:r w:rsidRPr="00D942D9">
        <w:rPr>
          <w:rFonts w:cs="Times New Roman"/>
          <w:spacing w:val="-1"/>
          <w:lang w:val="el-GR"/>
        </w:rPr>
        <w:t>και</w:t>
      </w:r>
      <w:r w:rsidRPr="00D942D9">
        <w:rPr>
          <w:rFonts w:cs="Times New Roman"/>
          <w:spacing w:val="-14"/>
          <w:lang w:val="el-GR"/>
        </w:rPr>
        <w:t xml:space="preserve"> </w:t>
      </w:r>
      <w:r w:rsidRPr="00D942D9">
        <w:rPr>
          <w:rFonts w:cs="Times New Roman"/>
          <w:spacing w:val="-1"/>
          <w:lang w:val="el-GR"/>
        </w:rPr>
        <w:t>κατευθύνεται προς τις</w:t>
      </w:r>
      <w:r w:rsidRPr="00D942D9">
        <w:rPr>
          <w:rFonts w:cs="Times New Roman"/>
          <w:spacing w:val="4"/>
          <w:lang w:val="el-GR"/>
        </w:rPr>
        <w:t xml:space="preserve"> </w:t>
      </w:r>
      <w:r w:rsidRPr="00D942D9">
        <w:rPr>
          <w:rFonts w:cs="Times New Roman"/>
          <w:spacing w:val="-1"/>
          <w:lang w:val="el-GR"/>
        </w:rPr>
        <w:t>εναλλακτικές</w:t>
      </w:r>
      <w:r w:rsidRPr="00D942D9">
        <w:rPr>
          <w:rFonts w:cs="Times New Roman"/>
          <w:spacing w:val="4"/>
          <w:lang w:val="el-GR"/>
        </w:rPr>
        <w:t xml:space="preserve"> </w:t>
      </w:r>
      <w:r w:rsidRPr="00D942D9">
        <w:rPr>
          <w:rFonts w:cs="Times New Roman"/>
          <w:spacing w:val="-1"/>
          <w:lang w:val="el-GR"/>
        </w:rPr>
        <w:t xml:space="preserve">εμπειρίες. </w:t>
      </w:r>
      <w:r w:rsidRPr="00D942D9">
        <w:rPr>
          <w:rFonts w:cs="Times New Roman"/>
          <w:lang w:val="el-GR"/>
        </w:rPr>
        <w:t xml:space="preserve">Οι επισκέπτες εξοικειώνονται με τη δυναμική της διάχυτης </w:t>
      </w:r>
      <w:r w:rsidRPr="00D942D9">
        <w:rPr>
          <w:rFonts w:cs="Times New Roman"/>
          <w:lang w:val="el-GR"/>
        </w:rPr>
        <w:lastRenderedPageBreak/>
        <w:t>πληροφόρησης και αναζητούν νέου είδους προσωπικές και ολοκληρωμένες εμπειρίες. Σε αυτές τις εμπειρίες ο επισκέπτης εμπλέκεται ενεργά μέσω της χρήσης μέσων κοινωνικής δικτύωσης και έξυπνων συσκευών κινητής τεχνολογίας.</w:t>
      </w:r>
      <w:r w:rsidRPr="00D942D9">
        <w:rPr>
          <w:rFonts w:cs="Times New Roman"/>
          <w:spacing w:val="-1"/>
          <w:lang w:val="el-GR"/>
        </w:rPr>
        <w:t xml:space="preserve"> Η σημαντικότερη εκδοχή εναλλακτικού τουρισμού είναι ο</w:t>
      </w:r>
      <w:r w:rsidRPr="00D942D9">
        <w:rPr>
          <w:rFonts w:cs="Times New Roman"/>
          <w:b/>
          <w:spacing w:val="-1"/>
          <w:lang w:val="el-GR"/>
        </w:rPr>
        <w:t xml:space="preserve"> </w:t>
      </w:r>
      <w:r w:rsidRPr="00D942D9">
        <w:rPr>
          <w:rFonts w:cs="Times New Roman"/>
          <w:spacing w:val="-1"/>
          <w:lang w:val="el-GR"/>
        </w:rPr>
        <w:t>πολιτιστικός τουρισμός που συμπυκνώνει μία μεγάλη γκάμα διαφορετικών μορφών πολιτιστικών προορισμών. Προορισμοί οι οποίοι</w:t>
      </w:r>
      <w:r w:rsidRPr="00D942D9">
        <w:rPr>
          <w:rStyle w:val="a8"/>
          <w:rFonts w:cs="Times New Roman"/>
          <w:lang w:val="el-GR"/>
        </w:rPr>
        <w:t xml:space="preserve"> </w:t>
      </w:r>
      <w:r w:rsidRPr="00D942D9">
        <w:rPr>
          <w:rStyle w:val="a8"/>
          <w:rFonts w:cs="Times New Roman"/>
          <w:b w:val="0"/>
          <w:lang w:val="el-GR"/>
        </w:rPr>
        <w:t xml:space="preserve">θεωρούνται ως ένα γόνιμο οικοσύστημα που υποστηρίζουν εναλλακτικές, εξατομικευμένες και ολοκληρωμένες εμπειρίες, προωθώντας την </w:t>
      </w:r>
      <w:r w:rsidRPr="00D942D9">
        <w:rPr>
          <w:rStyle w:val="a8"/>
          <w:rFonts w:cs="Times New Roman"/>
          <w:b w:val="0"/>
        </w:rPr>
        <w:t>in</w:t>
      </w:r>
      <w:r w:rsidRPr="00D942D9">
        <w:rPr>
          <w:rStyle w:val="a8"/>
          <w:rFonts w:cs="Times New Roman"/>
          <w:b w:val="0"/>
          <w:lang w:val="el-GR"/>
        </w:rPr>
        <w:t xml:space="preserve"> </w:t>
      </w:r>
      <w:r w:rsidRPr="00D942D9">
        <w:rPr>
          <w:rStyle w:val="a8"/>
          <w:rFonts w:cs="Times New Roman"/>
          <w:b w:val="0"/>
        </w:rPr>
        <w:t>situ</w:t>
      </w:r>
      <w:r w:rsidRPr="00D942D9">
        <w:rPr>
          <w:rStyle w:val="a8"/>
          <w:rFonts w:cs="Times New Roman"/>
          <w:b w:val="0"/>
          <w:lang w:val="el-GR"/>
        </w:rPr>
        <w:t xml:space="preserve"> εξερεύνηση και ανακάλυψη μέσω ψηφιακών και φυσικών δράσεων. </w:t>
      </w:r>
    </w:p>
    <w:p w:rsidR="002E2956" w:rsidRPr="00D942D9" w:rsidRDefault="002E2956" w:rsidP="007A435D">
      <w:pPr>
        <w:pStyle w:val="41"/>
        <w:tabs>
          <w:tab w:val="left" w:pos="0"/>
        </w:tabs>
        <w:spacing w:before="211" w:line="360" w:lineRule="auto"/>
        <w:ind w:left="0" w:firstLine="0"/>
        <w:jc w:val="both"/>
        <w:rPr>
          <w:rFonts w:cs="Times New Roman"/>
          <w:lang w:val="el-GR"/>
        </w:rPr>
      </w:pPr>
    </w:p>
    <w:p w:rsidR="007A435D" w:rsidRPr="00D942D9" w:rsidRDefault="00261A0F" w:rsidP="007A435D">
      <w:pPr>
        <w:pStyle w:val="41"/>
        <w:tabs>
          <w:tab w:val="left" w:pos="0"/>
        </w:tabs>
        <w:spacing w:before="211" w:line="360" w:lineRule="auto"/>
        <w:ind w:left="0" w:firstLine="0"/>
        <w:jc w:val="both"/>
        <w:rPr>
          <w:rFonts w:cs="Times New Roman"/>
          <w:lang w:val="el-GR"/>
        </w:rPr>
      </w:pPr>
      <w:r w:rsidRPr="00D942D9">
        <w:rPr>
          <w:rFonts w:cs="Times New Roman"/>
          <w:lang w:val="el-GR"/>
        </w:rPr>
        <w:t>1.</w:t>
      </w:r>
      <w:r w:rsidR="002E2956" w:rsidRPr="00D942D9">
        <w:rPr>
          <w:rFonts w:cs="Times New Roman"/>
          <w:lang w:val="el-GR"/>
        </w:rPr>
        <w:t>2</w:t>
      </w:r>
      <w:r w:rsidR="007A435D" w:rsidRPr="00D942D9">
        <w:rPr>
          <w:rFonts w:cs="Times New Roman"/>
          <w:lang w:val="el-GR"/>
        </w:rPr>
        <w:t xml:space="preserve"> Ο πολιτιστικός τουρισμός και ο πολιτιστικός τουρίστας- επισκέπτης: η εξατομίκευση και η αυθεντικότητα της εμπειρίας</w:t>
      </w:r>
    </w:p>
    <w:p w:rsidR="007A435D" w:rsidRPr="00D942D9" w:rsidRDefault="007A435D" w:rsidP="00D33838">
      <w:pPr>
        <w:pStyle w:val="41"/>
        <w:tabs>
          <w:tab w:val="left" w:pos="0"/>
        </w:tabs>
        <w:spacing w:before="211" w:line="360" w:lineRule="auto"/>
        <w:ind w:left="0" w:firstLine="0"/>
        <w:jc w:val="both"/>
        <w:rPr>
          <w:rFonts w:cs="Times New Roman"/>
          <w:b w:val="0"/>
          <w:spacing w:val="27"/>
          <w:lang w:val="el-GR"/>
        </w:rPr>
      </w:pPr>
      <w:r w:rsidRPr="00D942D9">
        <w:rPr>
          <w:rFonts w:cs="Times New Roman"/>
          <w:b w:val="0"/>
          <w:spacing w:val="-1"/>
          <w:lang w:val="el-GR"/>
        </w:rPr>
        <w:t>Η διασύνδεση του τουρισμού με τον πολιτισμό επιτυγχάνεται μέσω της έννοιας της «αυθεντικότητας της εμπειρίας»,</w:t>
      </w:r>
      <w:r w:rsidRPr="00D942D9">
        <w:rPr>
          <w:rFonts w:cs="Times New Roman"/>
          <w:b w:val="0"/>
          <w:spacing w:val="20"/>
          <w:lang w:val="el-GR"/>
        </w:rPr>
        <w:t xml:space="preserve"> </w:t>
      </w:r>
      <w:r w:rsidRPr="00D942D9">
        <w:rPr>
          <w:rFonts w:cs="Times New Roman"/>
          <w:b w:val="0"/>
          <w:lang w:val="el-GR"/>
        </w:rPr>
        <w:t>η</w:t>
      </w:r>
      <w:r w:rsidRPr="00D942D9">
        <w:rPr>
          <w:rFonts w:cs="Times New Roman"/>
          <w:b w:val="0"/>
          <w:spacing w:val="18"/>
          <w:lang w:val="el-GR"/>
        </w:rPr>
        <w:t xml:space="preserve"> </w:t>
      </w:r>
      <w:r w:rsidRPr="00D942D9">
        <w:rPr>
          <w:rFonts w:cs="Times New Roman"/>
          <w:b w:val="0"/>
          <w:spacing w:val="-1"/>
          <w:lang w:val="el-GR"/>
        </w:rPr>
        <w:t>προσέγγιση</w:t>
      </w:r>
      <w:r w:rsidRPr="00D942D9">
        <w:rPr>
          <w:rFonts w:cs="Times New Roman"/>
          <w:b w:val="0"/>
          <w:spacing w:val="19"/>
          <w:lang w:val="el-GR"/>
        </w:rPr>
        <w:t xml:space="preserve"> </w:t>
      </w:r>
      <w:r w:rsidRPr="00D942D9">
        <w:rPr>
          <w:rFonts w:cs="Times New Roman"/>
          <w:b w:val="0"/>
          <w:lang w:val="el-GR"/>
        </w:rPr>
        <w:t>της</w:t>
      </w:r>
      <w:r w:rsidRPr="00D942D9">
        <w:rPr>
          <w:rFonts w:cs="Times New Roman"/>
          <w:b w:val="0"/>
          <w:spacing w:val="18"/>
          <w:lang w:val="el-GR"/>
        </w:rPr>
        <w:t xml:space="preserve"> </w:t>
      </w:r>
      <w:r w:rsidRPr="00D942D9">
        <w:rPr>
          <w:rFonts w:cs="Times New Roman"/>
          <w:b w:val="0"/>
          <w:spacing w:val="-1"/>
          <w:lang w:val="el-GR"/>
        </w:rPr>
        <w:t>οποίας</w:t>
      </w:r>
      <w:r w:rsidRPr="00D942D9">
        <w:rPr>
          <w:rFonts w:cs="Times New Roman"/>
          <w:b w:val="0"/>
          <w:spacing w:val="19"/>
          <w:lang w:val="el-GR"/>
        </w:rPr>
        <w:t xml:space="preserve"> </w:t>
      </w:r>
      <w:r w:rsidRPr="00D942D9">
        <w:rPr>
          <w:rFonts w:cs="Times New Roman"/>
          <w:b w:val="0"/>
          <w:spacing w:val="-1"/>
          <w:lang w:val="el-GR"/>
        </w:rPr>
        <w:t>είναι</w:t>
      </w:r>
      <w:r w:rsidRPr="00D942D9">
        <w:rPr>
          <w:rFonts w:cs="Times New Roman"/>
          <w:b w:val="0"/>
          <w:spacing w:val="19"/>
          <w:lang w:val="el-GR"/>
        </w:rPr>
        <w:t xml:space="preserve"> </w:t>
      </w:r>
      <w:r w:rsidRPr="00D942D9">
        <w:rPr>
          <w:rFonts w:cs="Times New Roman"/>
          <w:b w:val="0"/>
          <w:spacing w:val="-1"/>
          <w:lang w:val="el-GR"/>
        </w:rPr>
        <w:t>κοινή</w:t>
      </w:r>
      <w:r w:rsidRPr="00D942D9">
        <w:rPr>
          <w:rFonts w:cs="Times New Roman"/>
          <w:b w:val="0"/>
          <w:spacing w:val="19"/>
          <w:lang w:val="el-GR"/>
        </w:rPr>
        <w:t xml:space="preserve"> </w:t>
      </w:r>
      <w:r w:rsidRPr="00D942D9">
        <w:rPr>
          <w:rFonts w:cs="Times New Roman"/>
          <w:b w:val="0"/>
          <w:spacing w:val="-1"/>
          <w:lang w:val="el-GR"/>
        </w:rPr>
        <w:t>τόσο για</w:t>
      </w:r>
      <w:r w:rsidRPr="00D942D9">
        <w:rPr>
          <w:rFonts w:cs="Times New Roman"/>
          <w:b w:val="0"/>
          <w:spacing w:val="19"/>
          <w:lang w:val="el-GR"/>
        </w:rPr>
        <w:t xml:space="preserve"> </w:t>
      </w:r>
      <w:r w:rsidRPr="00D942D9">
        <w:rPr>
          <w:rFonts w:cs="Times New Roman"/>
          <w:b w:val="0"/>
          <w:lang w:val="el-GR"/>
        </w:rPr>
        <w:t>τον τουρισμό όσο και για τον πολιτισμό</w:t>
      </w:r>
      <w:r w:rsidR="00D33838" w:rsidRPr="00D942D9">
        <w:rPr>
          <w:rFonts w:cs="Times New Roman"/>
          <w:b w:val="0"/>
          <w:lang w:val="el-GR"/>
        </w:rPr>
        <w:t xml:space="preserve"> καθώς παρατηρείται έντονο το φαινόμενο  της μεταστροφή; από τις μαζικές εμπειρίες στις εναλλακτικές εμπειρίες. </w:t>
      </w:r>
      <w:r w:rsidRPr="00D942D9">
        <w:rPr>
          <w:rFonts w:cs="Times New Roman"/>
          <w:b w:val="0"/>
          <w:spacing w:val="19"/>
          <w:lang w:val="el-GR"/>
        </w:rPr>
        <w:t xml:space="preserve"> </w:t>
      </w:r>
      <w:r w:rsidRPr="00D942D9">
        <w:rPr>
          <w:rFonts w:cs="Times New Roman"/>
          <w:b w:val="0"/>
          <w:lang w:val="el-GR"/>
        </w:rPr>
        <w:t>Η</w:t>
      </w:r>
      <w:r w:rsidRPr="00D942D9">
        <w:rPr>
          <w:rFonts w:cs="Times New Roman"/>
          <w:b w:val="0"/>
          <w:spacing w:val="22"/>
          <w:lang w:val="el-GR"/>
        </w:rPr>
        <w:t xml:space="preserve"> </w:t>
      </w:r>
      <w:r w:rsidRPr="00D942D9">
        <w:rPr>
          <w:rFonts w:cs="Times New Roman"/>
          <w:b w:val="0"/>
          <w:spacing w:val="-1"/>
          <w:lang w:val="el-GR"/>
        </w:rPr>
        <w:t>έννοια</w:t>
      </w:r>
      <w:r w:rsidRPr="00D942D9">
        <w:rPr>
          <w:rFonts w:cs="Times New Roman"/>
          <w:b w:val="0"/>
          <w:spacing w:val="22"/>
          <w:lang w:val="el-GR"/>
        </w:rPr>
        <w:t xml:space="preserve"> </w:t>
      </w:r>
      <w:r w:rsidRPr="00D942D9">
        <w:rPr>
          <w:rFonts w:cs="Times New Roman"/>
          <w:b w:val="0"/>
          <w:lang w:val="el-GR"/>
        </w:rPr>
        <w:t>της</w:t>
      </w:r>
      <w:r w:rsidRPr="00D942D9">
        <w:rPr>
          <w:rFonts w:cs="Times New Roman"/>
          <w:b w:val="0"/>
          <w:spacing w:val="22"/>
          <w:lang w:val="el-GR"/>
        </w:rPr>
        <w:t xml:space="preserve"> </w:t>
      </w:r>
      <w:r w:rsidRPr="00D942D9">
        <w:rPr>
          <w:rFonts w:cs="Times New Roman"/>
          <w:b w:val="0"/>
          <w:spacing w:val="-1"/>
          <w:lang w:val="el-GR"/>
        </w:rPr>
        <w:t>αυθεντικότητας</w:t>
      </w:r>
      <w:r w:rsidRPr="00D942D9">
        <w:rPr>
          <w:rFonts w:cs="Times New Roman"/>
          <w:b w:val="0"/>
          <w:spacing w:val="22"/>
          <w:lang w:val="el-GR"/>
        </w:rPr>
        <w:t xml:space="preserve"> </w:t>
      </w:r>
      <w:r w:rsidRPr="00D942D9">
        <w:rPr>
          <w:rFonts w:cs="Times New Roman"/>
          <w:b w:val="0"/>
          <w:spacing w:val="-1"/>
          <w:lang w:val="el-GR"/>
        </w:rPr>
        <w:t>της εμπειρίας έχει τις ρίζες της σε</w:t>
      </w:r>
      <w:r w:rsidRPr="00D942D9">
        <w:rPr>
          <w:rFonts w:cs="Times New Roman"/>
          <w:b w:val="0"/>
          <w:spacing w:val="23"/>
          <w:lang w:val="el-GR"/>
        </w:rPr>
        <w:t xml:space="preserve"> </w:t>
      </w:r>
      <w:r w:rsidRPr="00D942D9">
        <w:rPr>
          <w:rFonts w:cs="Times New Roman"/>
          <w:b w:val="0"/>
          <w:spacing w:val="-1"/>
          <w:lang w:val="el-GR"/>
        </w:rPr>
        <w:t>μια</w:t>
      </w:r>
      <w:r w:rsidRPr="00D942D9">
        <w:rPr>
          <w:rFonts w:cs="Times New Roman"/>
          <w:b w:val="0"/>
          <w:spacing w:val="24"/>
          <w:lang w:val="el-GR"/>
        </w:rPr>
        <w:t xml:space="preserve"> </w:t>
      </w:r>
      <w:r w:rsidRPr="00D942D9">
        <w:rPr>
          <w:rFonts w:cs="Times New Roman"/>
          <w:b w:val="0"/>
          <w:spacing w:val="-1"/>
          <w:lang w:val="el-GR"/>
        </w:rPr>
        <w:t>αίσθηση</w:t>
      </w:r>
      <w:r w:rsidRPr="00D942D9">
        <w:rPr>
          <w:rFonts w:cs="Times New Roman"/>
          <w:b w:val="0"/>
          <w:spacing w:val="21"/>
          <w:lang w:val="el-GR"/>
        </w:rPr>
        <w:t xml:space="preserve"> </w:t>
      </w:r>
      <w:r w:rsidRPr="00D942D9">
        <w:rPr>
          <w:rFonts w:cs="Times New Roman"/>
          <w:b w:val="0"/>
          <w:spacing w:val="-1"/>
          <w:lang w:val="el-GR"/>
        </w:rPr>
        <w:t>έντονης</w:t>
      </w:r>
      <w:r w:rsidRPr="00D942D9">
        <w:rPr>
          <w:rFonts w:cs="Times New Roman"/>
          <w:b w:val="0"/>
          <w:spacing w:val="117"/>
          <w:w w:val="99"/>
          <w:lang w:val="el-GR"/>
        </w:rPr>
        <w:t xml:space="preserve"> </w:t>
      </w:r>
      <w:r w:rsidRPr="00D942D9">
        <w:rPr>
          <w:rFonts w:cs="Times New Roman"/>
          <w:b w:val="0"/>
          <w:spacing w:val="-1"/>
          <w:lang w:val="el-GR"/>
        </w:rPr>
        <w:t>νοσταλγικής</w:t>
      </w:r>
      <w:r w:rsidRPr="00D942D9">
        <w:rPr>
          <w:rFonts w:cs="Times New Roman"/>
          <w:b w:val="0"/>
          <w:spacing w:val="9"/>
          <w:lang w:val="el-GR"/>
        </w:rPr>
        <w:t xml:space="preserve"> </w:t>
      </w:r>
      <w:r w:rsidRPr="00D942D9">
        <w:rPr>
          <w:rFonts w:cs="Times New Roman"/>
          <w:b w:val="0"/>
          <w:lang w:val="el-GR"/>
        </w:rPr>
        <w:t>αναζήτησης</w:t>
      </w:r>
      <w:r w:rsidRPr="00D942D9">
        <w:rPr>
          <w:rFonts w:cs="Times New Roman"/>
          <w:b w:val="0"/>
          <w:spacing w:val="9"/>
          <w:lang w:val="el-GR"/>
        </w:rPr>
        <w:t xml:space="preserve"> </w:t>
      </w:r>
      <w:r w:rsidRPr="00D942D9">
        <w:rPr>
          <w:rFonts w:cs="Times New Roman"/>
          <w:b w:val="0"/>
          <w:lang w:val="el-GR"/>
        </w:rPr>
        <w:t>για ένα παρελθόν</w:t>
      </w:r>
      <w:r w:rsidRPr="00D942D9">
        <w:rPr>
          <w:rFonts w:cs="Times New Roman"/>
          <w:b w:val="0"/>
          <w:spacing w:val="10"/>
          <w:lang w:val="el-GR"/>
        </w:rPr>
        <w:t xml:space="preserve"> </w:t>
      </w:r>
      <w:r w:rsidRPr="00D942D9">
        <w:rPr>
          <w:rFonts w:cs="Times New Roman"/>
          <w:b w:val="0"/>
          <w:spacing w:val="-1"/>
          <w:lang w:val="el-GR"/>
        </w:rPr>
        <w:t>εξιδανικευμένο</w:t>
      </w:r>
      <w:r w:rsidRPr="00D942D9">
        <w:rPr>
          <w:rFonts w:cs="Times New Roman"/>
          <w:b w:val="0"/>
          <w:spacing w:val="-3"/>
          <w:lang w:val="el-GR"/>
        </w:rPr>
        <w:t xml:space="preserve"> </w:t>
      </w:r>
      <w:r w:rsidRPr="00D942D9">
        <w:rPr>
          <w:rFonts w:cs="Times New Roman"/>
          <w:b w:val="0"/>
          <w:spacing w:val="-1"/>
          <w:lang w:val="el-GR"/>
        </w:rPr>
        <w:t>και</w:t>
      </w:r>
      <w:r w:rsidRPr="00D942D9">
        <w:rPr>
          <w:rFonts w:cs="Times New Roman"/>
          <w:b w:val="0"/>
          <w:spacing w:val="103"/>
          <w:w w:val="99"/>
          <w:lang w:val="el-GR"/>
        </w:rPr>
        <w:t xml:space="preserve"> </w:t>
      </w:r>
      <w:r w:rsidRPr="00D942D9">
        <w:rPr>
          <w:rFonts w:cs="Times New Roman"/>
          <w:b w:val="0"/>
          <w:spacing w:val="-1"/>
          <w:lang w:val="el-GR"/>
        </w:rPr>
        <w:t>μοναδικό</w:t>
      </w:r>
      <w:r w:rsidRPr="00D942D9">
        <w:rPr>
          <w:rFonts w:cs="Times New Roman"/>
          <w:b w:val="0"/>
          <w:spacing w:val="27"/>
          <w:lang w:val="el-GR"/>
        </w:rPr>
        <w:t xml:space="preserve"> </w:t>
      </w:r>
      <w:r w:rsidRPr="00D942D9">
        <w:rPr>
          <w:rFonts w:cs="Times New Roman"/>
          <w:b w:val="0"/>
          <w:spacing w:val="-1"/>
          <w:lang w:val="el-GR"/>
        </w:rPr>
        <w:t>συνεπώς και</w:t>
      </w:r>
      <w:r w:rsidRPr="00D942D9">
        <w:rPr>
          <w:rFonts w:cs="Times New Roman"/>
          <w:b w:val="0"/>
          <w:spacing w:val="28"/>
          <w:lang w:val="el-GR"/>
        </w:rPr>
        <w:t xml:space="preserve"> </w:t>
      </w:r>
      <w:r w:rsidRPr="00D942D9">
        <w:rPr>
          <w:rFonts w:cs="Times New Roman"/>
          <w:b w:val="0"/>
          <w:spacing w:val="-1"/>
          <w:lang w:val="el-GR"/>
        </w:rPr>
        <w:t>αυθεντικό</w:t>
      </w:r>
      <w:r w:rsidR="00F554D0" w:rsidRPr="00D942D9">
        <w:rPr>
          <w:rFonts w:cs="Times New Roman"/>
          <w:b w:val="0"/>
          <w:spacing w:val="-1"/>
          <w:lang w:val="el-GR"/>
        </w:rPr>
        <w:t xml:space="preserve"> (</w:t>
      </w:r>
      <w:r w:rsidR="00F554D0" w:rsidRPr="00D942D9">
        <w:rPr>
          <w:rFonts w:cs="Times New Roman"/>
          <w:b w:val="0"/>
          <w:spacing w:val="-1"/>
          <w:w w:val="105"/>
        </w:rPr>
        <w:t>Cross</w:t>
      </w:r>
      <w:r w:rsidR="00F554D0" w:rsidRPr="00D942D9">
        <w:rPr>
          <w:rFonts w:cs="Times New Roman"/>
          <w:b w:val="0"/>
          <w:spacing w:val="-1"/>
          <w:w w:val="105"/>
          <w:lang w:val="el-GR"/>
        </w:rPr>
        <w:t xml:space="preserve"> – </w:t>
      </w:r>
      <w:r w:rsidR="00F554D0" w:rsidRPr="00D942D9">
        <w:rPr>
          <w:rFonts w:cs="Times New Roman"/>
          <w:b w:val="0"/>
          <w:spacing w:val="-1"/>
          <w:w w:val="105"/>
        </w:rPr>
        <w:t>McKercher</w:t>
      </w:r>
      <w:r w:rsidR="00F554D0" w:rsidRPr="00D942D9">
        <w:rPr>
          <w:rFonts w:cs="Times New Roman"/>
          <w:b w:val="0"/>
          <w:spacing w:val="-1"/>
          <w:w w:val="105"/>
          <w:lang w:val="el-GR"/>
        </w:rPr>
        <w:t>:2015)</w:t>
      </w:r>
      <w:r w:rsidRPr="00D942D9">
        <w:rPr>
          <w:rFonts w:cs="Times New Roman"/>
          <w:b w:val="0"/>
          <w:spacing w:val="-1"/>
          <w:lang w:val="el-GR"/>
        </w:rPr>
        <w:t>.</w:t>
      </w:r>
      <w:r w:rsidRPr="00D942D9">
        <w:rPr>
          <w:rFonts w:cs="Times New Roman"/>
          <w:b w:val="0"/>
          <w:spacing w:val="27"/>
          <w:lang w:val="el-GR"/>
        </w:rPr>
        <w:t xml:space="preserve"> </w:t>
      </w:r>
    </w:p>
    <w:p w:rsidR="007A435D" w:rsidRPr="00D942D9" w:rsidRDefault="007A435D" w:rsidP="007A435D">
      <w:pPr>
        <w:pStyle w:val="a4"/>
        <w:spacing w:line="360" w:lineRule="auto"/>
        <w:ind w:left="0" w:right="117" w:firstLine="0"/>
        <w:jc w:val="both"/>
        <w:rPr>
          <w:rFonts w:cs="Times New Roman"/>
          <w:spacing w:val="-1"/>
          <w:lang w:val="el-GR"/>
        </w:rPr>
      </w:pPr>
      <w:r w:rsidRPr="00D942D9">
        <w:rPr>
          <w:rFonts w:cs="Times New Roman"/>
          <w:lang w:val="el-GR"/>
        </w:rPr>
        <w:t>Ειδικότερα,</w:t>
      </w:r>
      <w:r w:rsidRPr="00D942D9">
        <w:rPr>
          <w:rFonts w:cs="Times New Roman"/>
          <w:spacing w:val="28"/>
          <w:lang w:val="el-GR"/>
        </w:rPr>
        <w:t xml:space="preserve"> </w:t>
      </w:r>
      <w:r w:rsidRPr="00D942D9">
        <w:rPr>
          <w:rFonts w:cs="Times New Roman"/>
          <w:lang w:val="el-GR"/>
        </w:rPr>
        <w:t>ο</w:t>
      </w:r>
      <w:r w:rsidRPr="00D942D9">
        <w:rPr>
          <w:rFonts w:cs="Times New Roman"/>
          <w:spacing w:val="27"/>
          <w:lang w:val="el-GR"/>
        </w:rPr>
        <w:t xml:space="preserve"> </w:t>
      </w:r>
      <w:r w:rsidRPr="00D942D9">
        <w:rPr>
          <w:rFonts w:cs="Times New Roman"/>
          <w:spacing w:val="-1"/>
          <w:lang w:val="el-GR"/>
        </w:rPr>
        <w:t>τομέας</w:t>
      </w:r>
      <w:r w:rsidRPr="00D942D9">
        <w:rPr>
          <w:rFonts w:cs="Times New Roman"/>
          <w:spacing w:val="27"/>
          <w:lang w:val="el-GR"/>
        </w:rPr>
        <w:t xml:space="preserve"> </w:t>
      </w:r>
      <w:r w:rsidRPr="00D942D9">
        <w:rPr>
          <w:rFonts w:cs="Times New Roman"/>
          <w:lang w:val="el-GR"/>
        </w:rPr>
        <w:t>της</w:t>
      </w:r>
      <w:r w:rsidRPr="00D942D9">
        <w:rPr>
          <w:rFonts w:cs="Times New Roman"/>
          <w:spacing w:val="27"/>
          <w:lang w:val="el-GR"/>
        </w:rPr>
        <w:t xml:space="preserve"> </w:t>
      </w:r>
      <w:r w:rsidRPr="00D942D9">
        <w:rPr>
          <w:rFonts w:cs="Times New Roman"/>
          <w:spacing w:val="-1"/>
          <w:lang w:val="el-GR"/>
        </w:rPr>
        <w:t>πολιτισμικής</w:t>
      </w:r>
      <w:r w:rsidRPr="00D942D9">
        <w:rPr>
          <w:rFonts w:cs="Times New Roman"/>
          <w:spacing w:val="26"/>
          <w:lang w:val="el-GR"/>
        </w:rPr>
        <w:t xml:space="preserve"> </w:t>
      </w:r>
      <w:r w:rsidRPr="00D942D9">
        <w:rPr>
          <w:rFonts w:cs="Times New Roman"/>
          <w:spacing w:val="-1"/>
          <w:lang w:val="el-GR"/>
        </w:rPr>
        <w:t>διαχείρισης</w:t>
      </w:r>
      <w:r w:rsidRPr="00D942D9">
        <w:rPr>
          <w:rFonts w:cs="Times New Roman"/>
          <w:spacing w:val="28"/>
          <w:lang w:val="el-GR"/>
        </w:rPr>
        <w:t xml:space="preserve"> </w:t>
      </w:r>
      <w:r w:rsidRPr="00D942D9">
        <w:rPr>
          <w:rFonts w:cs="Times New Roman"/>
          <w:spacing w:val="-1"/>
          <w:lang w:val="el-GR"/>
        </w:rPr>
        <w:t>αναφέρεται σ</w:t>
      </w:r>
      <w:r w:rsidRPr="00D942D9">
        <w:rPr>
          <w:rFonts w:cs="Times New Roman"/>
          <w:lang w:val="el-GR"/>
        </w:rPr>
        <w:t>τη</w:t>
      </w:r>
      <w:r w:rsidRPr="00D942D9">
        <w:rPr>
          <w:rFonts w:cs="Times New Roman"/>
          <w:spacing w:val="-10"/>
          <w:lang w:val="el-GR"/>
        </w:rPr>
        <w:t xml:space="preserve"> </w:t>
      </w:r>
      <w:r w:rsidRPr="00D942D9">
        <w:rPr>
          <w:rFonts w:cs="Times New Roman"/>
          <w:spacing w:val="-1"/>
          <w:lang w:val="el-GR"/>
        </w:rPr>
        <w:t>διατήρηση</w:t>
      </w:r>
      <w:r w:rsidRPr="00D942D9">
        <w:rPr>
          <w:rFonts w:cs="Times New Roman"/>
          <w:spacing w:val="-9"/>
          <w:lang w:val="el-GR"/>
        </w:rPr>
        <w:t xml:space="preserve"> </w:t>
      </w:r>
      <w:r w:rsidRPr="00D942D9">
        <w:rPr>
          <w:rFonts w:cs="Times New Roman"/>
          <w:lang w:val="el-GR"/>
        </w:rPr>
        <w:t>της</w:t>
      </w:r>
      <w:r w:rsidRPr="00D942D9">
        <w:rPr>
          <w:rFonts w:cs="Times New Roman"/>
          <w:spacing w:val="-11"/>
          <w:lang w:val="el-GR"/>
        </w:rPr>
        <w:t xml:space="preserve"> </w:t>
      </w:r>
      <w:r w:rsidRPr="00D942D9">
        <w:rPr>
          <w:rFonts w:cs="Times New Roman"/>
          <w:spacing w:val="-1"/>
          <w:lang w:val="el-GR"/>
        </w:rPr>
        <w:t>πολιτισμικής κληρονομιάς</w:t>
      </w:r>
      <w:r w:rsidRPr="00D942D9">
        <w:rPr>
          <w:rFonts w:cs="Times New Roman"/>
          <w:spacing w:val="-8"/>
          <w:lang w:val="el-GR"/>
        </w:rPr>
        <w:t xml:space="preserve"> </w:t>
      </w:r>
      <w:r w:rsidRPr="00D942D9">
        <w:rPr>
          <w:rFonts w:cs="Times New Roman"/>
          <w:spacing w:val="-1"/>
          <w:lang w:val="el-GR"/>
        </w:rPr>
        <w:t xml:space="preserve">προσφέροντας στον </w:t>
      </w:r>
      <w:r w:rsidRPr="00D942D9">
        <w:rPr>
          <w:rFonts w:cs="Times New Roman"/>
          <w:lang w:val="el-GR"/>
        </w:rPr>
        <w:t xml:space="preserve">πολιτιστικό τουρίστα νέες και </w:t>
      </w:r>
      <w:r w:rsidRPr="00D942D9">
        <w:rPr>
          <w:rFonts w:cs="Times New Roman"/>
          <w:spacing w:val="-1"/>
          <w:lang w:val="el-GR"/>
        </w:rPr>
        <w:t>διαφορετικές</w:t>
      </w:r>
      <w:r w:rsidRPr="00D942D9">
        <w:rPr>
          <w:rFonts w:cs="Times New Roman"/>
          <w:spacing w:val="-10"/>
          <w:lang w:val="el-GR"/>
        </w:rPr>
        <w:t xml:space="preserve"> </w:t>
      </w:r>
      <w:r w:rsidRPr="00D942D9">
        <w:rPr>
          <w:rFonts w:cs="Times New Roman"/>
          <w:spacing w:val="-1"/>
          <w:lang w:val="el-GR"/>
        </w:rPr>
        <w:t>εμπειρίες</w:t>
      </w:r>
      <w:r w:rsidRPr="00D942D9">
        <w:rPr>
          <w:rFonts w:cs="Times New Roman"/>
          <w:spacing w:val="-9"/>
          <w:lang w:val="el-GR"/>
        </w:rPr>
        <w:t xml:space="preserve"> </w:t>
      </w:r>
      <w:r w:rsidRPr="00D942D9">
        <w:rPr>
          <w:rFonts w:cs="Times New Roman"/>
          <w:spacing w:val="-1"/>
          <w:lang w:val="el-GR"/>
        </w:rPr>
        <w:t xml:space="preserve">και συναντά τον </w:t>
      </w:r>
      <w:r w:rsidRPr="00D942D9">
        <w:rPr>
          <w:rFonts w:cs="Times New Roman"/>
          <w:lang w:val="el-GR"/>
        </w:rPr>
        <w:t xml:space="preserve">τουριστικό κλάδο </w:t>
      </w:r>
      <w:r w:rsidRPr="00D942D9">
        <w:rPr>
          <w:rFonts w:cs="Times New Roman"/>
          <w:spacing w:val="-1"/>
          <w:lang w:val="el-GR"/>
        </w:rPr>
        <w:t>ο οποίος επιζητά την ανάδειξη στοιχείων από το παρελθόν.</w:t>
      </w:r>
      <w:r w:rsidRPr="00D942D9">
        <w:rPr>
          <w:rFonts w:cs="Times New Roman"/>
          <w:lang w:val="el-GR"/>
        </w:rPr>
        <w:t xml:space="preserve"> </w:t>
      </w:r>
      <w:r w:rsidRPr="00D942D9">
        <w:rPr>
          <w:rFonts w:cs="Times New Roman"/>
          <w:spacing w:val="-1"/>
          <w:lang w:val="el-GR"/>
        </w:rPr>
        <w:t>Στην</w:t>
      </w:r>
      <w:r w:rsidRPr="00D942D9">
        <w:rPr>
          <w:rFonts w:cs="Times New Roman"/>
          <w:spacing w:val="-16"/>
          <w:lang w:val="el-GR"/>
        </w:rPr>
        <w:t xml:space="preserve"> </w:t>
      </w:r>
      <w:r w:rsidRPr="00D942D9">
        <w:rPr>
          <w:rFonts w:cs="Times New Roman"/>
          <w:spacing w:val="-1"/>
          <w:lang w:val="el-GR"/>
        </w:rPr>
        <w:t>παροχή</w:t>
      </w:r>
      <w:r w:rsidRPr="00D942D9">
        <w:rPr>
          <w:rFonts w:cs="Times New Roman"/>
          <w:spacing w:val="-16"/>
          <w:lang w:val="el-GR"/>
        </w:rPr>
        <w:t xml:space="preserve"> </w:t>
      </w:r>
      <w:r w:rsidRPr="00D942D9">
        <w:rPr>
          <w:rFonts w:cs="Times New Roman"/>
          <w:spacing w:val="-1"/>
          <w:lang w:val="el-GR"/>
        </w:rPr>
        <w:t>εξατομικευμένων</w:t>
      </w:r>
      <w:r w:rsidRPr="00D942D9">
        <w:rPr>
          <w:rFonts w:cs="Times New Roman"/>
          <w:spacing w:val="-16"/>
          <w:lang w:val="el-GR"/>
        </w:rPr>
        <w:t xml:space="preserve"> </w:t>
      </w:r>
      <w:r w:rsidRPr="00D942D9">
        <w:rPr>
          <w:rFonts w:cs="Times New Roman"/>
          <w:spacing w:val="-1"/>
          <w:lang w:val="el-GR"/>
        </w:rPr>
        <w:t>και αυθεντικών</w:t>
      </w:r>
      <w:r w:rsidRPr="00D942D9">
        <w:rPr>
          <w:rFonts w:cs="Times New Roman"/>
          <w:spacing w:val="-14"/>
          <w:lang w:val="el-GR"/>
        </w:rPr>
        <w:t xml:space="preserve"> </w:t>
      </w:r>
      <w:r w:rsidRPr="00D942D9">
        <w:rPr>
          <w:rFonts w:cs="Times New Roman"/>
          <w:spacing w:val="-1"/>
          <w:lang w:val="el-GR"/>
        </w:rPr>
        <w:t>εμπειριών,</w:t>
      </w:r>
      <w:r w:rsidRPr="00D942D9">
        <w:rPr>
          <w:rFonts w:cs="Times New Roman"/>
          <w:spacing w:val="-16"/>
          <w:lang w:val="el-GR"/>
        </w:rPr>
        <w:t xml:space="preserve"> </w:t>
      </w:r>
      <w:r w:rsidRPr="00D942D9">
        <w:rPr>
          <w:rFonts w:cs="Times New Roman"/>
          <w:spacing w:val="-1"/>
          <w:lang w:val="el-GR"/>
        </w:rPr>
        <w:t>συμβάλλουν</w:t>
      </w:r>
      <w:r w:rsidRPr="00D942D9">
        <w:rPr>
          <w:rFonts w:cs="Times New Roman"/>
          <w:spacing w:val="12"/>
          <w:lang w:val="el-GR"/>
        </w:rPr>
        <w:t xml:space="preserve"> καθοριστικά </w:t>
      </w:r>
      <w:r w:rsidRPr="00D942D9">
        <w:rPr>
          <w:rFonts w:cs="Times New Roman"/>
          <w:lang w:val="el-GR"/>
        </w:rPr>
        <w:t>τα</w:t>
      </w:r>
      <w:r w:rsidRPr="00D942D9">
        <w:rPr>
          <w:rFonts w:cs="Times New Roman"/>
          <w:spacing w:val="12"/>
          <w:lang w:val="el-GR"/>
        </w:rPr>
        <w:t xml:space="preserve"> </w:t>
      </w:r>
      <w:r w:rsidRPr="00D942D9">
        <w:rPr>
          <w:rFonts w:cs="Times New Roman"/>
          <w:spacing w:val="-1"/>
          <w:lang w:val="el-GR"/>
        </w:rPr>
        <w:t>μέλη</w:t>
      </w:r>
      <w:r w:rsidRPr="00D942D9">
        <w:rPr>
          <w:rFonts w:cs="Times New Roman"/>
          <w:spacing w:val="12"/>
          <w:lang w:val="el-GR"/>
        </w:rPr>
        <w:t xml:space="preserve"> </w:t>
      </w:r>
      <w:r w:rsidRPr="00D942D9">
        <w:rPr>
          <w:rFonts w:cs="Times New Roman"/>
          <w:lang w:val="el-GR"/>
        </w:rPr>
        <w:t>της</w:t>
      </w:r>
      <w:r w:rsidRPr="00D942D9">
        <w:rPr>
          <w:rFonts w:cs="Times New Roman"/>
          <w:spacing w:val="12"/>
          <w:lang w:val="el-GR"/>
        </w:rPr>
        <w:t xml:space="preserve"> κάθε </w:t>
      </w:r>
      <w:r w:rsidRPr="00D942D9">
        <w:rPr>
          <w:rFonts w:cs="Times New Roman"/>
          <w:spacing w:val="-1"/>
          <w:lang w:val="el-GR"/>
        </w:rPr>
        <w:t>τοπικής</w:t>
      </w:r>
      <w:r w:rsidRPr="00D942D9">
        <w:rPr>
          <w:rFonts w:cs="Times New Roman"/>
          <w:spacing w:val="12"/>
          <w:lang w:val="el-GR"/>
        </w:rPr>
        <w:t xml:space="preserve"> </w:t>
      </w:r>
      <w:r w:rsidRPr="00D942D9">
        <w:rPr>
          <w:rFonts w:cs="Times New Roman"/>
          <w:spacing w:val="-1"/>
          <w:lang w:val="el-GR"/>
        </w:rPr>
        <w:t>κοινωνίας</w:t>
      </w:r>
      <w:r w:rsidRPr="00D942D9">
        <w:rPr>
          <w:rFonts w:cs="Times New Roman"/>
          <w:spacing w:val="12"/>
          <w:lang w:val="el-GR"/>
        </w:rPr>
        <w:t xml:space="preserve"> καθώς οι</w:t>
      </w:r>
      <w:r w:rsidRPr="00D942D9">
        <w:rPr>
          <w:rFonts w:cs="Times New Roman"/>
          <w:spacing w:val="-6"/>
          <w:lang w:val="el-GR"/>
        </w:rPr>
        <w:t xml:space="preserve"> «</w:t>
      </w:r>
      <w:r w:rsidRPr="00D942D9">
        <w:rPr>
          <w:rFonts w:cs="Times New Roman"/>
          <w:spacing w:val="-1"/>
          <w:lang w:val="el-GR"/>
        </w:rPr>
        <w:t>ντόπιοι» εκφράζουν την</w:t>
      </w:r>
      <w:r w:rsidRPr="00D942D9">
        <w:rPr>
          <w:rFonts w:cs="Times New Roman"/>
          <w:spacing w:val="-7"/>
          <w:lang w:val="el-GR"/>
        </w:rPr>
        <w:t xml:space="preserve"> </w:t>
      </w:r>
      <w:r w:rsidRPr="00D942D9">
        <w:rPr>
          <w:rFonts w:cs="Times New Roman"/>
          <w:b/>
          <w:spacing w:val="-1"/>
          <w:lang w:val="el-GR"/>
        </w:rPr>
        <w:t>«αυθεντική»</w:t>
      </w:r>
      <w:r w:rsidRPr="00D942D9">
        <w:rPr>
          <w:rFonts w:cs="Times New Roman"/>
          <w:b/>
          <w:spacing w:val="-6"/>
          <w:lang w:val="el-GR"/>
        </w:rPr>
        <w:t xml:space="preserve"> </w:t>
      </w:r>
      <w:r w:rsidRPr="00D942D9">
        <w:rPr>
          <w:rFonts w:cs="Times New Roman"/>
          <w:b/>
          <w:spacing w:val="-1"/>
          <w:lang w:val="el-GR"/>
        </w:rPr>
        <w:t>φωνή</w:t>
      </w:r>
      <w:r w:rsidRPr="00D942D9">
        <w:rPr>
          <w:rFonts w:cs="Times New Roman"/>
          <w:spacing w:val="-1"/>
          <w:lang w:val="el-GR"/>
        </w:rPr>
        <w:t xml:space="preserve"> του τόπου προσφέροντας στον επισκέπτη</w:t>
      </w:r>
      <w:r w:rsidRPr="00D942D9">
        <w:rPr>
          <w:rFonts w:cs="Times New Roman"/>
          <w:spacing w:val="91"/>
          <w:w w:val="99"/>
          <w:lang w:val="el-GR"/>
        </w:rPr>
        <w:t xml:space="preserve"> </w:t>
      </w:r>
      <w:r w:rsidRPr="00D942D9">
        <w:rPr>
          <w:rFonts w:cs="Times New Roman"/>
          <w:spacing w:val="-1"/>
          <w:lang w:val="el-GR"/>
        </w:rPr>
        <w:t>στοιχεία από τον πολιτισμό της καθημερινότητας.</w:t>
      </w:r>
      <w:r w:rsidRPr="00D942D9">
        <w:rPr>
          <w:rFonts w:cs="Times New Roman"/>
          <w:lang w:val="el-GR"/>
        </w:rPr>
        <w:t xml:space="preserve"> Ο</w:t>
      </w:r>
      <w:r w:rsidRPr="00D942D9">
        <w:rPr>
          <w:rFonts w:cs="Times New Roman"/>
          <w:spacing w:val="24"/>
          <w:lang w:val="el-GR"/>
        </w:rPr>
        <w:t xml:space="preserve"> </w:t>
      </w:r>
      <w:r w:rsidRPr="00D942D9">
        <w:rPr>
          <w:rFonts w:cs="Times New Roman"/>
          <w:spacing w:val="-1"/>
          <w:lang w:val="el-GR"/>
        </w:rPr>
        <w:t>πολιτισμός</w:t>
      </w:r>
      <w:r w:rsidRPr="00D942D9">
        <w:rPr>
          <w:rFonts w:cs="Times New Roman"/>
          <w:spacing w:val="22"/>
          <w:lang w:val="el-GR"/>
        </w:rPr>
        <w:t xml:space="preserve"> </w:t>
      </w:r>
      <w:r w:rsidRPr="00D942D9">
        <w:rPr>
          <w:rFonts w:cs="Times New Roman"/>
          <w:spacing w:val="-1"/>
          <w:lang w:val="el-GR"/>
        </w:rPr>
        <w:t>προωθείται</w:t>
      </w:r>
      <w:r w:rsidRPr="00D942D9">
        <w:rPr>
          <w:rFonts w:cs="Times New Roman"/>
          <w:spacing w:val="23"/>
          <w:lang w:val="el-GR"/>
        </w:rPr>
        <w:t xml:space="preserve"> </w:t>
      </w:r>
      <w:r w:rsidRPr="00D942D9">
        <w:rPr>
          <w:rFonts w:cs="Times New Roman"/>
          <w:spacing w:val="-1"/>
          <w:lang w:val="el-GR"/>
        </w:rPr>
        <w:t>όχι μόνον ως το κατεξοχήν χαρακτηριστικό του τουριστικού περιεχομένου αλλά και ως το ανταγωνιστικό πλεονέκτημα σε σχέση με άλλες μορφές τουρισμού. Ο π</w:t>
      </w:r>
      <w:r w:rsidRPr="00D942D9">
        <w:rPr>
          <w:rFonts w:cs="Times New Roman"/>
          <w:color w:val="000000"/>
          <w:lang w:val="el-GR"/>
        </w:rPr>
        <w:t>ολιτιστικός τουρισμός αποτελεί μία ειδική μορφή τουρισμού όπου οι επισκέπτες-τουρίστες επισκεπτόμενοι τα πολιτιστικά αξιοθέατα της περιοχής επιθυμούν να ανακαλύψουν, να γνωρίσουν και να βιώσουν στοιχεία της ταυτότητας μίας συγκεκριμένης περιοχής. Αυτά τα πολιτιστικά αξιοθέατα σχετίζονται με ένα σύνολο πολιτιστικών δομών και εγκαταστάσεων που αποτελούν τοπόσημα και εμβληματικά σημεία για τον κάθε τόπο. Επίσης, συγκροτείται ένα σύνολο διανοητικών, πνευματικών και συναισθηματικών χαρακτηριστικών μιας κοινωνίας που περιλαμβάνει:</w:t>
      </w:r>
    </w:p>
    <w:p w:rsidR="007A435D" w:rsidRDefault="007A435D" w:rsidP="00565D1B">
      <w:pPr>
        <w:pStyle w:val="a3"/>
        <w:numPr>
          <w:ilvl w:val="0"/>
          <w:numId w:val="3"/>
        </w:numPr>
        <w:shd w:val="clear" w:color="auto" w:fill="FFFFFF"/>
        <w:spacing w:before="100" w:beforeAutospacing="1" w:after="100" w:afterAutospacing="1" w:line="360" w:lineRule="auto"/>
        <w:jc w:val="both"/>
        <w:rPr>
          <w:rFonts w:ascii="Times New Roman" w:hAnsi="Times New Roman" w:cs="Times New Roman"/>
          <w:color w:val="000000"/>
          <w:sz w:val="24"/>
          <w:szCs w:val="24"/>
        </w:rPr>
      </w:pPr>
      <w:r w:rsidRPr="00D942D9">
        <w:rPr>
          <w:rFonts w:ascii="Times New Roman" w:hAnsi="Times New Roman" w:cs="Times New Roman"/>
          <w:color w:val="000000"/>
          <w:sz w:val="24"/>
          <w:szCs w:val="24"/>
        </w:rPr>
        <w:t xml:space="preserve">Την υλική και άυλη ιστορική και πολιτιστική κληρονομιά, όπως: αρχαιολογικούς χώρους, μουσεία, κτίρια και μνημεία αρχιτεκτονικής κληρονομιάς, εθνικά και ιστορικά μνημεία, ιστορικά κέντρα πόλεων, παραδοσιακούς οικισμούς κλπ. </w:t>
      </w:r>
    </w:p>
    <w:p w:rsidR="00301737" w:rsidRPr="00D942D9" w:rsidRDefault="00301737" w:rsidP="00301737">
      <w:pPr>
        <w:pStyle w:val="a3"/>
        <w:shd w:val="clear" w:color="auto" w:fill="FFFFFF"/>
        <w:spacing w:before="100" w:beforeAutospacing="1" w:after="100" w:afterAutospacing="1" w:line="360" w:lineRule="auto"/>
        <w:ind w:left="763"/>
        <w:jc w:val="both"/>
        <w:rPr>
          <w:rFonts w:ascii="Times New Roman" w:hAnsi="Times New Roman" w:cs="Times New Roman"/>
          <w:color w:val="000000"/>
          <w:sz w:val="24"/>
          <w:szCs w:val="24"/>
        </w:rPr>
      </w:pPr>
    </w:p>
    <w:p w:rsidR="00301737" w:rsidRDefault="007A435D" w:rsidP="00301737">
      <w:pPr>
        <w:pStyle w:val="a3"/>
        <w:numPr>
          <w:ilvl w:val="0"/>
          <w:numId w:val="3"/>
        </w:numPr>
        <w:shd w:val="clear" w:color="auto" w:fill="FFFFFF"/>
        <w:spacing w:before="100" w:beforeAutospacing="1" w:after="100" w:afterAutospacing="1" w:line="360" w:lineRule="auto"/>
        <w:jc w:val="both"/>
        <w:rPr>
          <w:rFonts w:ascii="Times New Roman" w:hAnsi="Times New Roman" w:cs="Times New Roman"/>
          <w:color w:val="000000"/>
          <w:sz w:val="24"/>
          <w:szCs w:val="24"/>
        </w:rPr>
      </w:pPr>
      <w:r w:rsidRPr="00D942D9">
        <w:rPr>
          <w:rFonts w:ascii="Times New Roman" w:hAnsi="Times New Roman" w:cs="Times New Roman"/>
          <w:color w:val="000000"/>
          <w:sz w:val="24"/>
          <w:szCs w:val="24"/>
        </w:rPr>
        <w:lastRenderedPageBreak/>
        <w:t xml:space="preserve">Τις τέχνες και τη σύγχρονη δημιουργία (θέατρο, εικαστικά, μουσική, χορός, λογοτεχνία, φωτογραφία κλπ) που διεξάγονται είτε με τη μορφή καλλιτεχνικών εργαστηρίων είτε συνιστώντας πολιτιστικές εκδηλώσεις  και φεστιβάλ. Τα πολιτιστικά γεγονότα συγκροτούνται με κάθε είδους ενεργή συμμετοχή του επισκέπτη όπως με τη βιωματική εμπλοκή του με τα ιδιαίτερα χαρακτηριστικά ενός τόπου. </w:t>
      </w:r>
    </w:p>
    <w:p w:rsidR="007A435D" w:rsidRPr="00301737" w:rsidRDefault="007A435D" w:rsidP="00301737">
      <w:pPr>
        <w:shd w:val="clear" w:color="auto" w:fill="FFFFFF"/>
        <w:spacing w:before="100" w:beforeAutospacing="1" w:after="100" w:afterAutospacing="1" w:line="360" w:lineRule="auto"/>
        <w:ind w:left="403"/>
        <w:jc w:val="both"/>
        <w:rPr>
          <w:rFonts w:ascii="Times New Roman" w:hAnsi="Times New Roman" w:cs="Times New Roman"/>
          <w:color w:val="000000"/>
          <w:sz w:val="24"/>
          <w:szCs w:val="24"/>
        </w:rPr>
      </w:pPr>
      <w:r w:rsidRPr="00301737">
        <w:rPr>
          <w:rFonts w:ascii="Times New Roman" w:hAnsi="Times New Roman" w:cs="Times New Roman"/>
          <w:color w:val="000000"/>
          <w:sz w:val="24"/>
          <w:szCs w:val="24"/>
        </w:rPr>
        <w:t>Τα ιδιαίτερα χαρακτηριστικά ενός τόπου περιλαμβάνουν:</w:t>
      </w:r>
    </w:p>
    <w:p w:rsidR="007A435D" w:rsidRPr="00D942D9" w:rsidRDefault="007A435D" w:rsidP="00565D1B">
      <w:pPr>
        <w:pStyle w:val="a3"/>
        <w:numPr>
          <w:ilvl w:val="0"/>
          <w:numId w:val="5"/>
        </w:numPr>
        <w:shd w:val="clear" w:color="auto" w:fill="FFFFFF"/>
        <w:spacing w:before="100" w:beforeAutospacing="1" w:after="100" w:afterAutospacing="1" w:line="360" w:lineRule="auto"/>
        <w:jc w:val="both"/>
        <w:rPr>
          <w:rFonts w:ascii="Times New Roman" w:hAnsi="Times New Roman" w:cs="Times New Roman"/>
          <w:color w:val="000000"/>
          <w:sz w:val="24"/>
          <w:szCs w:val="24"/>
        </w:rPr>
      </w:pPr>
      <w:r w:rsidRPr="00D942D9">
        <w:rPr>
          <w:rFonts w:ascii="Times New Roman" w:hAnsi="Times New Roman" w:cs="Times New Roman"/>
          <w:spacing w:val="-1"/>
          <w:sz w:val="24"/>
          <w:szCs w:val="24"/>
        </w:rPr>
        <w:t>την ιστορία</w:t>
      </w:r>
      <w:r w:rsidR="00F554D0" w:rsidRPr="00D942D9">
        <w:rPr>
          <w:rFonts w:ascii="Times New Roman" w:hAnsi="Times New Roman" w:cs="Times New Roman"/>
          <w:spacing w:val="-1"/>
          <w:sz w:val="24"/>
          <w:szCs w:val="24"/>
        </w:rPr>
        <w:t>,</w:t>
      </w:r>
      <w:r w:rsidRPr="00D942D9">
        <w:rPr>
          <w:rFonts w:ascii="Times New Roman" w:hAnsi="Times New Roman" w:cs="Times New Roman"/>
          <w:spacing w:val="-1"/>
          <w:sz w:val="24"/>
          <w:szCs w:val="24"/>
        </w:rPr>
        <w:t xml:space="preserve"> τα έθιμα και τις παραδόσεις της περιοχής,</w:t>
      </w:r>
      <w:r w:rsidRPr="00D942D9">
        <w:rPr>
          <w:rFonts w:ascii="Times New Roman" w:hAnsi="Times New Roman" w:cs="Times New Roman"/>
          <w:color w:val="000000"/>
          <w:sz w:val="24"/>
          <w:szCs w:val="24"/>
        </w:rPr>
        <w:t xml:space="preserve"> </w:t>
      </w:r>
    </w:p>
    <w:p w:rsidR="007A435D" w:rsidRPr="00D942D9" w:rsidRDefault="007A435D" w:rsidP="00565D1B">
      <w:pPr>
        <w:pStyle w:val="a3"/>
        <w:numPr>
          <w:ilvl w:val="0"/>
          <w:numId w:val="5"/>
        </w:numPr>
        <w:shd w:val="clear" w:color="auto" w:fill="FFFFFF"/>
        <w:spacing w:before="100" w:beforeAutospacing="1" w:after="100" w:afterAutospacing="1" w:line="360" w:lineRule="auto"/>
        <w:jc w:val="both"/>
        <w:rPr>
          <w:rFonts w:ascii="Times New Roman" w:hAnsi="Times New Roman" w:cs="Times New Roman"/>
          <w:color w:val="000000"/>
          <w:sz w:val="24"/>
          <w:szCs w:val="24"/>
        </w:rPr>
      </w:pPr>
      <w:r w:rsidRPr="00D942D9">
        <w:rPr>
          <w:rFonts w:ascii="Times New Roman" w:hAnsi="Times New Roman" w:cs="Times New Roman"/>
          <w:color w:val="000000"/>
          <w:sz w:val="24"/>
          <w:szCs w:val="24"/>
        </w:rPr>
        <w:t xml:space="preserve">το φυσικό περιβάλλον, τη διαμόρφωση τοπίου και την αρχιτεκτονική, </w:t>
      </w:r>
    </w:p>
    <w:p w:rsidR="007A435D" w:rsidRPr="00D942D9" w:rsidRDefault="007A435D" w:rsidP="00565D1B">
      <w:pPr>
        <w:pStyle w:val="a3"/>
        <w:numPr>
          <w:ilvl w:val="0"/>
          <w:numId w:val="5"/>
        </w:numPr>
        <w:shd w:val="clear" w:color="auto" w:fill="FFFFFF"/>
        <w:spacing w:before="100" w:beforeAutospacing="1" w:after="100" w:afterAutospacing="1" w:line="360" w:lineRule="auto"/>
        <w:jc w:val="both"/>
        <w:rPr>
          <w:rFonts w:ascii="Times New Roman" w:hAnsi="Times New Roman" w:cs="Times New Roman"/>
          <w:color w:val="000000"/>
          <w:sz w:val="24"/>
          <w:szCs w:val="24"/>
        </w:rPr>
      </w:pPr>
      <w:r w:rsidRPr="00D942D9">
        <w:rPr>
          <w:rFonts w:ascii="Times New Roman" w:hAnsi="Times New Roman" w:cs="Times New Roman"/>
          <w:color w:val="000000"/>
          <w:sz w:val="24"/>
          <w:szCs w:val="24"/>
        </w:rPr>
        <w:t>τις μορφές επικοινωνίας και πληροφόρησης,</w:t>
      </w:r>
    </w:p>
    <w:p w:rsidR="007A435D" w:rsidRPr="00D942D9" w:rsidRDefault="007A435D" w:rsidP="00565D1B">
      <w:pPr>
        <w:pStyle w:val="a3"/>
        <w:numPr>
          <w:ilvl w:val="0"/>
          <w:numId w:val="5"/>
        </w:numPr>
        <w:shd w:val="clear" w:color="auto" w:fill="FFFFFF"/>
        <w:spacing w:before="100" w:beforeAutospacing="1" w:after="100" w:afterAutospacing="1" w:line="360" w:lineRule="auto"/>
        <w:jc w:val="both"/>
        <w:rPr>
          <w:rFonts w:ascii="Times New Roman" w:hAnsi="Times New Roman" w:cs="Times New Roman"/>
          <w:color w:val="000000"/>
          <w:sz w:val="24"/>
          <w:szCs w:val="24"/>
        </w:rPr>
      </w:pPr>
      <w:r w:rsidRPr="00D942D9">
        <w:rPr>
          <w:rFonts w:ascii="Times New Roman" w:hAnsi="Times New Roman" w:cs="Times New Roman"/>
          <w:color w:val="000000"/>
          <w:sz w:val="24"/>
          <w:szCs w:val="24"/>
        </w:rPr>
        <w:t xml:space="preserve">η τοπική κουζίνα και τα τοπικά προϊόντα, </w:t>
      </w:r>
    </w:p>
    <w:p w:rsidR="007A435D" w:rsidRPr="00D942D9" w:rsidRDefault="007A435D" w:rsidP="00565D1B">
      <w:pPr>
        <w:pStyle w:val="a3"/>
        <w:numPr>
          <w:ilvl w:val="0"/>
          <w:numId w:val="5"/>
        </w:numPr>
        <w:shd w:val="clear" w:color="auto" w:fill="FFFFFF"/>
        <w:spacing w:before="100" w:beforeAutospacing="1" w:after="100" w:afterAutospacing="1" w:line="360" w:lineRule="auto"/>
        <w:jc w:val="both"/>
        <w:rPr>
          <w:rFonts w:ascii="Times New Roman" w:hAnsi="Times New Roman" w:cs="Times New Roman"/>
          <w:color w:val="000000"/>
          <w:sz w:val="24"/>
          <w:szCs w:val="24"/>
        </w:rPr>
      </w:pPr>
      <w:r w:rsidRPr="00D942D9">
        <w:rPr>
          <w:rFonts w:ascii="Times New Roman" w:hAnsi="Times New Roman" w:cs="Times New Roman"/>
          <w:color w:val="000000"/>
          <w:sz w:val="24"/>
          <w:szCs w:val="24"/>
        </w:rPr>
        <w:t xml:space="preserve">τη μόδα και το </w:t>
      </w:r>
      <w:r w:rsidRPr="00D942D9">
        <w:rPr>
          <w:rFonts w:ascii="Times New Roman" w:hAnsi="Times New Roman" w:cs="Times New Roman"/>
          <w:color w:val="000000"/>
          <w:sz w:val="24"/>
          <w:szCs w:val="24"/>
          <w:lang w:val="en-US"/>
        </w:rPr>
        <w:t>design</w:t>
      </w:r>
      <w:r w:rsidRPr="00D942D9">
        <w:rPr>
          <w:rFonts w:ascii="Times New Roman" w:hAnsi="Times New Roman" w:cs="Times New Roman"/>
          <w:color w:val="000000"/>
          <w:sz w:val="24"/>
          <w:szCs w:val="24"/>
        </w:rPr>
        <w:t xml:space="preserve">, </w:t>
      </w:r>
    </w:p>
    <w:p w:rsidR="007A435D" w:rsidRPr="00D942D9" w:rsidRDefault="007A435D" w:rsidP="00565D1B">
      <w:pPr>
        <w:pStyle w:val="a3"/>
        <w:numPr>
          <w:ilvl w:val="0"/>
          <w:numId w:val="5"/>
        </w:numPr>
        <w:shd w:val="clear" w:color="auto" w:fill="FFFFFF"/>
        <w:spacing w:before="100" w:beforeAutospacing="1" w:after="100" w:afterAutospacing="1" w:line="360" w:lineRule="auto"/>
        <w:jc w:val="both"/>
        <w:rPr>
          <w:rFonts w:ascii="Times New Roman" w:hAnsi="Times New Roman" w:cs="Times New Roman"/>
          <w:color w:val="000000"/>
          <w:sz w:val="24"/>
          <w:szCs w:val="24"/>
        </w:rPr>
      </w:pPr>
      <w:r w:rsidRPr="00D942D9">
        <w:rPr>
          <w:rFonts w:ascii="Times New Roman" w:hAnsi="Times New Roman" w:cs="Times New Roman"/>
          <w:color w:val="000000"/>
          <w:sz w:val="24"/>
          <w:szCs w:val="24"/>
        </w:rPr>
        <w:t xml:space="preserve">τα μέσα ενημέρωσης, τη διαφήμιση και τις εκδόσεις, </w:t>
      </w:r>
    </w:p>
    <w:p w:rsidR="007A435D" w:rsidRPr="00D942D9" w:rsidRDefault="007A435D" w:rsidP="00565D1B">
      <w:pPr>
        <w:pStyle w:val="a3"/>
        <w:numPr>
          <w:ilvl w:val="0"/>
          <w:numId w:val="5"/>
        </w:numPr>
        <w:shd w:val="clear" w:color="auto" w:fill="FFFFFF"/>
        <w:spacing w:before="100" w:beforeAutospacing="1" w:after="100" w:afterAutospacing="1" w:line="360" w:lineRule="auto"/>
        <w:jc w:val="both"/>
        <w:rPr>
          <w:rFonts w:ascii="Times New Roman" w:hAnsi="Times New Roman" w:cs="Times New Roman"/>
          <w:color w:val="000000"/>
          <w:sz w:val="24"/>
          <w:szCs w:val="24"/>
        </w:rPr>
      </w:pPr>
      <w:r w:rsidRPr="00D942D9">
        <w:rPr>
          <w:rFonts w:ascii="Times New Roman" w:hAnsi="Times New Roman" w:cs="Times New Roman"/>
          <w:color w:val="000000"/>
          <w:sz w:val="24"/>
          <w:szCs w:val="24"/>
        </w:rPr>
        <w:t xml:space="preserve">τις μορφές κοινωνικής αλληλεγγύης που αναπτύσσονται, </w:t>
      </w:r>
    </w:p>
    <w:p w:rsidR="007A435D" w:rsidRPr="00D942D9" w:rsidRDefault="007A435D" w:rsidP="00565D1B">
      <w:pPr>
        <w:pStyle w:val="a3"/>
        <w:numPr>
          <w:ilvl w:val="0"/>
          <w:numId w:val="5"/>
        </w:numPr>
        <w:shd w:val="clear" w:color="auto" w:fill="FFFFFF"/>
        <w:spacing w:before="100" w:beforeAutospacing="1" w:after="100" w:afterAutospacing="1" w:line="360" w:lineRule="auto"/>
        <w:jc w:val="both"/>
        <w:rPr>
          <w:rFonts w:ascii="Times New Roman" w:hAnsi="Times New Roman" w:cs="Times New Roman"/>
          <w:color w:val="000000"/>
          <w:sz w:val="24"/>
          <w:szCs w:val="24"/>
        </w:rPr>
      </w:pPr>
      <w:r w:rsidRPr="00D942D9">
        <w:rPr>
          <w:rFonts w:ascii="Times New Roman" w:hAnsi="Times New Roman" w:cs="Times New Roman"/>
          <w:color w:val="000000"/>
          <w:sz w:val="24"/>
          <w:szCs w:val="24"/>
        </w:rPr>
        <w:t xml:space="preserve">το απόθεμα νοοτροπιών, αισθητικής και τεχνολογίας, </w:t>
      </w:r>
    </w:p>
    <w:p w:rsidR="007A435D" w:rsidRPr="00D942D9" w:rsidRDefault="007A435D" w:rsidP="00565D1B">
      <w:pPr>
        <w:pStyle w:val="a3"/>
        <w:numPr>
          <w:ilvl w:val="0"/>
          <w:numId w:val="5"/>
        </w:numPr>
        <w:shd w:val="clear" w:color="auto" w:fill="FFFFFF"/>
        <w:spacing w:before="100" w:beforeAutospacing="1" w:after="100" w:afterAutospacing="1" w:line="360" w:lineRule="auto"/>
        <w:jc w:val="both"/>
        <w:rPr>
          <w:rFonts w:ascii="Times New Roman" w:hAnsi="Times New Roman" w:cs="Times New Roman"/>
          <w:color w:val="000000"/>
          <w:sz w:val="24"/>
          <w:szCs w:val="24"/>
        </w:rPr>
      </w:pPr>
      <w:r w:rsidRPr="00D942D9">
        <w:rPr>
          <w:rFonts w:ascii="Times New Roman" w:hAnsi="Times New Roman" w:cs="Times New Roman"/>
          <w:color w:val="000000"/>
          <w:sz w:val="24"/>
          <w:szCs w:val="24"/>
        </w:rPr>
        <w:t xml:space="preserve">τις αξίες, τα πιστεύω και τις </w:t>
      </w:r>
      <w:r w:rsidR="00F554D0" w:rsidRPr="00D942D9">
        <w:rPr>
          <w:rFonts w:ascii="Times New Roman" w:hAnsi="Times New Roman" w:cs="Times New Roman"/>
          <w:color w:val="000000"/>
          <w:sz w:val="24"/>
          <w:szCs w:val="24"/>
        </w:rPr>
        <w:t xml:space="preserve">συνήθειές </w:t>
      </w:r>
      <w:r w:rsidRPr="00D942D9">
        <w:rPr>
          <w:rFonts w:ascii="Times New Roman" w:hAnsi="Times New Roman" w:cs="Times New Roman"/>
          <w:color w:val="000000"/>
          <w:sz w:val="24"/>
          <w:szCs w:val="24"/>
        </w:rPr>
        <w:t>τους.</w:t>
      </w:r>
    </w:p>
    <w:p w:rsidR="007A435D" w:rsidRPr="00D942D9" w:rsidRDefault="007A435D" w:rsidP="007A435D">
      <w:pPr>
        <w:pStyle w:val="a4"/>
        <w:spacing w:line="360" w:lineRule="auto"/>
        <w:ind w:left="0" w:right="117" w:firstLine="0"/>
        <w:jc w:val="both"/>
        <w:rPr>
          <w:rFonts w:cs="Times New Roman"/>
          <w:color w:val="000000"/>
          <w:lang w:val="el-GR"/>
        </w:rPr>
      </w:pPr>
      <w:r w:rsidRPr="00D942D9">
        <w:rPr>
          <w:rFonts w:cs="Times New Roman"/>
          <w:color w:val="000000"/>
          <w:lang w:val="el-GR"/>
        </w:rPr>
        <w:t>Η βιωματική εμπλοκή και η ενεργή συμμετοχή του επισκέπτη με τα ιδιαίτερα χαρακτηριστικά ενός τόπου, συντελεί καθοριστικά στην απόκτηση εξατομικευμένης και αυθεντικής πολιτιστικής εμπειρίας. Η εξατομίκευση στοχεύει στην προσαρμογή της εμπειρίας ώστε να συνάδει με τα συγκεκριμένα ενδιαφέροντα, την εμπειρία και τις γνώσεις του επισκέπτη. Η καταγραφή στοιχείων του προφίλ του επισκέπτη προσφέρει τη δυνατότητα στις προτάσεις που του απευθύνονται, να ανταποκρίνονται στις προτιμήσεις και στον εμπλουτισμό των γνώσεών του. Η βιωματική εμπλοκή και η ενεργή συμμετοχή του επισκέπτη με τα ιδιαίτερα χαρακτηριστικά ενός τόπου, συντελεί καθοριστικά στην απόκτηση εξατομικευμένης και αυθεντικής πολιτιστικής εμπειρίας. Συνεπώς, ο</w:t>
      </w:r>
      <w:r w:rsidRPr="00D942D9">
        <w:rPr>
          <w:rFonts w:cs="Times New Roman"/>
          <w:spacing w:val="-1"/>
          <w:lang w:val="el-GR"/>
        </w:rPr>
        <w:t xml:space="preserve"> πολιτιστικός τουρισμός θεωρείται ο βασικός πυλώνας του τουριστικού τομέα καθώς συμπυκνώνει πολλές</w:t>
      </w:r>
      <w:r w:rsidRPr="00D942D9">
        <w:rPr>
          <w:rFonts w:cs="Times New Roman"/>
          <w:color w:val="000000"/>
          <w:lang w:val="el-GR"/>
        </w:rPr>
        <w:t xml:space="preserve"> επιμέρους μορφές που εστιάζουν στην εξατομίκευση. Αναφέρουμε ενδεικτικά ορισμένες εξειδικεύσεις του πολιτιστικού τουρισμού όπως είναι ο τουρισμός της τρίτης ηλικίας, ο γαμήλιος τουρισμός και ο τουρισμός κινηματογραφικών και τηλεοπτικών παραγωγών</w:t>
      </w:r>
      <w:r w:rsidR="00F554D0" w:rsidRPr="00D942D9">
        <w:rPr>
          <w:rFonts w:cs="Times New Roman"/>
          <w:color w:val="000000"/>
          <w:lang w:val="el-GR"/>
        </w:rPr>
        <w:t xml:space="preserve"> </w:t>
      </w:r>
      <w:r w:rsidR="00F554D0" w:rsidRPr="00D942D9">
        <w:rPr>
          <w:rFonts w:cs="Times New Roman"/>
          <w:spacing w:val="-1"/>
          <w:lang w:val="el-GR"/>
        </w:rPr>
        <w:t>(</w:t>
      </w:r>
      <w:r w:rsidR="00F554D0" w:rsidRPr="00D942D9">
        <w:rPr>
          <w:rFonts w:cs="Times New Roman"/>
          <w:spacing w:val="-1"/>
          <w:w w:val="105"/>
          <w:lang w:val="el-GR"/>
        </w:rPr>
        <w:t xml:space="preserve">Κοκκώσης </w:t>
      </w:r>
      <w:r w:rsidR="00F554D0" w:rsidRPr="00D942D9">
        <w:rPr>
          <w:rFonts w:cs="Times New Roman"/>
          <w:lang w:val="el-GR"/>
        </w:rPr>
        <w:t>κ. συν.:</w:t>
      </w:r>
      <w:r w:rsidR="00F554D0" w:rsidRPr="00D942D9">
        <w:rPr>
          <w:rFonts w:cs="Times New Roman"/>
          <w:spacing w:val="-1"/>
          <w:w w:val="105"/>
          <w:lang w:val="el-GR"/>
        </w:rPr>
        <w:t xml:space="preserve"> 2014)</w:t>
      </w:r>
      <w:r w:rsidRPr="00D942D9">
        <w:rPr>
          <w:rFonts w:cs="Times New Roman"/>
          <w:color w:val="000000"/>
          <w:lang w:val="el-GR"/>
        </w:rPr>
        <w:t xml:space="preserve">. Οι δύο σημαντικότερες μορφές πολιτιστικού τουρισμού που σχετίζονται περισσότερο με τις νέες τεχνολογίες και τις ολοκληρωμένες εμπειρίες είναι ο τουρισμός νεολαίας και ο πολιτιστικός αστικός τουρισμός (τουρισμός πόλεων). </w:t>
      </w:r>
    </w:p>
    <w:p w:rsidR="007A435D" w:rsidRPr="00D942D9" w:rsidRDefault="007A435D" w:rsidP="00565D1B">
      <w:pPr>
        <w:pStyle w:val="Web"/>
        <w:numPr>
          <w:ilvl w:val="0"/>
          <w:numId w:val="4"/>
        </w:numPr>
        <w:spacing w:line="360" w:lineRule="auto"/>
        <w:jc w:val="both"/>
        <w:rPr>
          <w:color w:val="000000"/>
        </w:rPr>
      </w:pPr>
      <w:r w:rsidRPr="00D942D9">
        <w:rPr>
          <w:b/>
          <w:color w:val="000000"/>
        </w:rPr>
        <w:t>Τουρισμός νεολαίας.</w:t>
      </w:r>
      <w:r w:rsidRPr="00D942D9">
        <w:rPr>
          <w:color w:val="000000"/>
        </w:rPr>
        <w:t xml:space="preserve"> Αποτελεί μία δυναμικά αναπτυσσόμενη μορφή τουρισμού που αξιοποιεί, κυρίως, τη χρήση των </w:t>
      </w:r>
      <w:r w:rsidRPr="00D942D9">
        <w:rPr>
          <w:b/>
          <w:color w:val="000000"/>
        </w:rPr>
        <w:t>νέων τεχνολογιών στην αναζήτηση</w:t>
      </w:r>
      <w:r w:rsidRPr="00D942D9">
        <w:rPr>
          <w:color w:val="000000"/>
        </w:rPr>
        <w:t xml:space="preserve"> και επιλογή τουριστικού προορισμού, ενισχύοντας τη διαδικτυακή επιχειρηματικότητα και παρέχοντας ελκυστικές και ανταγωνιστικές τουριστικές επιλογές. Αφορά άτομα νεαρής ηλικίας τα οποία επισκέπτονται καθ' όλη τη διάρκεια </w:t>
      </w:r>
      <w:r w:rsidRPr="00D942D9">
        <w:rPr>
          <w:color w:val="000000"/>
        </w:rPr>
        <w:lastRenderedPageBreak/>
        <w:t>του έτους προορισμούς για να αποκτήσουν ταξιδιωτικές εμπειρίες ζωής, για εκπαιδευτικούς λόγους, για συμμετοχή σε εθελοντικές δράσεις, καθώς και για διαμονή σε κατασκηνώσεις ή και σε άλλου είδους δραστηριότητες αναψυχής.</w:t>
      </w:r>
    </w:p>
    <w:p w:rsidR="007A435D" w:rsidRPr="00D942D9" w:rsidRDefault="007A435D" w:rsidP="00565D1B">
      <w:pPr>
        <w:pStyle w:val="Web"/>
        <w:numPr>
          <w:ilvl w:val="0"/>
          <w:numId w:val="4"/>
        </w:numPr>
        <w:spacing w:line="360" w:lineRule="auto"/>
        <w:jc w:val="both"/>
        <w:rPr>
          <w:color w:val="000000"/>
        </w:rPr>
      </w:pPr>
      <w:r w:rsidRPr="00D942D9">
        <w:rPr>
          <w:b/>
          <w:color w:val="000000"/>
        </w:rPr>
        <w:t>Πολιτιστικός αστικός τουρισμός- τουρισμός πόλεων (city breaks- city trip)</w:t>
      </w:r>
      <w:r w:rsidRPr="00D942D9">
        <w:rPr>
          <w:color w:val="000000"/>
        </w:rPr>
        <w:t xml:space="preserve">: Αναφέρεται στο ταξίδι αναψυχής σε πόλεις κατά το οποίο οι επισκέπτες-τουρίστες επιλέγουν τον προορισμό τους με στόχο να </w:t>
      </w:r>
      <w:r w:rsidRPr="00D942D9">
        <w:rPr>
          <w:b/>
          <w:color w:val="000000"/>
        </w:rPr>
        <w:t xml:space="preserve">βιώσουν ολοκληρωμένες εμπειρίες </w:t>
      </w:r>
      <w:r w:rsidRPr="00D942D9">
        <w:rPr>
          <w:color w:val="000000"/>
        </w:rPr>
        <w:t xml:space="preserve">στις οποίες συμπεριλαμβάνονται η γνωριμία με την ιστορία, αλλά και με το σύγχρονο τρόπο ζωής, η γαστρονομική κληρονομιά, οι δραστηριότητες διασκέδασης, αναψυχής και ψυχαγωγίας </w:t>
      </w:r>
      <w:r w:rsidR="00F554D0" w:rsidRPr="00D942D9">
        <w:rPr>
          <w:color w:val="000000"/>
        </w:rPr>
        <w:t xml:space="preserve">με </w:t>
      </w:r>
      <w:r w:rsidRPr="00D942D9">
        <w:rPr>
          <w:color w:val="000000"/>
        </w:rPr>
        <w:t xml:space="preserve">τη συμμετοχή π.χ. σε διεθνείς εκθέσεις, πολιτιστικά </w:t>
      </w:r>
      <w:r w:rsidRPr="00D942D9">
        <w:rPr>
          <w:color w:val="000000"/>
          <w:lang w:val="en-US"/>
        </w:rPr>
        <w:t>mega</w:t>
      </w:r>
      <w:r w:rsidRPr="00D942D9">
        <w:rPr>
          <w:color w:val="000000"/>
        </w:rPr>
        <w:t xml:space="preserve"> </w:t>
      </w:r>
      <w:r w:rsidRPr="00D942D9">
        <w:rPr>
          <w:color w:val="000000"/>
          <w:lang w:val="en-US"/>
        </w:rPr>
        <w:t>events</w:t>
      </w:r>
      <w:r w:rsidRPr="00D942D9">
        <w:rPr>
          <w:color w:val="000000"/>
        </w:rPr>
        <w:t xml:space="preserve">, κορυφαίες αθλητικές και άλλου είδους μεγάλες διοργανώσεις όπως η Πολιτιστική Πρωτεύουσα της Ευρώπης. </w:t>
      </w:r>
    </w:p>
    <w:p w:rsidR="007A435D" w:rsidRPr="00D942D9" w:rsidRDefault="007A435D" w:rsidP="007A435D">
      <w:pPr>
        <w:pStyle w:val="a4"/>
        <w:spacing w:line="360" w:lineRule="auto"/>
        <w:ind w:left="0" w:right="118" w:firstLine="0"/>
        <w:jc w:val="both"/>
        <w:rPr>
          <w:rFonts w:cs="Times New Roman"/>
          <w:lang w:val="el-GR"/>
        </w:rPr>
      </w:pPr>
      <w:r w:rsidRPr="00D942D9">
        <w:rPr>
          <w:rFonts w:cs="Times New Roman"/>
          <w:lang w:val="el-GR"/>
        </w:rPr>
        <w:t>Ο</w:t>
      </w:r>
      <w:r w:rsidRPr="00D942D9">
        <w:rPr>
          <w:rFonts w:cs="Times New Roman"/>
          <w:spacing w:val="42"/>
          <w:lang w:val="el-GR"/>
        </w:rPr>
        <w:t xml:space="preserve"> </w:t>
      </w:r>
      <w:r w:rsidRPr="00D942D9">
        <w:rPr>
          <w:rFonts w:cs="Times New Roman"/>
          <w:spacing w:val="-1"/>
          <w:lang w:val="el-GR"/>
        </w:rPr>
        <w:t>πολιτιστικός</w:t>
      </w:r>
      <w:r w:rsidRPr="00D942D9">
        <w:rPr>
          <w:rFonts w:cs="Times New Roman"/>
          <w:spacing w:val="40"/>
          <w:lang w:val="el-GR"/>
        </w:rPr>
        <w:t xml:space="preserve"> </w:t>
      </w:r>
      <w:r w:rsidRPr="00D942D9">
        <w:rPr>
          <w:rFonts w:cs="Times New Roman"/>
          <w:spacing w:val="-1"/>
          <w:lang w:val="el-GR"/>
        </w:rPr>
        <w:t>τουρισμός</w:t>
      </w:r>
      <w:r w:rsidRPr="00D942D9">
        <w:rPr>
          <w:rFonts w:cs="Times New Roman"/>
          <w:spacing w:val="40"/>
          <w:lang w:val="el-GR"/>
        </w:rPr>
        <w:t xml:space="preserve"> </w:t>
      </w:r>
      <w:r w:rsidRPr="00D942D9">
        <w:rPr>
          <w:rFonts w:cs="Times New Roman"/>
          <w:lang w:val="el-GR"/>
        </w:rPr>
        <w:t>έχει</w:t>
      </w:r>
      <w:r w:rsidRPr="00D942D9">
        <w:rPr>
          <w:rFonts w:cs="Times New Roman"/>
          <w:spacing w:val="40"/>
          <w:lang w:val="el-GR"/>
        </w:rPr>
        <w:t xml:space="preserve"> </w:t>
      </w:r>
      <w:r w:rsidRPr="00D942D9">
        <w:rPr>
          <w:rFonts w:cs="Times New Roman"/>
          <w:spacing w:val="-1"/>
          <w:lang w:val="el-GR"/>
        </w:rPr>
        <w:t>αναγνωριστεί</w:t>
      </w:r>
      <w:r w:rsidRPr="00D942D9">
        <w:rPr>
          <w:rFonts w:cs="Times New Roman"/>
          <w:spacing w:val="40"/>
          <w:lang w:val="el-GR"/>
        </w:rPr>
        <w:t xml:space="preserve"> </w:t>
      </w:r>
      <w:r w:rsidRPr="00D942D9">
        <w:rPr>
          <w:rFonts w:cs="Times New Roman"/>
          <w:lang w:val="el-GR"/>
        </w:rPr>
        <w:t>ως</w:t>
      </w:r>
      <w:r w:rsidRPr="00D942D9">
        <w:rPr>
          <w:rFonts w:cs="Times New Roman"/>
          <w:spacing w:val="43"/>
          <w:lang w:val="el-GR"/>
        </w:rPr>
        <w:t xml:space="preserve"> </w:t>
      </w:r>
      <w:r w:rsidRPr="00D942D9">
        <w:rPr>
          <w:rFonts w:cs="Times New Roman"/>
          <w:spacing w:val="-1"/>
          <w:lang w:val="el-GR"/>
        </w:rPr>
        <w:t>ένας</w:t>
      </w:r>
      <w:r w:rsidRPr="00D942D9">
        <w:rPr>
          <w:rFonts w:cs="Times New Roman"/>
          <w:spacing w:val="40"/>
          <w:lang w:val="el-GR"/>
        </w:rPr>
        <w:t xml:space="preserve"> </w:t>
      </w:r>
      <w:r w:rsidRPr="00D942D9">
        <w:rPr>
          <w:rFonts w:cs="Times New Roman"/>
          <w:spacing w:val="-1"/>
          <w:lang w:val="el-GR"/>
        </w:rPr>
        <w:t>από τους πλέον</w:t>
      </w:r>
      <w:r w:rsidRPr="00D942D9">
        <w:rPr>
          <w:rFonts w:cs="Times New Roman"/>
          <w:spacing w:val="71"/>
          <w:lang w:val="el-GR"/>
        </w:rPr>
        <w:t xml:space="preserve"> </w:t>
      </w:r>
      <w:r w:rsidRPr="00D942D9">
        <w:rPr>
          <w:rFonts w:cs="Times New Roman"/>
          <w:spacing w:val="-1"/>
          <w:lang w:val="el-GR"/>
        </w:rPr>
        <w:t>σημαντικούς</w:t>
      </w:r>
      <w:r w:rsidRPr="00D942D9">
        <w:rPr>
          <w:rFonts w:cs="Times New Roman"/>
          <w:spacing w:val="1"/>
          <w:lang w:val="el-GR"/>
        </w:rPr>
        <w:t xml:space="preserve"> </w:t>
      </w:r>
      <w:r w:rsidRPr="00D942D9">
        <w:rPr>
          <w:rFonts w:cs="Times New Roman"/>
          <w:spacing w:val="-1"/>
          <w:lang w:val="el-GR"/>
        </w:rPr>
        <w:t>τομείς</w:t>
      </w:r>
      <w:r w:rsidRPr="00D942D9">
        <w:rPr>
          <w:rFonts w:cs="Times New Roman"/>
          <w:spacing w:val="1"/>
          <w:lang w:val="el-GR"/>
        </w:rPr>
        <w:t xml:space="preserve"> </w:t>
      </w:r>
      <w:r w:rsidRPr="00D942D9">
        <w:rPr>
          <w:rFonts w:cs="Times New Roman"/>
          <w:lang w:val="el-GR"/>
        </w:rPr>
        <w:t>της</w:t>
      </w:r>
      <w:r w:rsidRPr="00D942D9">
        <w:rPr>
          <w:rFonts w:cs="Times New Roman"/>
          <w:spacing w:val="1"/>
          <w:lang w:val="el-GR"/>
        </w:rPr>
        <w:t xml:space="preserve"> </w:t>
      </w:r>
      <w:r w:rsidRPr="00D942D9">
        <w:rPr>
          <w:rFonts w:cs="Times New Roman"/>
          <w:spacing w:val="-1"/>
          <w:lang w:val="el-GR"/>
        </w:rPr>
        <w:t>παγκόσμιας</w:t>
      </w:r>
      <w:r w:rsidRPr="00D942D9">
        <w:rPr>
          <w:rFonts w:cs="Times New Roman"/>
          <w:spacing w:val="1"/>
          <w:lang w:val="el-GR"/>
        </w:rPr>
        <w:t xml:space="preserve"> </w:t>
      </w:r>
      <w:r w:rsidRPr="00D942D9">
        <w:rPr>
          <w:rFonts w:cs="Times New Roman"/>
          <w:spacing w:val="-1"/>
          <w:lang w:val="el-GR"/>
        </w:rPr>
        <w:t>τουριστικής</w:t>
      </w:r>
      <w:r w:rsidRPr="00D942D9">
        <w:rPr>
          <w:rFonts w:cs="Times New Roman"/>
          <w:spacing w:val="1"/>
          <w:lang w:val="el-GR"/>
        </w:rPr>
        <w:t xml:space="preserve"> </w:t>
      </w:r>
      <w:r w:rsidRPr="00D942D9">
        <w:rPr>
          <w:rFonts w:cs="Times New Roman"/>
          <w:lang w:val="el-GR"/>
        </w:rPr>
        <w:t>ζήτησης.</w:t>
      </w:r>
      <w:r w:rsidRPr="00D942D9">
        <w:rPr>
          <w:rFonts w:cs="Times New Roman"/>
          <w:spacing w:val="11"/>
          <w:lang w:val="el-GR"/>
        </w:rPr>
        <w:t xml:space="preserve"> </w:t>
      </w:r>
      <w:r w:rsidRPr="00D942D9">
        <w:rPr>
          <w:rFonts w:cs="Times New Roman"/>
          <w:spacing w:val="1"/>
          <w:lang w:val="el-GR"/>
        </w:rPr>
        <w:t xml:space="preserve">Το </w:t>
      </w:r>
      <w:r w:rsidRPr="00D942D9">
        <w:rPr>
          <w:rFonts w:cs="Times New Roman"/>
          <w:spacing w:val="-1"/>
          <w:lang w:val="el-GR"/>
        </w:rPr>
        <w:t>∆ιεθνές</w:t>
      </w:r>
      <w:r w:rsidRPr="00D942D9">
        <w:rPr>
          <w:rFonts w:cs="Times New Roman"/>
          <w:spacing w:val="35"/>
          <w:lang w:val="el-GR"/>
        </w:rPr>
        <w:t xml:space="preserve"> </w:t>
      </w:r>
      <w:r w:rsidRPr="00D942D9">
        <w:rPr>
          <w:rFonts w:cs="Times New Roman"/>
          <w:spacing w:val="-1"/>
          <w:lang w:val="el-GR"/>
        </w:rPr>
        <w:t>Συμβούλιο</w:t>
      </w:r>
      <w:r w:rsidRPr="00D942D9">
        <w:rPr>
          <w:rFonts w:cs="Times New Roman"/>
          <w:spacing w:val="38"/>
          <w:lang w:val="el-GR"/>
        </w:rPr>
        <w:t xml:space="preserve"> </w:t>
      </w:r>
      <w:r w:rsidRPr="00D942D9">
        <w:rPr>
          <w:rFonts w:cs="Times New Roman"/>
          <w:spacing w:val="-1"/>
          <w:lang w:val="el-GR"/>
        </w:rPr>
        <w:t>Μνημείων</w:t>
      </w:r>
      <w:r w:rsidRPr="00D942D9">
        <w:rPr>
          <w:rFonts w:cs="Times New Roman"/>
          <w:spacing w:val="39"/>
          <w:lang w:val="el-GR"/>
        </w:rPr>
        <w:t xml:space="preserve"> </w:t>
      </w:r>
      <w:r w:rsidRPr="00D942D9">
        <w:rPr>
          <w:rFonts w:cs="Times New Roman"/>
          <w:spacing w:val="-1"/>
          <w:lang w:val="el-GR"/>
        </w:rPr>
        <w:t>και</w:t>
      </w:r>
      <w:r w:rsidRPr="00D942D9">
        <w:rPr>
          <w:rFonts w:cs="Times New Roman"/>
          <w:spacing w:val="40"/>
          <w:lang w:val="el-GR"/>
        </w:rPr>
        <w:t xml:space="preserve"> </w:t>
      </w:r>
      <w:r w:rsidRPr="00D942D9">
        <w:rPr>
          <w:rFonts w:cs="Times New Roman"/>
          <w:spacing w:val="-1"/>
          <w:lang w:val="el-GR"/>
        </w:rPr>
        <w:t>Τόπων</w:t>
      </w:r>
      <w:r w:rsidRPr="00D942D9">
        <w:rPr>
          <w:rFonts w:cs="Times New Roman"/>
          <w:spacing w:val="4"/>
          <w:lang w:val="el-GR"/>
        </w:rPr>
        <w:t xml:space="preserve"> </w:t>
      </w:r>
      <w:r w:rsidRPr="00D942D9">
        <w:rPr>
          <w:rFonts w:cs="Times New Roman"/>
          <w:spacing w:val="-1"/>
          <w:lang w:val="el-GR"/>
        </w:rPr>
        <w:t>(</w:t>
      </w:r>
      <w:r w:rsidRPr="00D942D9">
        <w:rPr>
          <w:rFonts w:cs="Times New Roman"/>
          <w:spacing w:val="-2"/>
        </w:rPr>
        <w:t>ICOMOS</w:t>
      </w:r>
      <w:r w:rsidRPr="00D942D9">
        <w:rPr>
          <w:rFonts w:cs="Times New Roman"/>
          <w:spacing w:val="-1"/>
          <w:lang w:val="el-GR"/>
        </w:rPr>
        <w:t>)</w:t>
      </w:r>
      <w:r w:rsidRPr="00D942D9">
        <w:rPr>
          <w:rFonts w:cs="Times New Roman"/>
          <w:spacing w:val="37"/>
          <w:lang w:val="el-GR"/>
        </w:rPr>
        <w:t xml:space="preserve"> </w:t>
      </w:r>
      <w:r w:rsidRPr="00D942D9">
        <w:rPr>
          <w:rFonts w:cs="Times New Roman"/>
          <w:spacing w:val="-1"/>
          <w:lang w:val="el-GR"/>
        </w:rPr>
        <w:t>αντιλαμβανόμενο</w:t>
      </w:r>
      <w:r w:rsidRPr="00D942D9">
        <w:rPr>
          <w:rFonts w:cs="Times New Roman"/>
          <w:spacing w:val="14"/>
          <w:lang w:val="el-GR"/>
        </w:rPr>
        <w:t xml:space="preserve"> </w:t>
      </w:r>
      <w:r w:rsidRPr="00D942D9">
        <w:rPr>
          <w:rFonts w:cs="Times New Roman"/>
          <w:spacing w:val="1"/>
          <w:lang w:val="el-GR"/>
        </w:rPr>
        <w:t>τη</w:t>
      </w:r>
      <w:r w:rsidRPr="00D942D9">
        <w:rPr>
          <w:rFonts w:cs="Times New Roman"/>
          <w:spacing w:val="57"/>
          <w:lang w:val="el-GR"/>
        </w:rPr>
        <w:t xml:space="preserve"> </w:t>
      </w:r>
      <w:r w:rsidRPr="00D942D9">
        <w:rPr>
          <w:rFonts w:cs="Times New Roman"/>
          <w:spacing w:val="-1"/>
          <w:lang w:val="el-GR"/>
        </w:rPr>
        <w:t>δυναμική</w:t>
      </w:r>
      <w:r w:rsidRPr="00D942D9">
        <w:rPr>
          <w:rFonts w:cs="Times New Roman"/>
          <w:spacing w:val="5"/>
          <w:lang w:val="el-GR"/>
        </w:rPr>
        <w:t xml:space="preserve"> </w:t>
      </w:r>
      <w:r w:rsidRPr="00D942D9">
        <w:rPr>
          <w:rFonts w:cs="Times New Roman"/>
          <w:lang w:val="el-GR"/>
        </w:rPr>
        <w:t>του</w:t>
      </w:r>
      <w:r w:rsidRPr="00D942D9">
        <w:rPr>
          <w:rFonts w:cs="Times New Roman"/>
          <w:spacing w:val="5"/>
          <w:lang w:val="el-GR"/>
        </w:rPr>
        <w:t xml:space="preserve"> </w:t>
      </w:r>
      <w:r w:rsidRPr="00D942D9">
        <w:rPr>
          <w:rFonts w:cs="Times New Roman"/>
          <w:spacing w:val="-1"/>
          <w:lang w:val="el-GR"/>
        </w:rPr>
        <w:t>φαινομένου</w:t>
      </w:r>
      <w:r w:rsidRPr="00D942D9">
        <w:rPr>
          <w:rFonts w:cs="Times New Roman"/>
          <w:spacing w:val="5"/>
          <w:lang w:val="el-GR"/>
        </w:rPr>
        <w:t xml:space="preserve"> </w:t>
      </w:r>
      <w:r w:rsidRPr="00D942D9">
        <w:rPr>
          <w:rFonts w:cs="Times New Roman"/>
          <w:lang w:val="el-GR"/>
        </w:rPr>
        <w:t>του</w:t>
      </w:r>
      <w:r w:rsidRPr="00D942D9">
        <w:rPr>
          <w:rFonts w:cs="Times New Roman"/>
          <w:spacing w:val="5"/>
          <w:lang w:val="el-GR"/>
        </w:rPr>
        <w:t xml:space="preserve"> </w:t>
      </w:r>
      <w:r w:rsidRPr="00D942D9">
        <w:rPr>
          <w:rFonts w:cs="Times New Roman"/>
          <w:lang w:val="el-GR"/>
        </w:rPr>
        <w:t xml:space="preserve">Πολιτιστικού </w:t>
      </w:r>
      <w:r w:rsidRPr="00D942D9">
        <w:rPr>
          <w:rFonts w:cs="Times New Roman"/>
          <w:spacing w:val="-1"/>
          <w:lang w:val="el-GR"/>
        </w:rPr>
        <w:t>Τουρισμού,</w:t>
      </w:r>
      <w:r w:rsidRPr="00D942D9">
        <w:rPr>
          <w:rFonts w:cs="Times New Roman"/>
          <w:spacing w:val="9"/>
          <w:lang w:val="el-GR"/>
        </w:rPr>
        <w:t xml:space="preserve"> </w:t>
      </w:r>
      <w:r w:rsidRPr="00D942D9">
        <w:rPr>
          <w:rFonts w:cs="Times New Roman"/>
          <w:lang w:val="el-GR"/>
        </w:rPr>
        <w:t>έχει</w:t>
      </w:r>
      <w:r w:rsidRPr="00D942D9">
        <w:rPr>
          <w:rFonts w:cs="Times New Roman"/>
          <w:spacing w:val="7"/>
          <w:lang w:val="el-GR"/>
        </w:rPr>
        <w:t xml:space="preserve"> </w:t>
      </w:r>
      <w:r w:rsidRPr="00D942D9">
        <w:rPr>
          <w:rFonts w:cs="Times New Roman"/>
          <w:spacing w:val="-1"/>
          <w:lang w:val="el-GR"/>
        </w:rPr>
        <w:t>συμπεριλάβει</w:t>
      </w:r>
      <w:r w:rsidRPr="00D942D9">
        <w:rPr>
          <w:rFonts w:cs="Times New Roman"/>
          <w:spacing w:val="35"/>
          <w:lang w:val="el-GR"/>
        </w:rPr>
        <w:t xml:space="preserve"> </w:t>
      </w:r>
      <w:r w:rsidRPr="00D942D9">
        <w:rPr>
          <w:rFonts w:cs="Times New Roman"/>
          <w:spacing w:val="-1"/>
          <w:lang w:val="el-GR"/>
        </w:rPr>
        <w:t>στις</w:t>
      </w:r>
      <w:r w:rsidRPr="00D942D9">
        <w:rPr>
          <w:rFonts w:cs="Times New Roman"/>
          <w:spacing w:val="40"/>
          <w:lang w:val="el-GR"/>
        </w:rPr>
        <w:t xml:space="preserve"> </w:t>
      </w:r>
      <w:r w:rsidRPr="00D942D9">
        <w:rPr>
          <w:rFonts w:cs="Times New Roman"/>
          <w:spacing w:val="-1"/>
          <w:lang w:val="el-GR"/>
        </w:rPr>
        <w:t>ειδικές</w:t>
      </w:r>
      <w:r w:rsidRPr="00D942D9">
        <w:rPr>
          <w:rFonts w:cs="Times New Roman"/>
          <w:spacing w:val="39"/>
          <w:lang w:val="el-GR"/>
        </w:rPr>
        <w:t xml:space="preserve"> </w:t>
      </w:r>
      <w:r w:rsidRPr="00D942D9">
        <w:rPr>
          <w:rFonts w:cs="Times New Roman"/>
          <w:lang w:val="el-GR"/>
        </w:rPr>
        <w:t>επιτροπές</w:t>
      </w:r>
      <w:r w:rsidRPr="00D942D9">
        <w:rPr>
          <w:rFonts w:cs="Times New Roman"/>
          <w:spacing w:val="39"/>
          <w:lang w:val="el-GR"/>
        </w:rPr>
        <w:t xml:space="preserve"> </w:t>
      </w:r>
      <w:r w:rsidRPr="00D942D9">
        <w:rPr>
          <w:rFonts w:cs="Times New Roman"/>
          <w:lang w:val="el-GR"/>
        </w:rPr>
        <w:t>του</w:t>
      </w:r>
      <w:r w:rsidRPr="00D942D9">
        <w:rPr>
          <w:rFonts w:cs="Times New Roman"/>
          <w:spacing w:val="39"/>
          <w:lang w:val="el-GR"/>
        </w:rPr>
        <w:t xml:space="preserve"> </w:t>
      </w:r>
      <w:r w:rsidRPr="00D942D9">
        <w:rPr>
          <w:rFonts w:cs="Times New Roman"/>
          <w:spacing w:val="-1"/>
          <w:lang w:val="el-GR"/>
        </w:rPr>
        <w:t>τη</w:t>
      </w:r>
      <w:r w:rsidRPr="00D942D9">
        <w:rPr>
          <w:rFonts w:cs="Times New Roman"/>
          <w:spacing w:val="38"/>
          <w:lang w:val="el-GR"/>
        </w:rPr>
        <w:t xml:space="preserve"> </w:t>
      </w:r>
      <w:r w:rsidRPr="00D942D9">
        <w:rPr>
          <w:rFonts w:cs="Times New Roman"/>
          <w:spacing w:val="-1"/>
          <w:lang w:val="el-GR"/>
        </w:rPr>
        <w:t>Διεθνή</w:t>
      </w:r>
      <w:r w:rsidRPr="00D942D9">
        <w:rPr>
          <w:rFonts w:cs="Times New Roman"/>
          <w:spacing w:val="38"/>
          <w:lang w:val="el-GR"/>
        </w:rPr>
        <w:t xml:space="preserve"> </w:t>
      </w:r>
      <w:r w:rsidRPr="00D942D9">
        <w:rPr>
          <w:rFonts w:cs="Times New Roman"/>
          <w:spacing w:val="-1"/>
          <w:lang w:val="el-GR"/>
        </w:rPr>
        <w:t>Επιτροπή</w:t>
      </w:r>
      <w:r w:rsidRPr="00D942D9">
        <w:rPr>
          <w:rFonts w:cs="Times New Roman"/>
          <w:spacing w:val="38"/>
          <w:lang w:val="el-GR"/>
        </w:rPr>
        <w:t xml:space="preserve"> </w:t>
      </w:r>
      <w:r w:rsidRPr="00D942D9">
        <w:rPr>
          <w:rFonts w:cs="Times New Roman"/>
          <w:spacing w:val="-1"/>
          <w:lang w:val="el-GR"/>
        </w:rPr>
        <w:t>Πολιτιστικού</w:t>
      </w:r>
      <w:r w:rsidRPr="00D942D9">
        <w:rPr>
          <w:rFonts w:cs="Times New Roman"/>
          <w:spacing w:val="39"/>
          <w:lang w:val="el-GR"/>
        </w:rPr>
        <w:t xml:space="preserve"> </w:t>
      </w:r>
      <w:r w:rsidRPr="00D942D9">
        <w:rPr>
          <w:rFonts w:cs="Times New Roman"/>
          <w:spacing w:val="-1"/>
          <w:lang w:val="el-GR"/>
        </w:rPr>
        <w:t xml:space="preserve">Τουρισμού. </w:t>
      </w:r>
      <w:r w:rsidRPr="00D942D9">
        <w:rPr>
          <w:rFonts w:cs="Times New Roman"/>
          <w:lang w:val="el-GR"/>
        </w:rPr>
        <w:t xml:space="preserve">Η σύνδεση των εννοιών </w:t>
      </w:r>
      <w:r w:rsidRPr="00D942D9">
        <w:rPr>
          <w:rFonts w:cs="Times New Roman"/>
          <w:spacing w:val="-1"/>
          <w:lang w:val="el-GR"/>
        </w:rPr>
        <w:t>του</w:t>
      </w:r>
      <w:r w:rsidRPr="00D942D9">
        <w:rPr>
          <w:rFonts w:cs="Times New Roman"/>
          <w:spacing w:val="-9"/>
          <w:lang w:val="el-GR"/>
        </w:rPr>
        <w:t xml:space="preserve"> </w:t>
      </w:r>
      <w:r w:rsidRPr="00D942D9">
        <w:rPr>
          <w:rFonts w:cs="Times New Roman"/>
          <w:spacing w:val="-1"/>
          <w:lang w:val="el-GR"/>
        </w:rPr>
        <w:t>τουρισμού</w:t>
      </w:r>
      <w:r w:rsidRPr="00D942D9">
        <w:rPr>
          <w:rFonts w:cs="Times New Roman"/>
          <w:spacing w:val="-10"/>
          <w:lang w:val="el-GR"/>
        </w:rPr>
        <w:t xml:space="preserve"> </w:t>
      </w:r>
      <w:r w:rsidRPr="00D942D9">
        <w:rPr>
          <w:rFonts w:cs="Times New Roman"/>
          <w:spacing w:val="-1"/>
          <w:lang w:val="el-GR"/>
        </w:rPr>
        <w:t>και</w:t>
      </w:r>
      <w:r w:rsidRPr="00D942D9">
        <w:rPr>
          <w:rFonts w:cs="Times New Roman"/>
          <w:spacing w:val="-9"/>
          <w:lang w:val="el-GR"/>
        </w:rPr>
        <w:t xml:space="preserve"> </w:t>
      </w:r>
      <w:r w:rsidRPr="00D942D9">
        <w:rPr>
          <w:rFonts w:cs="Times New Roman"/>
          <w:lang w:val="el-GR"/>
        </w:rPr>
        <w:t>της</w:t>
      </w:r>
      <w:r w:rsidRPr="00D942D9">
        <w:rPr>
          <w:rFonts w:cs="Times New Roman"/>
          <w:spacing w:val="-9"/>
          <w:lang w:val="el-GR"/>
        </w:rPr>
        <w:t xml:space="preserve"> </w:t>
      </w:r>
      <w:r w:rsidRPr="00D942D9">
        <w:rPr>
          <w:rFonts w:cs="Times New Roman"/>
          <w:spacing w:val="-1"/>
          <w:lang w:val="el-GR"/>
        </w:rPr>
        <w:t>πολιτισμικής</w:t>
      </w:r>
      <w:r w:rsidRPr="00D942D9">
        <w:rPr>
          <w:rFonts w:cs="Times New Roman"/>
          <w:spacing w:val="-8"/>
          <w:lang w:val="el-GR"/>
        </w:rPr>
        <w:t xml:space="preserve"> </w:t>
      </w:r>
      <w:r w:rsidRPr="00D942D9">
        <w:rPr>
          <w:rFonts w:cs="Times New Roman"/>
          <w:spacing w:val="-1"/>
          <w:lang w:val="el-GR"/>
        </w:rPr>
        <w:t>διαχείρισης</w:t>
      </w:r>
      <w:r w:rsidRPr="00D942D9">
        <w:rPr>
          <w:rFonts w:cs="Times New Roman"/>
          <w:spacing w:val="-9"/>
          <w:lang w:val="el-GR"/>
        </w:rPr>
        <w:t xml:space="preserve"> </w:t>
      </w:r>
      <w:r w:rsidRPr="00D942D9">
        <w:rPr>
          <w:rFonts w:cs="Times New Roman"/>
          <w:spacing w:val="-1"/>
          <w:lang w:val="el-GR"/>
        </w:rPr>
        <w:t xml:space="preserve">πραγματώνεται μέσα από σημαντικές </w:t>
      </w:r>
      <w:r w:rsidRPr="00D942D9">
        <w:rPr>
          <w:rFonts w:cs="Times New Roman"/>
          <w:lang w:val="el-GR"/>
        </w:rPr>
        <w:t>διεθνείς συνθήκες και πρακτικές που επιχειρούν να οριοθετήσουν τους δύο τομείς. Στον τουριστικό χώρο αποτυπώνεται το 1982 η κοινή δήλωση του Παγκόσμιου Οργανισμού Τουρισμού και του Προγράμματος Περιβάλλοντος των Ηνωμένων Εθνών όπου διατυπώνονται θεμελιώδη προαπαιτούμενα για το βιώσιμο τουρισμό και τη βιώσιμη ανάπτυξη. Αρκετά χρόνια μετά, το 1999, στη 12</w:t>
      </w:r>
      <w:r w:rsidRPr="00D942D9">
        <w:rPr>
          <w:rFonts w:cs="Times New Roman"/>
          <w:vertAlign w:val="superscript"/>
          <w:lang w:val="el-GR"/>
        </w:rPr>
        <w:t>η</w:t>
      </w:r>
      <w:r w:rsidRPr="00D942D9">
        <w:rPr>
          <w:rFonts w:cs="Times New Roman"/>
          <w:lang w:val="el-GR"/>
        </w:rPr>
        <w:t xml:space="preserve"> Γενική Συνέλευση του </w:t>
      </w:r>
      <w:r w:rsidRPr="00D942D9">
        <w:rPr>
          <w:rFonts w:cs="Times New Roman"/>
        </w:rPr>
        <w:t>ICOMOS</w:t>
      </w:r>
      <w:r w:rsidRPr="00D942D9">
        <w:rPr>
          <w:rFonts w:cs="Times New Roman"/>
          <w:lang w:val="el-GR"/>
        </w:rPr>
        <w:t xml:space="preserve"> στο Μεξικό διατυπώνεται η ανανεωμένη </w:t>
      </w:r>
      <w:r w:rsidRPr="00D942D9">
        <w:rPr>
          <w:rFonts w:cs="Times New Roman"/>
          <w:spacing w:val="-1"/>
          <w:lang w:val="el-GR"/>
        </w:rPr>
        <w:t>«Χάρτα</w:t>
      </w:r>
      <w:r w:rsidRPr="00D942D9">
        <w:rPr>
          <w:rFonts w:cs="Times New Roman"/>
          <w:spacing w:val="20"/>
          <w:lang w:val="el-GR"/>
        </w:rPr>
        <w:t xml:space="preserve"> </w:t>
      </w:r>
      <w:r w:rsidRPr="00D942D9">
        <w:rPr>
          <w:rFonts w:cs="Times New Roman"/>
          <w:lang w:val="el-GR"/>
        </w:rPr>
        <w:t>του</w:t>
      </w:r>
      <w:r w:rsidRPr="00D942D9">
        <w:rPr>
          <w:rFonts w:cs="Times New Roman"/>
          <w:spacing w:val="21"/>
          <w:lang w:val="el-GR"/>
        </w:rPr>
        <w:t xml:space="preserve"> </w:t>
      </w:r>
      <w:r w:rsidRPr="00D942D9">
        <w:rPr>
          <w:rFonts w:cs="Times New Roman"/>
          <w:spacing w:val="-1"/>
          <w:lang w:val="el-GR"/>
        </w:rPr>
        <w:t>Διεθνούς</w:t>
      </w:r>
      <w:r w:rsidRPr="00D942D9">
        <w:rPr>
          <w:rFonts w:cs="Times New Roman"/>
          <w:spacing w:val="19"/>
          <w:lang w:val="el-GR"/>
        </w:rPr>
        <w:t xml:space="preserve"> </w:t>
      </w:r>
      <w:r w:rsidRPr="00D942D9">
        <w:rPr>
          <w:rFonts w:cs="Times New Roman"/>
          <w:spacing w:val="-1"/>
          <w:lang w:val="el-GR"/>
        </w:rPr>
        <w:t>Πολιτισμικού</w:t>
      </w:r>
      <w:r w:rsidRPr="00D942D9">
        <w:rPr>
          <w:rFonts w:cs="Times New Roman"/>
          <w:spacing w:val="21"/>
          <w:lang w:val="el-GR"/>
        </w:rPr>
        <w:t xml:space="preserve"> </w:t>
      </w:r>
      <w:r w:rsidRPr="00D942D9">
        <w:rPr>
          <w:rFonts w:cs="Times New Roman"/>
          <w:spacing w:val="-1"/>
          <w:lang w:val="el-GR"/>
        </w:rPr>
        <w:t xml:space="preserve">Τουρισμού» όπου τονίζεται ότι ο τουριστικός σχεδιασμός οφείλει να προστατεύει τα χαρακτηριστικά της πολιτιστικής κληρονομιάς ώστε να εξασφαλίζεται η βιωσιμότητα των πολιτιστικών τοποθεσιών με ανάπτυξη παράλληλων μορφών τουρισμού όπως του τουρισμού υγείας και ευεξίας, του ήπιου αθλητικού τουρισμού, αγροτουρισμού κλπ. </w:t>
      </w:r>
      <w:r w:rsidR="00F554D0" w:rsidRPr="00D942D9">
        <w:rPr>
          <w:rFonts w:cs="Times New Roman"/>
          <w:lang w:val="el-GR"/>
        </w:rPr>
        <w:t>(</w:t>
      </w:r>
      <w:r w:rsidR="00F554D0" w:rsidRPr="00D942D9">
        <w:rPr>
          <w:rFonts w:cs="Times New Roman"/>
          <w:spacing w:val="-1"/>
          <w:w w:val="105"/>
          <w:lang w:val="el-GR"/>
        </w:rPr>
        <w:t xml:space="preserve">Κούτουλας:2009). </w:t>
      </w:r>
      <w:r w:rsidRPr="00D942D9">
        <w:rPr>
          <w:rFonts w:cs="Times New Roman"/>
          <w:spacing w:val="-1"/>
          <w:lang w:val="el-GR"/>
        </w:rPr>
        <w:t xml:space="preserve">Σημαντικό, ακόμη, στοιχείο αποτελεί η αναφορά </w:t>
      </w:r>
      <w:r w:rsidRPr="00D942D9">
        <w:rPr>
          <w:rFonts w:cs="Times New Roman"/>
          <w:lang w:val="el-GR"/>
        </w:rPr>
        <w:t>στη</w:t>
      </w:r>
      <w:r w:rsidRPr="00D942D9">
        <w:rPr>
          <w:rFonts w:cs="Times New Roman"/>
          <w:spacing w:val="14"/>
          <w:lang w:val="el-GR"/>
        </w:rPr>
        <w:t xml:space="preserve"> διασφάλιση</w:t>
      </w:r>
      <w:r w:rsidRPr="00D942D9">
        <w:rPr>
          <w:rFonts w:cs="Times New Roman"/>
          <w:lang w:val="el-GR"/>
        </w:rPr>
        <w:t xml:space="preserve"> ότι η</w:t>
      </w:r>
      <w:r w:rsidRPr="00D942D9">
        <w:rPr>
          <w:rFonts w:cs="Times New Roman"/>
          <w:spacing w:val="15"/>
          <w:lang w:val="el-GR"/>
        </w:rPr>
        <w:t xml:space="preserve"> </w:t>
      </w:r>
      <w:r w:rsidRPr="00D942D9">
        <w:rPr>
          <w:rFonts w:cs="Times New Roman"/>
          <w:spacing w:val="-1"/>
          <w:lang w:val="el-GR"/>
        </w:rPr>
        <w:t>εµπειρία</w:t>
      </w:r>
      <w:r w:rsidRPr="00D942D9">
        <w:rPr>
          <w:rFonts w:cs="Times New Roman"/>
          <w:spacing w:val="14"/>
          <w:lang w:val="el-GR"/>
        </w:rPr>
        <w:t xml:space="preserve"> </w:t>
      </w:r>
      <w:r w:rsidRPr="00D942D9">
        <w:rPr>
          <w:rFonts w:cs="Times New Roman"/>
          <w:lang w:val="el-GR"/>
        </w:rPr>
        <w:t>του</w:t>
      </w:r>
      <w:r w:rsidRPr="00D942D9">
        <w:rPr>
          <w:rFonts w:cs="Times New Roman"/>
          <w:spacing w:val="16"/>
          <w:lang w:val="el-GR"/>
        </w:rPr>
        <w:t xml:space="preserve"> </w:t>
      </w:r>
      <w:r w:rsidRPr="00D942D9">
        <w:rPr>
          <w:rFonts w:cs="Times New Roman"/>
          <w:spacing w:val="-1"/>
          <w:lang w:val="el-GR"/>
        </w:rPr>
        <w:t>επισκέπτη</w:t>
      </w:r>
      <w:r w:rsidRPr="00D942D9">
        <w:rPr>
          <w:rFonts w:cs="Times New Roman"/>
          <w:spacing w:val="15"/>
          <w:lang w:val="el-GR"/>
        </w:rPr>
        <w:t xml:space="preserve"> </w:t>
      </w:r>
      <w:r w:rsidRPr="00D942D9">
        <w:rPr>
          <w:rFonts w:cs="Times New Roman"/>
          <w:spacing w:val="14"/>
          <w:lang w:val="el-GR"/>
        </w:rPr>
        <w:t xml:space="preserve">θα πρέπει να </w:t>
      </w:r>
      <w:r w:rsidRPr="00D942D9">
        <w:rPr>
          <w:rFonts w:cs="Times New Roman"/>
          <w:spacing w:val="-1"/>
          <w:lang w:val="el-GR"/>
        </w:rPr>
        <w:t>είναι</w:t>
      </w:r>
      <w:r w:rsidRPr="00D942D9">
        <w:rPr>
          <w:rFonts w:cs="Times New Roman"/>
          <w:spacing w:val="15"/>
          <w:lang w:val="el-GR"/>
        </w:rPr>
        <w:t xml:space="preserve"> </w:t>
      </w:r>
      <w:r w:rsidRPr="00D942D9">
        <w:rPr>
          <w:rFonts w:cs="Times New Roman"/>
          <w:spacing w:val="-1"/>
          <w:lang w:val="el-GR"/>
        </w:rPr>
        <w:t xml:space="preserve">ελκυστική στη χρήση και αξιόλογη στο περιεχόμενο ώστε να οι επισκέψεις να επαναλαμβάνονται. Επίσης, υπογραμμίζεται η ανάγκη να εμπλέκεται η τοπική κοινωνία στο τουριστικό σχεδιασμό </w:t>
      </w:r>
      <w:r w:rsidRPr="00D942D9">
        <w:rPr>
          <w:rFonts w:cs="Times New Roman"/>
          <w:lang w:val="el-GR"/>
        </w:rPr>
        <w:t>και να αξιοποιούνται</w:t>
      </w:r>
      <w:r w:rsidRPr="00D942D9">
        <w:rPr>
          <w:rFonts w:cs="Times New Roman"/>
          <w:spacing w:val="-8"/>
          <w:lang w:val="el-GR"/>
        </w:rPr>
        <w:t xml:space="preserve"> </w:t>
      </w:r>
      <w:r w:rsidRPr="00D942D9">
        <w:rPr>
          <w:rFonts w:cs="Times New Roman"/>
          <w:spacing w:val="-1"/>
          <w:lang w:val="el-GR"/>
        </w:rPr>
        <w:t>δραστηριότητες</w:t>
      </w:r>
      <w:r w:rsidRPr="00D942D9">
        <w:rPr>
          <w:rFonts w:cs="Times New Roman"/>
          <w:spacing w:val="-9"/>
          <w:lang w:val="el-GR"/>
        </w:rPr>
        <w:t xml:space="preserve"> </w:t>
      </w:r>
      <w:r w:rsidRPr="00D942D9">
        <w:rPr>
          <w:rFonts w:cs="Times New Roman"/>
          <w:spacing w:val="-1"/>
          <w:lang w:val="el-GR"/>
        </w:rPr>
        <w:t>που</w:t>
      </w:r>
      <w:r w:rsidRPr="00D942D9">
        <w:rPr>
          <w:rFonts w:cs="Times New Roman"/>
          <w:spacing w:val="-7"/>
          <w:lang w:val="el-GR"/>
        </w:rPr>
        <w:t xml:space="preserve"> θα της </w:t>
      </w:r>
      <w:r w:rsidRPr="00D942D9">
        <w:rPr>
          <w:rFonts w:cs="Times New Roman"/>
          <w:spacing w:val="-1"/>
          <w:lang w:val="el-GR"/>
        </w:rPr>
        <w:t>αποφέρουν</w:t>
      </w:r>
      <w:r w:rsidRPr="00D942D9">
        <w:rPr>
          <w:rFonts w:cs="Times New Roman"/>
          <w:spacing w:val="-8"/>
          <w:lang w:val="el-GR"/>
        </w:rPr>
        <w:t xml:space="preserve"> προστιθέμενα </w:t>
      </w:r>
      <w:r w:rsidRPr="00D942D9">
        <w:rPr>
          <w:rFonts w:cs="Times New Roman"/>
          <w:spacing w:val="-1"/>
          <w:lang w:val="el-GR"/>
        </w:rPr>
        <w:t xml:space="preserve">οφέλη. Τέλος, </w:t>
      </w:r>
      <w:r w:rsidRPr="00D942D9">
        <w:rPr>
          <w:rFonts w:cs="Times New Roman"/>
          <w:lang w:val="el-GR"/>
        </w:rPr>
        <w:t>το</w:t>
      </w:r>
      <w:r w:rsidRPr="00D942D9">
        <w:rPr>
          <w:rFonts w:cs="Times New Roman"/>
          <w:spacing w:val="-1"/>
          <w:lang w:val="el-GR"/>
        </w:rPr>
        <w:t xml:space="preserve"> 2011 η</w:t>
      </w:r>
      <w:r w:rsidRPr="00D942D9">
        <w:rPr>
          <w:rFonts w:cs="Times New Roman"/>
          <w:spacing w:val="14"/>
          <w:lang w:val="el-GR"/>
        </w:rPr>
        <w:t xml:space="preserve"> </w:t>
      </w:r>
      <w:r w:rsidRPr="00D942D9">
        <w:rPr>
          <w:rFonts w:cs="Times New Roman"/>
          <w:spacing w:val="-1"/>
        </w:rPr>
        <w:t>Unesco</w:t>
      </w:r>
      <w:r w:rsidRPr="00D942D9">
        <w:rPr>
          <w:rFonts w:cs="Times New Roman"/>
          <w:spacing w:val="10"/>
          <w:lang w:val="el-GR"/>
        </w:rPr>
        <w:t xml:space="preserve"> </w:t>
      </w:r>
      <w:r w:rsidRPr="00D942D9">
        <w:rPr>
          <w:rFonts w:cs="Times New Roman"/>
          <w:spacing w:val="-1"/>
          <w:lang w:val="el-GR"/>
        </w:rPr>
        <w:t>υλοποίησε ένα τριετές Πρόγραμμα</w:t>
      </w:r>
      <w:r w:rsidRPr="00D942D9">
        <w:rPr>
          <w:rFonts w:cs="Times New Roman"/>
          <w:spacing w:val="14"/>
          <w:lang w:val="el-GR"/>
        </w:rPr>
        <w:t xml:space="preserve"> </w:t>
      </w:r>
      <w:r w:rsidRPr="00D942D9">
        <w:rPr>
          <w:rFonts w:cs="Times New Roman"/>
          <w:spacing w:val="-1"/>
          <w:lang w:val="el-GR"/>
        </w:rPr>
        <w:t>για</w:t>
      </w:r>
      <w:r w:rsidRPr="00D942D9">
        <w:rPr>
          <w:rFonts w:cs="Times New Roman"/>
          <w:spacing w:val="15"/>
          <w:lang w:val="el-GR"/>
        </w:rPr>
        <w:t xml:space="preserve"> </w:t>
      </w:r>
      <w:r w:rsidRPr="00D942D9">
        <w:rPr>
          <w:rFonts w:cs="Times New Roman"/>
          <w:lang w:val="el-GR"/>
        </w:rPr>
        <w:t>την</w:t>
      </w:r>
      <w:r w:rsidRPr="00D942D9">
        <w:rPr>
          <w:rFonts w:cs="Times New Roman"/>
          <w:spacing w:val="16"/>
          <w:lang w:val="el-GR"/>
        </w:rPr>
        <w:t xml:space="preserve"> </w:t>
      </w:r>
      <w:r w:rsidRPr="00D942D9">
        <w:rPr>
          <w:rFonts w:cs="Times New Roman"/>
          <w:spacing w:val="-1"/>
          <w:lang w:val="el-GR"/>
        </w:rPr>
        <w:t>Παγκόσμια</w:t>
      </w:r>
      <w:r w:rsidRPr="00D942D9">
        <w:rPr>
          <w:rFonts w:cs="Times New Roman"/>
          <w:spacing w:val="16"/>
          <w:lang w:val="el-GR"/>
        </w:rPr>
        <w:t xml:space="preserve"> </w:t>
      </w:r>
      <w:r w:rsidRPr="00D942D9">
        <w:rPr>
          <w:rFonts w:cs="Times New Roman"/>
          <w:spacing w:val="-1"/>
          <w:lang w:val="el-GR"/>
        </w:rPr>
        <w:t>Πολιτιστική</w:t>
      </w:r>
      <w:r w:rsidRPr="00D942D9">
        <w:rPr>
          <w:rFonts w:cs="Times New Roman"/>
          <w:spacing w:val="15"/>
          <w:lang w:val="el-GR"/>
        </w:rPr>
        <w:t xml:space="preserve"> </w:t>
      </w:r>
      <w:r w:rsidRPr="00D942D9">
        <w:rPr>
          <w:rFonts w:cs="Times New Roman"/>
          <w:spacing w:val="-1"/>
          <w:lang w:val="el-GR"/>
        </w:rPr>
        <w:t>Κληρονομιά</w:t>
      </w:r>
      <w:r w:rsidRPr="00D942D9">
        <w:rPr>
          <w:rFonts w:cs="Times New Roman"/>
          <w:spacing w:val="15"/>
          <w:lang w:val="el-GR"/>
        </w:rPr>
        <w:t xml:space="preserve"> </w:t>
      </w:r>
      <w:r w:rsidRPr="00D942D9">
        <w:rPr>
          <w:rFonts w:cs="Times New Roman"/>
          <w:spacing w:val="-1"/>
          <w:lang w:val="el-GR"/>
        </w:rPr>
        <w:t>και</w:t>
      </w:r>
      <w:r w:rsidRPr="00D942D9">
        <w:rPr>
          <w:rFonts w:cs="Times New Roman"/>
          <w:spacing w:val="15"/>
          <w:lang w:val="el-GR"/>
        </w:rPr>
        <w:t xml:space="preserve"> </w:t>
      </w:r>
      <w:r w:rsidRPr="00D942D9">
        <w:rPr>
          <w:rFonts w:cs="Times New Roman"/>
          <w:lang w:val="el-GR"/>
        </w:rPr>
        <w:t>τον</w:t>
      </w:r>
      <w:r w:rsidRPr="00D942D9">
        <w:rPr>
          <w:rFonts w:cs="Times New Roman"/>
          <w:spacing w:val="15"/>
          <w:lang w:val="el-GR"/>
        </w:rPr>
        <w:t xml:space="preserve"> </w:t>
      </w:r>
      <w:r w:rsidRPr="00D942D9">
        <w:rPr>
          <w:rFonts w:cs="Times New Roman"/>
          <w:spacing w:val="-1"/>
          <w:lang w:val="el-GR"/>
        </w:rPr>
        <w:t>Βιώσιμο</w:t>
      </w:r>
      <w:r w:rsidRPr="00D942D9">
        <w:rPr>
          <w:rFonts w:cs="Times New Roman"/>
          <w:spacing w:val="15"/>
          <w:lang w:val="el-GR"/>
        </w:rPr>
        <w:t xml:space="preserve"> </w:t>
      </w:r>
      <w:r w:rsidRPr="00D942D9">
        <w:rPr>
          <w:rFonts w:cs="Times New Roman"/>
          <w:spacing w:val="-1"/>
          <w:lang w:val="el-GR"/>
        </w:rPr>
        <w:t>Τουρισμό.</w:t>
      </w:r>
    </w:p>
    <w:p w:rsidR="007A435D" w:rsidRPr="00D942D9" w:rsidRDefault="007A435D" w:rsidP="007A435D">
      <w:pPr>
        <w:pStyle w:val="a4"/>
        <w:spacing w:line="360" w:lineRule="auto"/>
        <w:ind w:left="0" w:right="117" w:firstLine="0"/>
        <w:jc w:val="both"/>
        <w:rPr>
          <w:rFonts w:cs="Times New Roman"/>
          <w:lang w:val="el-GR"/>
        </w:rPr>
      </w:pPr>
    </w:p>
    <w:p w:rsidR="00C51752" w:rsidRPr="00D942D9" w:rsidRDefault="00162A9A" w:rsidP="00565D1B">
      <w:pPr>
        <w:pStyle w:val="41"/>
        <w:numPr>
          <w:ilvl w:val="1"/>
          <w:numId w:val="7"/>
        </w:numPr>
        <w:tabs>
          <w:tab w:val="left" w:pos="0"/>
        </w:tabs>
        <w:spacing w:before="211" w:line="360" w:lineRule="auto"/>
        <w:jc w:val="both"/>
        <w:rPr>
          <w:rFonts w:cs="Times New Roman"/>
          <w:lang w:val="el-GR"/>
        </w:rPr>
      </w:pPr>
      <w:r w:rsidRPr="00D942D9">
        <w:rPr>
          <w:rFonts w:cs="Times New Roman"/>
          <w:lang w:val="el-GR"/>
        </w:rPr>
        <w:t>Οι  νέες τεχνολογίες και η</w:t>
      </w:r>
      <w:r w:rsidR="00C51752" w:rsidRPr="00D942D9">
        <w:rPr>
          <w:rFonts w:cs="Times New Roman"/>
          <w:lang w:val="el-GR"/>
        </w:rPr>
        <w:t xml:space="preserve"> διαδραστικότητα της εμπειρίας </w:t>
      </w:r>
    </w:p>
    <w:p w:rsidR="00162A9A" w:rsidRPr="00D942D9" w:rsidRDefault="00C51752" w:rsidP="00C51752">
      <w:pPr>
        <w:pStyle w:val="41"/>
        <w:tabs>
          <w:tab w:val="left" w:pos="0"/>
        </w:tabs>
        <w:spacing w:before="211" w:line="360" w:lineRule="auto"/>
        <w:ind w:left="0" w:firstLine="0"/>
        <w:jc w:val="both"/>
        <w:rPr>
          <w:rFonts w:cs="Times New Roman"/>
          <w:b w:val="0"/>
          <w:lang w:val="el-GR"/>
        </w:rPr>
      </w:pPr>
      <w:r w:rsidRPr="00D942D9">
        <w:rPr>
          <w:rFonts w:cs="Times New Roman"/>
          <w:b w:val="0"/>
          <w:lang w:val="el-GR"/>
        </w:rPr>
        <w:t xml:space="preserve">Από τις αρχές της νέας χιλιετηρίδας, καταγράφεται ευρεία διείσδυση και ραγδαία διάδοση των νέων τεχνολογιών ψηφιακής μορφής σε διάφορους τομείς και πεδία δραστηριοτήτων του σύγχρονου ανθρώπου. Ουσιαστικά, δεν υφίσταται πλέον το «αντίδικο» δίπολο των «τεχνοφοβικών» και των «τεχνόφιλων». Η </w:t>
      </w:r>
      <w:r w:rsidRPr="00D942D9">
        <w:rPr>
          <w:rFonts w:cs="Times New Roman"/>
          <w:b w:val="0"/>
          <w:lang w:val="el-GR"/>
        </w:rPr>
        <w:lastRenderedPageBreak/>
        <w:t xml:space="preserve">γνωστή προσέγγιση ότι η τεχνολογική ανάπτυξη λειτουργεί αποξενωτικά για τον άνθρωπο διαθέτει ισχυρή βάση πραγματικότητας. Όμως, η ταχύτατη εξάπλωση των ψηφιακών εφαρμογών που καθιστούν ευκολότερη, ασφαλέστερη την  ανθρώπινη ζωή, αποτελεί αναπόδραστη εξέλιξη. </w:t>
      </w:r>
      <w:r w:rsidR="0097675B" w:rsidRPr="00D942D9">
        <w:rPr>
          <w:rFonts w:cs="Times New Roman"/>
          <w:b w:val="0"/>
          <w:lang w:val="el-GR"/>
        </w:rPr>
        <w:t xml:space="preserve">Επιπρόσθετα, </w:t>
      </w:r>
      <w:r w:rsidR="0097675B" w:rsidRPr="00D942D9">
        <w:rPr>
          <w:rFonts w:cs="Times New Roman"/>
          <w:b w:val="0"/>
          <w:spacing w:val="-1"/>
          <w:lang w:val="el-GR"/>
        </w:rPr>
        <w:t>οι</w:t>
      </w:r>
      <w:r w:rsidR="0097675B" w:rsidRPr="00D942D9">
        <w:rPr>
          <w:rFonts w:cs="Times New Roman"/>
          <w:b w:val="0"/>
          <w:spacing w:val="109"/>
          <w:w w:val="99"/>
          <w:lang w:val="el-GR"/>
        </w:rPr>
        <w:t xml:space="preserve"> </w:t>
      </w:r>
      <w:r w:rsidR="0097675B" w:rsidRPr="00D942D9">
        <w:rPr>
          <w:rFonts w:cs="Times New Roman"/>
          <w:b w:val="0"/>
          <w:spacing w:val="-1"/>
          <w:lang w:val="el-GR"/>
        </w:rPr>
        <w:t>ψηφιακές</w:t>
      </w:r>
      <w:r w:rsidR="0097675B" w:rsidRPr="00D942D9">
        <w:rPr>
          <w:rFonts w:cs="Times New Roman"/>
          <w:b w:val="0"/>
          <w:spacing w:val="-12"/>
          <w:lang w:val="el-GR"/>
        </w:rPr>
        <w:t xml:space="preserve"> </w:t>
      </w:r>
      <w:r w:rsidR="0097675B" w:rsidRPr="00D942D9">
        <w:rPr>
          <w:rFonts w:cs="Times New Roman"/>
          <w:b w:val="0"/>
          <w:spacing w:val="-1"/>
          <w:lang w:val="el-GR"/>
        </w:rPr>
        <w:t>τεχνολογίες</w:t>
      </w:r>
      <w:r w:rsidR="0097675B" w:rsidRPr="00D942D9">
        <w:rPr>
          <w:rFonts w:cs="Times New Roman"/>
          <w:b w:val="0"/>
          <w:spacing w:val="-13"/>
          <w:lang w:val="el-GR"/>
        </w:rPr>
        <w:t xml:space="preserve"> «</w:t>
      </w:r>
      <w:r w:rsidR="0097675B" w:rsidRPr="00D942D9">
        <w:rPr>
          <w:rFonts w:cs="Times New Roman"/>
          <w:b w:val="0"/>
          <w:spacing w:val="-1"/>
          <w:lang w:val="el-GR"/>
        </w:rPr>
        <w:t>βιώνουν»</w:t>
      </w:r>
      <w:r w:rsidR="0097675B" w:rsidRPr="00D942D9">
        <w:rPr>
          <w:rFonts w:cs="Times New Roman"/>
          <w:b w:val="0"/>
          <w:spacing w:val="-12"/>
          <w:lang w:val="el-GR"/>
        </w:rPr>
        <w:t xml:space="preserve"> </w:t>
      </w:r>
      <w:r w:rsidR="0097675B" w:rsidRPr="00D942D9">
        <w:rPr>
          <w:rFonts w:cs="Times New Roman"/>
          <w:b w:val="0"/>
          <w:spacing w:val="-1"/>
          <w:lang w:val="el-GR"/>
        </w:rPr>
        <w:t>έναν</w:t>
      </w:r>
      <w:r w:rsidR="0097675B" w:rsidRPr="00D942D9">
        <w:rPr>
          <w:rFonts w:cs="Times New Roman"/>
          <w:b w:val="0"/>
          <w:spacing w:val="-11"/>
          <w:lang w:val="el-GR"/>
        </w:rPr>
        <w:t xml:space="preserve"> </w:t>
      </w:r>
      <w:r w:rsidR="0097675B" w:rsidRPr="00D942D9">
        <w:rPr>
          <w:rFonts w:cs="Times New Roman"/>
          <w:b w:val="0"/>
          <w:spacing w:val="-1"/>
          <w:lang w:val="el-GR"/>
        </w:rPr>
        <w:t>σημαντικό</w:t>
      </w:r>
      <w:r w:rsidR="0097675B" w:rsidRPr="00D942D9">
        <w:rPr>
          <w:rFonts w:cs="Times New Roman"/>
          <w:b w:val="0"/>
          <w:spacing w:val="-12"/>
          <w:lang w:val="el-GR"/>
        </w:rPr>
        <w:t xml:space="preserve"> «</w:t>
      </w:r>
      <w:r w:rsidR="0097675B" w:rsidRPr="00D942D9">
        <w:rPr>
          <w:rFonts w:cs="Times New Roman"/>
          <w:b w:val="0"/>
          <w:spacing w:val="-1"/>
          <w:lang w:val="el-GR"/>
        </w:rPr>
        <w:t xml:space="preserve">εκδημοκρατισμό» με την τεράστια διασπορά στην κοινωνία διευκολύνοντας, έτσι, τους ωφελούμενους χρήστες και επιταχύνοντας το σύγχρονο τρόπο ζωής. </w:t>
      </w:r>
    </w:p>
    <w:p w:rsidR="00C51752" w:rsidRPr="00D942D9" w:rsidRDefault="0097675B" w:rsidP="00C51752">
      <w:pPr>
        <w:pStyle w:val="41"/>
        <w:tabs>
          <w:tab w:val="left" w:pos="0"/>
        </w:tabs>
        <w:spacing w:before="211" w:line="360" w:lineRule="auto"/>
        <w:ind w:left="0" w:firstLine="0"/>
        <w:jc w:val="both"/>
        <w:rPr>
          <w:rFonts w:cs="Times New Roman"/>
          <w:b w:val="0"/>
          <w:lang w:val="el-GR"/>
        </w:rPr>
      </w:pPr>
      <w:r w:rsidRPr="00D942D9">
        <w:rPr>
          <w:rFonts w:cs="Times New Roman"/>
          <w:b w:val="0"/>
          <w:spacing w:val="-1"/>
          <w:lang w:val="el-GR"/>
        </w:rPr>
        <w:t>Η ευρεία</w:t>
      </w:r>
      <w:r w:rsidRPr="00D942D9">
        <w:rPr>
          <w:rFonts w:cs="Times New Roman"/>
          <w:b w:val="0"/>
          <w:spacing w:val="24"/>
          <w:lang w:val="el-GR"/>
        </w:rPr>
        <w:t xml:space="preserve"> </w:t>
      </w:r>
      <w:r w:rsidRPr="00D942D9">
        <w:rPr>
          <w:rFonts w:cs="Times New Roman"/>
          <w:b w:val="0"/>
          <w:spacing w:val="-1"/>
          <w:lang w:val="el-GR"/>
        </w:rPr>
        <w:t>χρήση</w:t>
      </w:r>
      <w:r w:rsidRPr="00D942D9">
        <w:rPr>
          <w:rFonts w:cs="Times New Roman"/>
          <w:b w:val="0"/>
          <w:spacing w:val="24"/>
          <w:lang w:val="el-GR"/>
        </w:rPr>
        <w:t xml:space="preserve"> </w:t>
      </w:r>
      <w:r w:rsidRPr="00D942D9">
        <w:rPr>
          <w:rFonts w:cs="Times New Roman"/>
          <w:b w:val="0"/>
          <w:spacing w:val="-1"/>
          <w:lang w:val="el-GR"/>
        </w:rPr>
        <w:t>της</w:t>
      </w:r>
      <w:r w:rsidRPr="00D942D9">
        <w:rPr>
          <w:rFonts w:cs="Times New Roman"/>
          <w:b w:val="0"/>
          <w:spacing w:val="24"/>
          <w:lang w:val="el-GR"/>
        </w:rPr>
        <w:t xml:space="preserve"> </w:t>
      </w:r>
      <w:r w:rsidRPr="00D942D9">
        <w:rPr>
          <w:rFonts w:cs="Times New Roman"/>
          <w:b w:val="0"/>
          <w:spacing w:val="-1"/>
          <w:lang w:val="el-GR"/>
        </w:rPr>
        <w:t>ψηφιακής</w:t>
      </w:r>
      <w:r w:rsidRPr="00D942D9">
        <w:rPr>
          <w:rFonts w:cs="Times New Roman"/>
          <w:b w:val="0"/>
          <w:spacing w:val="23"/>
          <w:lang w:val="el-GR"/>
        </w:rPr>
        <w:t xml:space="preserve"> </w:t>
      </w:r>
      <w:r w:rsidRPr="00D942D9">
        <w:rPr>
          <w:rFonts w:cs="Times New Roman"/>
          <w:b w:val="0"/>
          <w:spacing w:val="-1"/>
          <w:lang w:val="el-GR"/>
        </w:rPr>
        <w:t>τεχνολογίας</w:t>
      </w:r>
      <w:r w:rsidRPr="00D942D9">
        <w:rPr>
          <w:rFonts w:cs="Times New Roman"/>
          <w:b w:val="0"/>
          <w:spacing w:val="23"/>
          <w:lang w:val="el-GR"/>
        </w:rPr>
        <w:t xml:space="preserve"> </w:t>
      </w:r>
      <w:r w:rsidRPr="00D942D9">
        <w:rPr>
          <w:rFonts w:cs="Times New Roman"/>
          <w:b w:val="0"/>
          <w:spacing w:val="-1"/>
          <w:lang w:val="el-GR"/>
        </w:rPr>
        <w:t>επιλέγεται από</w:t>
      </w:r>
      <w:r w:rsidRPr="00D942D9">
        <w:rPr>
          <w:rFonts w:cs="Times New Roman"/>
          <w:b w:val="0"/>
          <w:spacing w:val="27"/>
          <w:lang w:val="el-GR"/>
        </w:rPr>
        <w:t xml:space="preserve"> </w:t>
      </w:r>
      <w:r w:rsidRPr="00D942D9">
        <w:rPr>
          <w:rFonts w:cs="Times New Roman"/>
          <w:b w:val="0"/>
          <w:spacing w:val="-1"/>
          <w:lang w:val="el-GR"/>
        </w:rPr>
        <w:t xml:space="preserve">διάφορους οργανισμούς όπως είναι οι πολιτιστικοί φορείς, οι τουριστικές μονάδες κλπ με στόχο την αποδοτικότερη επίτευξη των επιχειρησιακών στόχων τους, την προώθηση των ποικίλων δράσεών τους και τη βελτίωση των παρεχόμενων υπηρεσιών και προϊόντων τους. </w:t>
      </w:r>
      <w:r w:rsidR="00C51752" w:rsidRPr="00D942D9">
        <w:rPr>
          <w:rFonts w:cs="Times New Roman"/>
          <w:b w:val="0"/>
          <w:lang w:val="el-GR"/>
        </w:rPr>
        <w:t>Η πληθώρα των εφαρμογών που σχεδιάζονται και εφαρμόζονται θέτει επιτακτικά τους τρόπους αξιοποίησης της τεχνολογίας και ιδιαίτερα τον εναλλασσόμενο  ρόλο του ίδιου του χρήστη που καλύπτει τις διαφορετικές ανάγκες και προσδοκίες του: άλλοτε είναι ο χρήστης- επισκέπτης σε μουσείο, σε άλλες περιπτώσεις είναι ο χρήστης- πελάτης ξενοδοχείου ή, ακόμη, και ο χρήστης- ωφελούμενος παρεχόμενων υπηρεσιών. Οι κάθε είδους χρήστες εντάσσουν τις νέες τεχνολογίες στην καθημερινότητά τους, αξιοποιούν τις δυνατότητές τους για να ανακαλύψουν διαφορετικές πτυχές του θέματος και να αποκτήσουν καινούργιες εμπειρίες</w:t>
      </w:r>
      <w:r w:rsidR="00C51752" w:rsidRPr="00D942D9">
        <w:rPr>
          <w:rFonts w:cs="Times New Roman"/>
          <w:lang w:val="el-GR"/>
        </w:rPr>
        <w:t xml:space="preserve">.   </w:t>
      </w:r>
    </w:p>
    <w:p w:rsidR="00C51752" w:rsidRPr="00D942D9" w:rsidRDefault="00C51752" w:rsidP="0097675B">
      <w:pPr>
        <w:pStyle w:val="a4"/>
        <w:spacing w:line="360" w:lineRule="auto"/>
        <w:ind w:left="0" w:right="106" w:firstLine="0"/>
        <w:jc w:val="both"/>
        <w:rPr>
          <w:rFonts w:cs="Times New Roman"/>
          <w:spacing w:val="53"/>
          <w:lang w:val="el-GR"/>
        </w:rPr>
      </w:pPr>
      <w:r w:rsidRPr="00D942D9">
        <w:rPr>
          <w:rFonts w:cs="Times New Roman"/>
          <w:lang w:val="el-GR"/>
        </w:rPr>
        <w:t>Οι</w:t>
      </w:r>
      <w:r w:rsidRPr="00D942D9">
        <w:rPr>
          <w:rFonts w:cs="Times New Roman"/>
          <w:spacing w:val="7"/>
          <w:lang w:val="el-GR"/>
        </w:rPr>
        <w:t xml:space="preserve"> </w:t>
      </w:r>
      <w:r w:rsidRPr="00D942D9">
        <w:rPr>
          <w:rFonts w:cs="Times New Roman"/>
          <w:spacing w:val="-1"/>
          <w:lang w:val="el-GR"/>
        </w:rPr>
        <w:t>νέες</w:t>
      </w:r>
      <w:r w:rsidRPr="00D942D9">
        <w:rPr>
          <w:rFonts w:cs="Times New Roman"/>
          <w:spacing w:val="8"/>
          <w:lang w:val="el-GR"/>
        </w:rPr>
        <w:t xml:space="preserve"> </w:t>
      </w:r>
      <w:r w:rsidRPr="00D942D9">
        <w:rPr>
          <w:rFonts w:cs="Times New Roman"/>
          <w:lang w:val="el-GR"/>
        </w:rPr>
        <w:t>τεχνολογίες</w:t>
      </w:r>
      <w:r w:rsidRPr="00D942D9">
        <w:rPr>
          <w:rFonts w:cs="Times New Roman"/>
          <w:spacing w:val="28"/>
          <w:w w:val="99"/>
          <w:lang w:val="el-GR"/>
        </w:rPr>
        <w:t xml:space="preserve"> </w:t>
      </w:r>
      <w:r w:rsidRPr="00D942D9">
        <w:rPr>
          <w:rFonts w:cs="Times New Roman"/>
          <w:lang w:val="el-GR"/>
        </w:rPr>
        <w:t>συναρθρώνουν</w:t>
      </w:r>
      <w:r w:rsidRPr="00D942D9">
        <w:rPr>
          <w:rFonts w:cs="Times New Roman"/>
          <w:spacing w:val="19"/>
          <w:lang w:val="el-GR"/>
        </w:rPr>
        <w:t xml:space="preserve"> </w:t>
      </w:r>
      <w:r w:rsidRPr="00D942D9">
        <w:rPr>
          <w:rFonts w:cs="Times New Roman"/>
          <w:lang w:val="el-GR"/>
        </w:rPr>
        <w:t>όλα</w:t>
      </w:r>
      <w:r w:rsidRPr="00D942D9">
        <w:rPr>
          <w:rFonts w:cs="Times New Roman"/>
          <w:spacing w:val="19"/>
          <w:lang w:val="el-GR"/>
        </w:rPr>
        <w:t xml:space="preserve"> </w:t>
      </w:r>
      <w:r w:rsidRPr="00D942D9">
        <w:rPr>
          <w:rFonts w:cs="Times New Roman"/>
          <w:lang w:val="el-GR"/>
        </w:rPr>
        <w:t>εκείνα</w:t>
      </w:r>
      <w:r w:rsidRPr="00D942D9">
        <w:rPr>
          <w:rFonts w:cs="Times New Roman"/>
          <w:spacing w:val="19"/>
          <w:lang w:val="el-GR"/>
        </w:rPr>
        <w:t xml:space="preserve"> </w:t>
      </w:r>
      <w:r w:rsidRPr="00D942D9">
        <w:rPr>
          <w:rFonts w:cs="Times New Roman"/>
          <w:lang w:val="el-GR"/>
        </w:rPr>
        <w:t>τα</w:t>
      </w:r>
      <w:r w:rsidRPr="00D942D9">
        <w:rPr>
          <w:rFonts w:cs="Times New Roman"/>
          <w:spacing w:val="23"/>
          <w:lang w:val="el-GR"/>
        </w:rPr>
        <w:t xml:space="preserve"> </w:t>
      </w:r>
      <w:r w:rsidRPr="00D942D9">
        <w:rPr>
          <w:rFonts w:cs="Times New Roman"/>
          <w:spacing w:val="-1"/>
          <w:lang w:val="el-GR"/>
        </w:rPr>
        <w:t>εργαλεία</w:t>
      </w:r>
      <w:r w:rsidRPr="00D942D9">
        <w:rPr>
          <w:rFonts w:cs="Times New Roman"/>
          <w:spacing w:val="20"/>
          <w:lang w:val="el-GR"/>
        </w:rPr>
        <w:t xml:space="preserve"> </w:t>
      </w:r>
      <w:r w:rsidRPr="00D942D9">
        <w:rPr>
          <w:rFonts w:cs="Times New Roman"/>
          <w:lang w:val="el-GR"/>
        </w:rPr>
        <w:t>και</w:t>
      </w:r>
      <w:r w:rsidRPr="00D942D9">
        <w:rPr>
          <w:rFonts w:cs="Times New Roman"/>
          <w:spacing w:val="18"/>
          <w:lang w:val="el-GR"/>
        </w:rPr>
        <w:t xml:space="preserve"> </w:t>
      </w:r>
      <w:r w:rsidRPr="00D942D9">
        <w:rPr>
          <w:rFonts w:cs="Times New Roman"/>
          <w:lang w:val="el-GR"/>
        </w:rPr>
        <w:t>τις</w:t>
      </w:r>
      <w:r w:rsidRPr="00D942D9">
        <w:rPr>
          <w:rFonts w:cs="Times New Roman"/>
          <w:spacing w:val="19"/>
          <w:lang w:val="el-GR"/>
        </w:rPr>
        <w:t xml:space="preserve"> </w:t>
      </w:r>
      <w:r w:rsidRPr="00D942D9">
        <w:rPr>
          <w:rFonts w:cs="Times New Roman"/>
          <w:lang w:val="el-GR"/>
        </w:rPr>
        <w:t>τεχνικές</w:t>
      </w:r>
      <w:r w:rsidRPr="00D942D9">
        <w:rPr>
          <w:rFonts w:cs="Times New Roman"/>
          <w:spacing w:val="19"/>
          <w:lang w:val="el-GR"/>
        </w:rPr>
        <w:t xml:space="preserve"> </w:t>
      </w:r>
      <w:r w:rsidRPr="00D942D9">
        <w:rPr>
          <w:rFonts w:cs="Times New Roman"/>
          <w:lang w:val="el-GR"/>
        </w:rPr>
        <w:t>που</w:t>
      </w:r>
      <w:r w:rsidRPr="00D942D9">
        <w:rPr>
          <w:rFonts w:cs="Times New Roman"/>
          <w:spacing w:val="30"/>
          <w:w w:val="99"/>
          <w:lang w:val="el-GR"/>
        </w:rPr>
        <w:t xml:space="preserve"> </w:t>
      </w:r>
      <w:r w:rsidRPr="00D942D9">
        <w:rPr>
          <w:rFonts w:cs="Times New Roman"/>
          <w:lang w:val="el-GR"/>
        </w:rPr>
        <w:t>χρησιμοποιούνται στα ψηφιακά ηλεκτρονικά μέσα και συνδυάζουν κείμενο, εικόνα, ήχο και κίνηση και εξυπηρετούν λειτουργίες πλοήγησης, ενημέρωσης και ψυχαγωγίας</w:t>
      </w:r>
      <w:r w:rsidR="00AD0FCB" w:rsidRPr="00D942D9">
        <w:rPr>
          <w:rFonts w:cs="Times New Roman"/>
          <w:lang w:val="el-GR"/>
        </w:rPr>
        <w:t xml:space="preserve"> (Azuma: 1997)</w:t>
      </w:r>
      <w:r w:rsidRPr="00D942D9">
        <w:rPr>
          <w:rFonts w:cs="Times New Roman"/>
          <w:lang w:val="el-GR"/>
        </w:rPr>
        <w:t>. Οι</w:t>
      </w:r>
      <w:r w:rsidRPr="00D942D9">
        <w:rPr>
          <w:rFonts w:cs="Times New Roman"/>
          <w:spacing w:val="12"/>
          <w:lang w:val="el-GR"/>
        </w:rPr>
        <w:t xml:space="preserve"> </w:t>
      </w:r>
      <w:r w:rsidRPr="00D942D9">
        <w:rPr>
          <w:rFonts w:cs="Times New Roman"/>
          <w:spacing w:val="14"/>
          <w:lang w:val="el-GR"/>
        </w:rPr>
        <w:t xml:space="preserve">ψηφιακές </w:t>
      </w:r>
      <w:r w:rsidRPr="00D942D9">
        <w:rPr>
          <w:rFonts w:cs="Times New Roman"/>
          <w:lang w:val="el-GR"/>
        </w:rPr>
        <w:t>τεχνολογίες</w:t>
      </w:r>
      <w:r w:rsidRPr="00D942D9">
        <w:rPr>
          <w:rFonts w:cs="Times New Roman"/>
          <w:spacing w:val="13"/>
          <w:lang w:val="el-GR"/>
        </w:rPr>
        <w:t xml:space="preserve"> </w:t>
      </w:r>
      <w:r w:rsidRPr="00D942D9">
        <w:rPr>
          <w:rFonts w:cs="Times New Roman"/>
          <w:lang w:val="el-GR"/>
        </w:rPr>
        <w:t>επιδρούν</w:t>
      </w:r>
      <w:r w:rsidRPr="00D942D9">
        <w:rPr>
          <w:rFonts w:cs="Times New Roman"/>
          <w:spacing w:val="37"/>
          <w:lang w:val="el-GR"/>
        </w:rPr>
        <w:t xml:space="preserve"> </w:t>
      </w:r>
      <w:r w:rsidRPr="00D942D9">
        <w:rPr>
          <w:rFonts w:cs="Times New Roman"/>
          <w:lang w:val="el-GR"/>
        </w:rPr>
        <w:t>στις</w:t>
      </w:r>
      <w:r w:rsidRPr="00D942D9">
        <w:rPr>
          <w:rFonts w:cs="Times New Roman"/>
          <w:spacing w:val="37"/>
          <w:lang w:val="el-GR"/>
        </w:rPr>
        <w:t xml:space="preserve"> </w:t>
      </w:r>
      <w:r w:rsidRPr="00D942D9">
        <w:rPr>
          <w:rFonts w:cs="Times New Roman"/>
          <w:lang w:val="el-GR"/>
        </w:rPr>
        <w:t>παραδοσιακές</w:t>
      </w:r>
      <w:r w:rsidRPr="00D942D9">
        <w:rPr>
          <w:rFonts w:cs="Times New Roman"/>
          <w:spacing w:val="37"/>
          <w:lang w:val="el-GR"/>
        </w:rPr>
        <w:t xml:space="preserve"> </w:t>
      </w:r>
      <w:r w:rsidRPr="00D942D9">
        <w:rPr>
          <w:rFonts w:cs="Times New Roman"/>
          <w:lang w:val="el-GR"/>
        </w:rPr>
        <w:t>λειτουργίες</w:t>
      </w:r>
      <w:r w:rsidRPr="00D942D9">
        <w:rPr>
          <w:rFonts w:cs="Times New Roman"/>
          <w:spacing w:val="36"/>
          <w:lang w:val="el-GR"/>
        </w:rPr>
        <w:t xml:space="preserve"> </w:t>
      </w:r>
      <w:r w:rsidRPr="00D942D9">
        <w:rPr>
          <w:rFonts w:cs="Times New Roman"/>
          <w:lang w:val="el-GR"/>
        </w:rPr>
        <w:t>των οργανισμών,</w:t>
      </w:r>
      <w:r w:rsidRPr="00D942D9">
        <w:rPr>
          <w:rFonts w:cs="Times New Roman"/>
          <w:spacing w:val="37"/>
          <w:lang w:val="el-GR"/>
        </w:rPr>
        <w:t xml:space="preserve"> </w:t>
      </w:r>
      <w:r w:rsidRPr="00D942D9">
        <w:rPr>
          <w:rFonts w:cs="Times New Roman"/>
          <w:lang w:val="el-GR"/>
        </w:rPr>
        <w:t>αναδεικνύοντας</w:t>
      </w:r>
      <w:r w:rsidRPr="00D942D9">
        <w:rPr>
          <w:rFonts w:cs="Times New Roman"/>
          <w:spacing w:val="22"/>
          <w:w w:val="99"/>
          <w:lang w:val="el-GR"/>
        </w:rPr>
        <w:t xml:space="preserve"> </w:t>
      </w:r>
      <w:r w:rsidRPr="00D942D9">
        <w:rPr>
          <w:rFonts w:cs="Times New Roman"/>
          <w:spacing w:val="-1"/>
          <w:lang w:val="el-GR"/>
        </w:rPr>
        <w:t>νέες</w:t>
      </w:r>
      <w:r w:rsidRPr="00D942D9">
        <w:rPr>
          <w:rFonts w:cs="Times New Roman"/>
          <w:spacing w:val="42"/>
          <w:lang w:val="el-GR"/>
        </w:rPr>
        <w:t xml:space="preserve"> </w:t>
      </w:r>
      <w:r w:rsidRPr="00D942D9">
        <w:rPr>
          <w:rFonts w:cs="Times New Roman"/>
          <w:lang w:val="el-GR"/>
        </w:rPr>
        <w:t>προσεγγίσεις</w:t>
      </w:r>
      <w:r w:rsidRPr="00D942D9">
        <w:rPr>
          <w:rFonts w:cs="Times New Roman"/>
          <w:spacing w:val="44"/>
          <w:lang w:val="el-GR"/>
        </w:rPr>
        <w:t xml:space="preserve"> </w:t>
      </w:r>
      <w:r w:rsidRPr="00D942D9">
        <w:rPr>
          <w:rFonts w:cs="Times New Roman"/>
          <w:lang w:val="el-GR"/>
        </w:rPr>
        <w:t>στο</w:t>
      </w:r>
      <w:r w:rsidRPr="00D942D9">
        <w:rPr>
          <w:rFonts w:cs="Times New Roman"/>
          <w:spacing w:val="45"/>
          <w:lang w:val="el-GR"/>
        </w:rPr>
        <w:t xml:space="preserve"> </w:t>
      </w:r>
      <w:r w:rsidRPr="00D942D9">
        <w:rPr>
          <w:rFonts w:cs="Times New Roman"/>
          <w:lang w:val="el-GR"/>
        </w:rPr>
        <w:t>περιεχόμενο έργο τους,</w:t>
      </w:r>
      <w:r w:rsidRPr="00D942D9">
        <w:rPr>
          <w:rFonts w:cs="Times New Roman"/>
          <w:spacing w:val="43"/>
          <w:lang w:val="el-GR"/>
        </w:rPr>
        <w:t xml:space="preserve"> </w:t>
      </w:r>
      <w:r w:rsidRPr="00D942D9">
        <w:rPr>
          <w:rFonts w:cs="Times New Roman"/>
          <w:lang w:val="el-GR"/>
        </w:rPr>
        <w:t>αυξάνοντας</w:t>
      </w:r>
      <w:r w:rsidRPr="00D942D9">
        <w:rPr>
          <w:rFonts w:cs="Times New Roman"/>
          <w:spacing w:val="44"/>
          <w:lang w:val="el-GR"/>
        </w:rPr>
        <w:t xml:space="preserve"> </w:t>
      </w:r>
      <w:r w:rsidRPr="00D942D9">
        <w:rPr>
          <w:rFonts w:cs="Times New Roman"/>
          <w:lang w:val="el-GR"/>
        </w:rPr>
        <w:t>τις</w:t>
      </w:r>
      <w:r w:rsidRPr="00D942D9">
        <w:rPr>
          <w:rFonts w:cs="Times New Roman"/>
          <w:spacing w:val="43"/>
          <w:lang w:val="el-GR"/>
        </w:rPr>
        <w:t xml:space="preserve"> </w:t>
      </w:r>
      <w:r w:rsidRPr="00D942D9">
        <w:rPr>
          <w:rFonts w:cs="Times New Roman"/>
          <w:lang w:val="el-GR"/>
        </w:rPr>
        <w:t>γνώσεις</w:t>
      </w:r>
      <w:r w:rsidRPr="00D942D9">
        <w:rPr>
          <w:rFonts w:cs="Times New Roman"/>
          <w:spacing w:val="43"/>
          <w:lang w:val="el-GR"/>
        </w:rPr>
        <w:t xml:space="preserve"> </w:t>
      </w:r>
      <w:r w:rsidRPr="00D942D9">
        <w:rPr>
          <w:rFonts w:cs="Times New Roman"/>
          <w:lang w:val="el-GR"/>
        </w:rPr>
        <w:t>του</w:t>
      </w:r>
      <w:r w:rsidRPr="00D942D9">
        <w:rPr>
          <w:rFonts w:cs="Times New Roman"/>
          <w:spacing w:val="43"/>
          <w:lang w:val="el-GR"/>
        </w:rPr>
        <w:t xml:space="preserve"> </w:t>
      </w:r>
      <w:r w:rsidRPr="00D942D9">
        <w:rPr>
          <w:rFonts w:cs="Times New Roman"/>
          <w:lang w:val="el-GR"/>
        </w:rPr>
        <w:t>κοινού καθώς</w:t>
      </w:r>
      <w:r w:rsidRPr="00D942D9">
        <w:rPr>
          <w:rFonts w:cs="Times New Roman"/>
          <w:spacing w:val="45"/>
          <w:lang w:val="el-GR"/>
        </w:rPr>
        <w:t xml:space="preserve"> </w:t>
      </w:r>
      <w:r w:rsidRPr="00D942D9">
        <w:rPr>
          <w:rFonts w:cs="Times New Roman"/>
          <w:lang w:val="el-GR"/>
        </w:rPr>
        <w:t>ανταποκρίνεται ταχύτατα και αξιόπιστα στην ποικιλομορφία των</w:t>
      </w:r>
      <w:r w:rsidRPr="00D942D9">
        <w:rPr>
          <w:rFonts w:cs="Times New Roman"/>
          <w:spacing w:val="7"/>
          <w:lang w:val="el-GR"/>
        </w:rPr>
        <w:t xml:space="preserve"> </w:t>
      </w:r>
      <w:r w:rsidRPr="00D942D9">
        <w:rPr>
          <w:rFonts w:cs="Times New Roman"/>
          <w:lang w:val="el-GR"/>
        </w:rPr>
        <w:t xml:space="preserve">αναγκών </w:t>
      </w:r>
      <w:r w:rsidRPr="00D942D9">
        <w:rPr>
          <w:rFonts w:cs="Times New Roman"/>
          <w:spacing w:val="7"/>
          <w:lang w:val="el-GR"/>
        </w:rPr>
        <w:t xml:space="preserve"> </w:t>
      </w:r>
      <w:r w:rsidRPr="00D942D9">
        <w:rPr>
          <w:rFonts w:cs="Times New Roman"/>
          <w:lang w:val="el-GR"/>
        </w:rPr>
        <w:t xml:space="preserve">του. </w:t>
      </w:r>
      <w:r w:rsidRPr="00D942D9">
        <w:rPr>
          <w:rFonts w:cs="Times New Roman"/>
          <w:spacing w:val="-1"/>
          <w:lang w:val="el-GR"/>
        </w:rPr>
        <w:t>Οι βασικές χρήσεις των νέων τεχνολογιών στο μακροπεριβάλλον</w:t>
      </w:r>
      <w:r w:rsidRPr="00D942D9">
        <w:rPr>
          <w:rFonts w:cs="Times New Roman"/>
          <w:spacing w:val="47"/>
          <w:lang w:val="el-GR"/>
        </w:rPr>
        <w:t xml:space="preserve"> </w:t>
      </w:r>
      <w:r w:rsidRPr="00D942D9">
        <w:rPr>
          <w:rFonts w:cs="Times New Roman"/>
          <w:lang w:val="el-GR"/>
        </w:rPr>
        <w:t>των</w:t>
      </w:r>
      <w:r w:rsidRPr="00D942D9">
        <w:rPr>
          <w:rFonts w:cs="Times New Roman"/>
          <w:spacing w:val="47"/>
          <w:lang w:val="el-GR"/>
        </w:rPr>
        <w:t xml:space="preserve"> </w:t>
      </w:r>
      <w:r w:rsidRPr="00D942D9">
        <w:rPr>
          <w:rFonts w:cs="Times New Roman"/>
          <w:spacing w:val="-1"/>
          <w:lang w:val="el-GR"/>
        </w:rPr>
        <w:t>σύγχρονων</w:t>
      </w:r>
      <w:r w:rsidRPr="00D942D9">
        <w:rPr>
          <w:rFonts w:cs="Times New Roman"/>
          <w:spacing w:val="50"/>
          <w:lang w:val="el-GR"/>
        </w:rPr>
        <w:t xml:space="preserve"> </w:t>
      </w:r>
      <w:r w:rsidRPr="00D942D9">
        <w:rPr>
          <w:rFonts w:cs="Times New Roman"/>
          <w:spacing w:val="-1"/>
          <w:lang w:val="el-GR"/>
        </w:rPr>
        <w:t>οργανισμών αλλά και στο προσωπικό περιβάλλον των ατομικών χρηστών είναι δυνατόν να κατηγοριοποιηθούν ως εξής:</w:t>
      </w:r>
      <w:r w:rsidRPr="00D942D9">
        <w:rPr>
          <w:rFonts w:cs="Times New Roman"/>
          <w:spacing w:val="53"/>
          <w:lang w:val="el-GR"/>
        </w:rPr>
        <w:t xml:space="preserve"> </w:t>
      </w:r>
    </w:p>
    <w:p w:rsidR="00C51752" w:rsidRPr="00D942D9" w:rsidRDefault="00C51752" w:rsidP="00C51752">
      <w:pPr>
        <w:pStyle w:val="a4"/>
        <w:spacing w:line="360" w:lineRule="auto"/>
        <w:ind w:right="106" w:firstLine="0"/>
        <w:jc w:val="both"/>
        <w:rPr>
          <w:rFonts w:cs="Times New Roman"/>
          <w:spacing w:val="53"/>
          <w:lang w:val="el-GR"/>
        </w:rPr>
      </w:pPr>
    </w:p>
    <w:p w:rsidR="00AD0FCB" w:rsidRPr="00D942D9" w:rsidRDefault="00AD0FCB" w:rsidP="00AD0FCB">
      <w:pPr>
        <w:pStyle w:val="a4"/>
        <w:numPr>
          <w:ilvl w:val="0"/>
          <w:numId w:val="2"/>
        </w:numPr>
        <w:spacing w:line="360" w:lineRule="auto"/>
        <w:ind w:right="106"/>
        <w:jc w:val="both"/>
        <w:rPr>
          <w:rFonts w:cs="Times New Roman"/>
          <w:spacing w:val="33"/>
          <w:lang w:val="el-GR"/>
        </w:rPr>
      </w:pPr>
      <w:r w:rsidRPr="00D942D9">
        <w:rPr>
          <w:rFonts w:cs="Times New Roman"/>
          <w:b/>
          <w:lang w:val="el-GR"/>
        </w:rPr>
        <w:t>η</w:t>
      </w:r>
      <w:r w:rsidRPr="00D942D9">
        <w:rPr>
          <w:rFonts w:cs="Times New Roman"/>
          <w:b/>
          <w:spacing w:val="31"/>
          <w:lang w:val="el-GR"/>
        </w:rPr>
        <w:t xml:space="preserve"> </w:t>
      </w:r>
      <w:r w:rsidRPr="00D942D9">
        <w:rPr>
          <w:rFonts w:cs="Times New Roman"/>
          <w:b/>
          <w:spacing w:val="-1"/>
          <w:lang w:val="el-GR"/>
        </w:rPr>
        <w:t>τεχνολογία</w:t>
      </w:r>
      <w:r w:rsidRPr="00D942D9">
        <w:rPr>
          <w:rFonts w:cs="Times New Roman"/>
          <w:b/>
          <w:spacing w:val="31"/>
          <w:lang w:val="el-GR"/>
        </w:rPr>
        <w:t xml:space="preserve"> </w:t>
      </w:r>
      <w:r w:rsidRPr="00D942D9">
        <w:rPr>
          <w:rFonts w:cs="Times New Roman"/>
          <w:b/>
          <w:lang w:val="el-GR"/>
        </w:rPr>
        <w:t>ως</w:t>
      </w:r>
      <w:r w:rsidRPr="00D942D9">
        <w:rPr>
          <w:rFonts w:cs="Times New Roman"/>
          <w:b/>
          <w:spacing w:val="31"/>
          <w:lang w:val="el-GR"/>
        </w:rPr>
        <w:t xml:space="preserve"> </w:t>
      </w:r>
      <w:r w:rsidRPr="00D942D9">
        <w:rPr>
          <w:rFonts w:cs="Times New Roman"/>
          <w:b/>
          <w:spacing w:val="-1"/>
          <w:lang w:val="el-GR"/>
        </w:rPr>
        <w:t>εκπαιδευτικό</w:t>
      </w:r>
      <w:r w:rsidRPr="00D942D9">
        <w:rPr>
          <w:rFonts w:cs="Times New Roman"/>
          <w:b/>
          <w:spacing w:val="51"/>
          <w:lang w:val="el-GR"/>
        </w:rPr>
        <w:t xml:space="preserve"> </w:t>
      </w:r>
      <w:r w:rsidRPr="00D942D9">
        <w:rPr>
          <w:rFonts w:cs="Times New Roman"/>
          <w:b/>
          <w:spacing w:val="-1"/>
          <w:lang w:val="el-GR"/>
        </w:rPr>
        <w:t>εργαλείο</w:t>
      </w:r>
      <w:r w:rsidRPr="00D942D9">
        <w:rPr>
          <w:rFonts w:cs="Times New Roman"/>
          <w:spacing w:val="-1"/>
          <w:lang w:val="el-GR"/>
        </w:rPr>
        <w:t xml:space="preserve"> σχετίζεται</w:t>
      </w:r>
      <w:r w:rsidRPr="00D942D9">
        <w:rPr>
          <w:rFonts w:cs="Times New Roman"/>
          <w:spacing w:val="31"/>
          <w:lang w:val="el-GR"/>
        </w:rPr>
        <w:t xml:space="preserve"> </w:t>
      </w:r>
      <w:r w:rsidRPr="00D942D9">
        <w:rPr>
          <w:rFonts w:cs="Times New Roman"/>
          <w:spacing w:val="-1"/>
          <w:lang w:val="el-GR"/>
        </w:rPr>
        <w:t>με την</w:t>
      </w:r>
      <w:r w:rsidRPr="00D942D9">
        <w:rPr>
          <w:rFonts w:cs="Times New Roman"/>
          <w:spacing w:val="56"/>
          <w:lang w:val="el-GR"/>
        </w:rPr>
        <w:t xml:space="preserve"> </w:t>
      </w:r>
      <w:r w:rsidRPr="00D942D9">
        <w:rPr>
          <w:rFonts w:cs="Times New Roman"/>
          <w:spacing w:val="-1"/>
          <w:lang w:val="el-GR"/>
        </w:rPr>
        <w:t>ερμηνεία</w:t>
      </w:r>
      <w:r w:rsidRPr="00D942D9">
        <w:rPr>
          <w:rFonts w:cs="Times New Roman"/>
          <w:spacing w:val="57"/>
          <w:lang w:val="el-GR"/>
        </w:rPr>
        <w:t xml:space="preserve"> </w:t>
      </w:r>
      <w:r w:rsidRPr="00D942D9">
        <w:rPr>
          <w:rFonts w:cs="Times New Roman"/>
          <w:spacing w:val="-1"/>
          <w:lang w:val="el-GR"/>
        </w:rPr>
        <w:t>και</w:t>
      </w:r>
      <w:r w:rsidRPr="00D942D9">
        <w:rPr>
          <w:rFonts w:cs="Times New Roman"/>
          <w:spacing w:val="57"/>
          <w:lang w:val="el-GR"/>
        </w:rPr>
        <w:t xml:space="preserve"> </w:t>
      </w:r>
      <w:r w:rsidRPr="00D942D9">
        <w:rPr>
          <w:rFonts w:cs="Times New Roman"/>
          <w:spacing w:val="-1"/>
          <w:lang w:val="el-GR"/>
        </w:rPr>
        <w:t>τη</w:t>
      </w:r>
      <w:r w:rsidRPr="00D942D9">
        <w:rPr>
          <w:rFonts w:cs="Times New Roman"/>
          <w:spacing w:val="57"/>
          <w:lang w:val="el-GR"/>
        </w:rPr>
        <w:t xml:space="preserve"> </w:t>
      </w:r>
      <w:r w:rsidRPr="00D942D9">
        <w:rPr>
          <w:rFonts w:cs="Times New Roman"/>
          <w:spacing w:val="-1"/>
          <w:lang w:val="el-GR"/>
        </w:rPr>
        <w:t>νοηματοδότηση</w:t>
      </w:r>
      <w:r w:rsidRPr="00D942D9">
        <w:rPr>
          <w:rFonts w:cs="Times New Roman"/>
          <w:spacing w:val="56"/>
          <w:lang w:val="el-GR"/>
        </w:rPr>
        <w:t xml:space="preserve"> </w:t>
      </w:r>
      <w:r w:rsidRPr="00D942D9">
        <w:rPr>
          <w:rFonts w:cs="Times New Roman"/>
          <w:spacing w:val="-1"/>
          <w:lang w:val="el-GR"/>
        </w:rPr>
        <w:t>των</w:t>
      </w:r>
      <w:r w:rsidRPr="00D942D9">
        <w:rPr>
          <w:rFonts w:cs="Times New Roman"/>
          <w:spacing w:val="53"/>
          <w:lang w:val="el-GR"/>
        </w:rPr>
        <w:t xml:space="preserve"> </w:t>
      </w:r>
      <w:r w:rsidRPr="00D942D9">
        <w:rPr>
          <w:rFonts w:cs="Times New Roman"/>
          <w:spacing w:val="-1"/>
          <w:lang w:val="el-GR"/>
        </w:rPr>
        <w:t>εκθεμάτων</w:t>
      </w:r>
      <w:r w:rsidRPr="00D942D9">
        <w:rPr>
          <w:rFonts w:cs="Times New Roman"/>
          <w:spacing w:val="-2"/>
          <w:lang w:val="el-GR"/>
        </w:rPr>
        <w:t xml:space="preserve"> </w:t>
      </w:r>
      <w:r w:rsidRPr="00D942D9">
        <w:rPr>
          <w:rFonts w:cs="Times New Roman"/>
          <w:spacing w:val="-1"/>
          <w:lang w:val="el-GR"/>
        </w:rPr>
        <w:t>από μέρους των επισκεπτών, κυρίως των πολιτιστικών οργανισμών, όπως και</w:t>
      </w:r>
      <w:r w:rsidRPr="00D942D9">
        <w:rPr>
          <w:rFonts w:cs="Times New Roman"/>
          <w:spacing w:val="56"/>
          <w:lang w:val="el-GR"/>
        </w:rPr>
        <w:t xml:space="preserve"> </w:t>
      </w:r>
      <w:r w:rsidRPr="00D942D9">
        <w:rPr>
          <w:rFonts w:cs="Times New Roman"/>
          <w:lang w:val="el-GR"/>
        </w:rPr>
        <w:t>στην</w:t>
      </w:r>
      <w:r w:rsidRPr="00D942D9">
        <w:rPr>
          <w:rFonts w:cs="Times New Roman"/>
          <w:spacing w:val="3"/>
          <w:lang w:val="el-GR"/>
        </w:rPr>
        <w:t xml:space="preserve"> </w:t>
      </w:r>
      <w:r w:rsidRPr="00D942D9">
        <w:rPr>
          <w:rFonts w:cs="Times New Roman"/>
          <w:spacing w:val="-1"/>
          <w:lang w:val="el-GR"/>
        </w:rPr>
        <w:t>προώθηση</w:t>
      </w:r>
      <w:r w:rsidRPr="00D942D9">
        <w:rPr>
          <w:rFonts w:cs="Times New Roman"/>
          <w:spacing w:val="5"/>
          <w:lang w:val="el-GR"/>
        </w:rPr>
        <w:t xml:space="preserve"> </w:t>
      </w:r>
      <w:r w:rsidRPr="00D942D9">
        <w:rPr>
          <w:rFonts w:cs="Times New Roman"/>
          <w:spacing w:val="-1"/>
          <w:lang w:val="el-GR"/>
        </w:rPr>
        <w:t>και</w:t>
      </w:r>
      <w:r w:rsidRPr="00D942D9">
        <w:rPr>
          <w:rFonts w:cs="Times New Roman"/>
          <w:spacing w:val="5"/>
          <w:lang w:val="el-GR"/>
        </w:rPr>
        <w:t xml:space="preserve"> </w:t>
      </w:r>
      <w:r w:rsidRPr="00D942D9">
        <w:rPr>
          <w:rFonts w:cs="Times New Roman"/>
          <w:spacing w:val="-1"/>
          <w:lang w:val="el-GR"/>
        </w:rPr>
        <w:t>υποστήριξη</w:t>
      </w:r>
      <w:r w:rsidRPr="00D942D9">
        <w:rPr>
          <w:rFonts w:cs="Times New Roman"/>
          <w:spacing w:val="4"/>
          <w:lang w:val="el-GR"/>
        </w:rPr>
        <w:t xml:space="preserve"> </w:t>
      </w:r>
      <w:r w:rsidRPr="00D942D9">
        <w:rPr>
          <w:rFonts w:cs="Times New Roman"/>
          <w:spacing w:val="-1"/>
          <w:lang w:val="el-GR"/>
        </w:rPr>
        <w:t>του</w:t>
      </w:r>
      <w:r w:rsidRPr="00D942D9">
        <w:rPr>
          <w:rFonts w:cs="Times New Roman"/>
          <w:spacing w:val="4"/>
          <w:lang w:val="el-GR"/>
        </w:rPr>
        <w:t xml:space="preserve"> </w:t>
      </w:r>
      <w:r w:rsidRPr="00D942D9">
        <w:rPr>
          <w:rFonts w:cs="Times New Roman"/>
          <w:spacing w:val="-1"/>
          <w:lang w:val="el-GR"/>
        </w:rPr>
        <w:t>εκπαιδευτικού</w:t>
      </w:r>
      <w:r w:rsidRPr="00D942D9">
        <w:rPr>
          <w:rFonts w:cs="Times New Roman"/>
          <w:spacing w:val="4"/>
          <w:lang w:val="el-GR"/>
        </w:rPr>
        <w:t xml:space="preserve"> </w:t>
      </w:r>
      <w:r w:rsidRPr="00D942D9">
        <w:rPr>
          <w:rFonts w:cs="Times New Roman"/>
          <w:spacing w:val="-1"/>
          <w:lang w:val="el-GR"/>
        </w:rPr>
        <w:t xml:space="preserve">χαρακτήρα των ίδιων αυτών οργανισμών (Γιαννούτσου, </w:t>
      </w:r>
      <w:r w:rsidRPr="00D942D9">
        <w:rPr>
          <w:rFonts w:cs="Times New Roman"/>
          <w:lang w:val="el-GR"/>
        </w:rPr>
        <w:t>Μπούνια, κ.συν.:</w:t>
      </w:r>
      <w:r w:rsidRPr="00D942D9">
        <w:rPr>
          <w:rFonts w:cs="Times New Roman"/>
          <w:spacing w:val="-1"/>
          <w:lang w:val="el-GR"/>
        </w:rPr>
        <w:t>2011).</w:t>
      </w:r>
    </w:p>
    <w:p w:rsidR="00C51752" w:rsidRPr="00D942D9" w:rsidRDefault="00C51752" w:rsidP="00C51752">
      <w:pPr>
        <w:pStyle w:val="a4"/>
        <w:numPr>
          <w:ilvl w:val="0"/>
          <w:numId w:val="2"/>
        </w:numPr>
        <w:spacing w:line="360" w:lineRule="auto"/>
        <w:ind w:right="106"/>
        <w:jc w:val="both"/>
        <w:rPr>
          <w:rFonts w:cs="Times New Roman"/>
          <w:spacing w:val="31"/>
          <w:lang w:val="el-GR"/>
        </w:rPr>
      </w:pPr>
      <w:r w:rsidRPr="00D942D9">
        <w:rPr>
          <w:rFonts w:cs="Times New Roman"/>
          <w:b/>
          <w:lang w:val="el-GR"/>
        </w:rPr>
        <w:t>η</w:t>
      </w:r>
      <w:r w:rsidRPr="00D942D9">
        <w:rPr>
          <w:rFonts w:cs="Times New Roman"/>
          <w:b/>
          <w:spacing w:val="31"/>
          <w:lang w:val="el-GR"/>
        </w:rPr>
        <w:t xml:space="preserve"> </w:t>
      </w:r>
      <w:r w:rsidRPr="00D942D9">
        <w:rPr>
          <w:rFonts w:cs="Times New Roman"/>
          <w:b/>
          <w:spacing w:val="-1"/>
          <w:lang w:val="el-GR"/>
        </w:rPr>
        <w:t>τεχνολογία</w:t>
      </w:r>
      <w:r w:rsidRPr="00D942D9">
        <w:rPr>
          <w:rFonts w:cs="Times New Roman"/>
          <w:b/>
          <w:spacing w:val="31"/>
          <w:lang w:val="el-GR"/>
        </w:rPr>
        <w:t xml:space="preserve"> </w:t>
      </w:r>
      <w:r w:rsidRPr="00D942D9">
        <w:rPr>
          <w:rFonts w:cs="Times New Roman"/>
          <w:b/>
          <w:lang w:val="el-GR"/>
        </w:rPr>
        <w:t>ως</w:t>
      </w:r>
      <w:r w:rsidRPr="00D942D9">
        <w:rPr>
          <w:rFonts w:cs="Times New Roman"/>
          <w:b/>
          <w:spacing w:val="31"/>
          <w:lang w:val="el-GR"/>
        </w:rPr>
        <w:t xml:space="preserve"> </w:t>
      </w:r>
      <w:r w:rsidRPr="00D942D9">
        <w:rPr>
          <w:rFonts w:cs="Times New Roman"/>
          <w:b/>
          <w:spacing w:val="-1"/>
          <w:lang w:val="el-GR"/>
        </w:rPr>
        <w:t>μέσο</w:t>
      </w:r>
      <w:r w:rsidRPr="00D942D9">
        <w:rPr>
          <w:rFonts w:cs="Times New Roman"/>
          <w:b/>
          <w:spacing w:val="31"/>
          <w:lang w:val="el-GR"/>
        </w:rPr>
        <w:t xml:space="preserve"> </w:t>
      </w:r>
      <w:r w:rsidRPr="00D942D9">
        <w:rPr>
          <w:rFonts w:cs="Times New Roman"/>
          <w:b/>
          <w:spacing w:val="-1"/>
          <w:lang w:val="el-GR"/>
        </w:rPr>
        <w:t>διαχείρισης</w:t>
      </w:r>
      <w:r w:rsidRPr="00D942D9">
        <w:rPr>
          <w:rFonts w:cs="Times New Roman"/>
          <w:spacing w:val="31"/>
          <w:lang w:val="el-GR"/>
        </w:rPr>
        <w:t xml:space="preserve"> </w:t>
      </w:r>
      <w:r w:rsidRPr="00D942D9">
        <w:rPr>
          <w:rFonts w:cs="Times New Roman"/>
          <w:spacing w:val="-1"/>
          <w:lang w:val="el-GR"/>
        </w:rPr>
        <w:t>αναδεικνύει τη</w:t>
      </w:r>
      <w:r w:rsidRPr="00D942D9">
        <w:rPr>
          <w:rFonts w:cs="Times New Roman"/>
          <w:spacing w:val="3"/>
          <w:lang w:val="el-GR"/>
        </w:rPr>
        <w:t xml:space="preserve"> </w:t>
      </w:r>
      <w:r w:rsidRPr="00D942D9">
        <w:rPr>
          <w:rFonts w:cs="Times New Roman"/>
          <w:spacing w:val="-1"/>
          <w:lang w:val="el-GR"/>
        </w:rPr>
        <w:t>σημασία</w:t>
      </w:r>
      <w:r w:rsidRPr="00D942D9">
        <w:rPr>
          <w:rFonts w:cs="Times New Roman"/>
          <w:lang w:val="el-GR"/>
        </w:rPr>
        <w:t xml:space="preserve"> </w:t>
      </w:r>
      <w:r w:rsidRPr="00D942D9">
        <w:rPr>
          <w:rFonts w:cs="Times New Roman"/>
          <w:spacing w:val="-1"/>
          <w:lang w:val="el-GR"/>
        </w:rPr>
        <w:t>της</w:t>
      </w:r>
      <w:r w:rsidRPr="00D942D9">
        <w:rPr>
          <w:rFonts w:cs="Times New Roman"/>
          <w:lang w:val="el-GR"/>
        </w:rPr>
        <w:t xml:space="preserve"> τεχνολογίας </w:t>
      </w:r>
      <w:r w:rsidRPr="00D942D9">
        <w:rPr>
          <w:rFonts w:cs="Times New Roman"/>
          <w:spacing w:val="-1"/>
          <w:lang w:val="el-GR"/>
        </w:rPr>
        <w:t>στη</w:t>
      </w:r>
      <w:r w:rsidRPr="00D942D9">
        <w:rPr>
          <w:rFonts w:cs="Times New Roman"/>
          <w:lang w:val="el-GR"/>
        </w:rPr>
        <w:t xml:space="preserve"> </w:t>
      </w:r>
      <w:r w:rsidRPr="00D942D9">
        <w:rPr>
          <w:rFonts w:cs="Times New Roman"/>
          <w:spacing w:val="-1"/>
          <w:lang w:val="el-GR"/>
        </w:rPr>
        <w:t>διαχείριση</w:t>
      </w:r>
      <w:r w:rsidRPr="00D942D9">
        <w:rPr>
          <w:rFonts w:cs="Times New Roman"/>
          <w:spacing w:val="1"/>
          <w:lang w:val="el-GR"/>
        </w:rPr>
        <w:t xml:space="preserve"> </w:t>
      </w:r>
      <w:r w:rsidRPr="00D942D9">
        <w:rPr>
          <w:rFonts w:cs="Times New Roman"/>
          <w:spacing w:val="-1"/>
          <w:lang w:val="el-GR"/>
        </w:rPr>
        <w:t>των</w:t>
      </w:r>
      <w:r w:rsidRPr="00D942D9">
        <w:rPr>
          <w:rFonts w:cs="Times New Roman"/>
          <w:spacing w:val="1"/>
          <w:lang w:val="el-GR"/>
        </w:rPr>
        <w:t xml:space="preserve"> </w:t>
      </w:r>
      <w:r w:rsidR="00C96965" w:rsidRPr="00D942D9">
        <w:rPr>
          <w:rFonts w:cs="Times New Roman"/>
          <w:spacing w:val="1"/>
          <w:lang w:val="el-GR"/>
        </w:rPr>
        <w:t xml:space="preserve">πολιτιστικών και τουριστικών </w:t>
      </w:r>
      <w:r w:rsidRPr="00D942D9">
        <w:rPr>
          <w:rFonts w:cs="Times New Roman"/>
          <w:spacing w:val="-1"/>
          <w:lang w:val="el-GR"/>
        </w:rPr>
        <w:t>οργανισμών διασφαλίζοντας, μέσω της</w:t>
      </w:r>
      <w:r w:rsidRPr="00D942D9">
        <w:rPr>
          <w:rFonts w:cs="Times New Roman"/>
          <w:spacing w:val="36"/>
          <w:lang w:val="el-GR"/>
        </w:rPr>
        <w:t xml:space="preserve"> </w:t>
      </w:r>
      <w:r w:rsidRPr="00D942D9">
        <w:rPr>
          <w:rFonts w:cs="Times New Roman"/>
          <w:spacing w:val="-1"/>
          <w:lang w:val="el-GR"/>
        </w:rPr>
        <w:t>εύκολης χρήσης της, την</w:t>
      </w:r>
      <w:r w:rsidRPr="00D942D9">
        <w:rPr>
          <w:rFonts w:cs="Times New Roman"/>
          <w:spacing w:val="34"/>
          <w:lang w:val="el-GR"/>
        </w:rPr>
        <w:t xml:space="preserve"> </w:t>
      </w:r>
      <w:r w:rsidRPr="00D942D9">
        <w:rPr>
          <w:rFonts w:cs="Times New Roman"/>
          <w:spacing w:val="-1"/>
          <w:lang w:val="el-GR"/>
        </w:rPr>
        <w:t>υποστήριξη</w:t>
      </w:r>
      <w:r w:rsidRPr="00D942D9">
        <w:rPr>
          <w:rFonts w:cs="Times New Roman"/>
          <w:spacing w:val="33"/>
          <w:lang w:val="el-GR"/>
        </w:rPr>
        <w:t xml:space="preserve"> </w:t>
      </w:r>
      <w:r w:rsidRPr="00D942D9">
        <w:rPr>
          <w:rFonts w:cs="Times New Roman"/>
          <w:spacing w:val="-1"/>
          <w:lang w:val="el-GR"/>
        </w:rPr>
        <w:t>θεμελιωδών</w:t>
      </w:r>
      <w:r w:rsidRPr="00D942D9">
        <w:rPr>
          <w:rFonts w:cs="Times New Roman"/>
          <w:spacing w:val="32"/>
          <w:lang w:val="el-GR"/>
        </w:rPr>
        <w:t xml:space="preserve"> </w:t>
      </w:r>
      <w:r w:rsidRPr="00D942D9">
        <w:rPr>
          <w:rFonts w:cs="Times New Roman"/>
          <w:spacing w:val="-1"/>
          <w:lang w:val="el-GR"/>
        </w:rPr>
        <w:t>λειτουργιών</w:t>
      </w:r>
      <w:r w:rsidRPr="00D942D9">
        <w:rPr>
          <w:rFonts w:cs="Times New Roman"/>
          <w:spacing w:val="59"/>
          <w:lang w:val="el-GR"/>
        </w:rPr>
        <w:t xml:space="preserve"> </w:t>
      </w:r>
      <w:r w:rsidRPr="00D942D9">
        <w:rPr>
          <w:rFonts w:cs="Times New Roman"/>
          <w:spacing w:val="-1"/>
          <w:lang w:val="el-GR"/>
        </w:rPr>
        <w:t>όπως είναι ο σχεδιασμός,</w:t>
      </w:r>
      <w:r w:rsidRPr="00D942D9">
        <w:rPr>
          <w:rFonts w:cs="Times New Roman"/>
          <w:spacing w:val="3"/>
          <w:lang w:val="el-GR"/>
        </w:rPr>
        <w:t xml:space="preserve"> </w:t>
      </w:r>
      <w:r w:rsidRPr="00D942D9">
        <w:rPr>
          <w:rFonts w:cs="Times New Roman"/>
          <w:spacing w:val="-2"/>
          <w:lang w:val="el-GR"/>
        </w:rPr>
        <w:t xml:space="preserve">η παραγωγή </w:t>
      </w:r>
      <w:r w:rsidRPr="00D942D9">
        <w:rPr>
          <w:rFonts w:cs="Times New Roman"/>
          <w:spacing w:val="-1"/>
          <w:lang w:val="el-GR"/>
        </w:rPr>
        <w:t>και</w:t>
      </w:r>
      <w:r w:rsidRPr="00D942D9">
        <w:rPr>
          <w:rFonts w:cs="Times New Roman"/>
          <w:spacing w:val="3"/>
          <w:lang w:val="el-GR"/>
        </w:rPr>
        <w:t xml:space="preserve"> η </w:t>
      </w:r>
      <w:r w:rsidRPr="00D942D9">
        <w:rPr>
          <w:rFonts w:cs="Times New Roman"/>
          <w:spacing w:val="-1"/>
          <w:lang w:val="el-GR"/>
        </w:rPr>
        <w:t>προώθηση</w:t>
      </w:r>
      <w:r w:rsidRPr="00D942D9">
        <w:rPr>
          <w:rFonts w:cs="Times New Roman"/>
          <w:spacing w:val="4"/>
          <w:lang w:val="el-GR"/>
        </w:rPr>
        <w:t xml:space="preserve"> </w:t>
      </w:r>
      <w:r w:rsidRPr="00D942D9">
        <w:rPr>
          <w:rFonts w:cs="Times New Roman"/>
          <w:spacing w:val="-1"/>
          <w:lang w:val="el-GR"/>
        </w:rPr>
        <w:t>αγαθών</w:t>
      </w:r>
      <w:r w:rsidRPr="00D942D9">
        <w:rPr>
          <w:rFonts w:cs="Times New Roman"/>
          <w:spacing w:val="2"/>
          <w:lang w:val="el-GR"/>
        </w:rPr>
        <w:t xml:space="preserve"> </w:t>
      </w:r>
      <w:r w:rsidRPr="00D942D9">
        <w:rPr>
          <w:rFonts w:cs="Times New Roman"/>
          <w:spacing w:val="-1"/>
          <w:lang w:val="el-GR"/>
        </w:rPr>
        <w:t>και</w:t>
      </w:r>
      <w:r w:rsidRPr="00D942D9">
        <w:rPr>
          <w:rFonts w:cs="Times New Roman"/>
          <w:spacing w:val="52"/>
          <w:lang w:val="el-GR"/>
        </w:rPr>
        <w:t xml:space="preserve"> </w:t>
      </w:r>
      <w:r w:rsidRPr="00D942D9">
        <w:rPr>
          <w:rFonts w:cs="Times New Roman"/>
          <w:spacing w:val="-1"/>
          <w:lang w:val="el-GR"/>
        </w:rPr>
        <w:t>υπηρεσιών με βασικό στόχο</w:t>
      </w:r>
      <w:r w:rsidRPr="00D942D9">
        <w:rPr>
          <w:rFonts w:cs="Times New Roman"/>
          <w:spacing w:val="29"/>
          <w:lang w:val="el-GR"/>
        </w:rPr>
        <w:t xml:space="preserve"> </w:t>
      </w:r>
      <w:r w:rsidRPr="00D942D9">
        <w:rPr>
          <w:rFonts w:cs="Times New Roman"/>
          <w:spacing w:val="1"/>
          <w:lang w:val="el-GR"/>
        </w:rPr>
        <w:t>τη βελτίωση της</w:t>
      </w:r>
      <w:r w:rsidRPr="00D942D9">
        <w:rPr>
          <w:rFonts w:cs="Times New Roman"/>
          <w:spacing w:val="45"/>
          <w:lang w:val="el-GR"/>
        </w:rPr>
        <w:t xml:space="preserve"> </w:t>
      </w:r>
      <w:r w:rsidRPr="00D942D9">
        <w:rPr>
          <w:rFonts w:cs="Times New Roman"/>
          <w:spacing w:val="-1"/>
          <w:lang w:val="el-GR"/>
        </w:rPr>
        <w:t>παραγωγικότητας και της μείωση του κόστους λειτουργίας.</w:t>
      </w:r>
    </w:p>
    <w:p w:rsidR="00C51752" w:rsidRPr="00D942D9" w:rsidRDefault="00C51752" w:rsidP="00C51752">
      <w:pPr>
        <w:pStyle w:val="a4"/>
        <w:numPr>
          <w:ilvl w:val="0"/>
          <w:numId w:val="2"/>
        </w:numPr>
        <w:spacing w:line="360" w:lineRule="auto"/>
        <w:ind w:right="106"/>
        <w:jc w:val="both"/>
        <w:rPr>
          <w:rFonts w:cs="Times New Roman"/>
          <w:spacing w:val="53"/>
          <w:lang w:val="el-GR"/>
        </w:rPr>
      </w:pPr>
      <w:r w:rsidRPr="00D942D9">
        <w:rPr>
          <w:rFonts w:cs="Times New Roman"/>
          <w:b/>
          <w:lang w:val="el-GR"/>
        </w:rPr>
        <w:t>η</w:t>
      </w:r>
      <w:r w:rsidRPr="00D942D9">
        <w:rPr>
          <w:rFonts w:cs="Times New Roman"/>
          <w:b/>
          <w:spacing w:val="49"/>
          <w:lang w:val="el-GR"/>
        </w:rPr>
        <w:t xml:space="preserve"> </w:t>
      </w:r>
      <w:r w:rsidRPr="00D942D9">
        <w:rPr>
          <w:rFonts w:cs="Times New Roman"/>
          <w:b/>
          <w:spacing w:val="-1"/>
          <w:lang w:val="el-GR"/>
        </w:rPr>
        <w:t>τεχνολογία</w:t>
      </w:r>
      <w:r w:rsidRPr="00D942D9">
        <w:rPr>
          <w:rFonts w:cs="Times New Roman"/>
          <w:b/>
          <w:spacing w:val="51"/>
          <w:lang w:val="el-GR"/>
        </w:rPr>
        <w:t xml:space="preserve"> </w:t>
      </w:r>
      <w:r w:rsidRPr="00D942D9">
        <w:rPr>
          <w:rFonts w:cs="Times New Roman"/>
          <w:b/>
          <w:lang w:val="el-GR"/>
        </w:rPr>
        <w:t>ως</w:t>
      </w:r>
      <w:r w:rsidRPr="00D942D9">
        <w:rPr>
          <w:rFonts w:cs="Times New Roman"/>
          <w:b/>
          <w:spacing w:val="52"/>
          <w:lang w:val="el-GR"/>
        </w:rPr>
        <w:t xml:space="preserve"> </w:t>
      </w:r>
      <w:r w:rsidR="00C96965" w:rsidRPr="00D942D9">
        <w:rPr>
          <w:rFonts w:cs="Times New Roman"/>
          <w:b/>
          <w:spacing w:val="-1"/>
          <w:lang w:val="el-GR"/>
        </w:rPr>
        <w:t xml:space="preserve">ιδιαίτερο βίωμα </w:t>
      </w:r>
      <w:r w:rsidRPr="00D942D9">
        <w:rPr>
          <w:rFonts w:cs="Times New Roman"/>
          <w:spacing w:val="-2"/>
          <w:lang w:val="el-GR"/>
        </w:rPr>
        <w:t xml:space="preserve">αναφέρεται  </w:t>
      </w:r>
      <w:r w:rsidRPr="00D942D9">
        <w:rPr>
          <w:rFonts w:cs="Times New Roman"/>
          <w:spacing w:val="-1"/>
          <w:lang w:val="el-GR"/>
        </w:rPr>
        <w:t>τον</w:t>
      </w:r>
      <w:r w:rsidRPr="00D942D9">
        <w:rPr>
          <w:rFonts w:cs="Times New Roman"/>
          <w:spacing w:val="4"/>
          <w:lang w:val="el-GR"/>
        </w:rPr>
        <w:t xml:space="preserve"> </w:t>
      </w:r>
      <w:r w:rsidRPr="00D942D9">
        <w:rPr>
          <w:rFonts w:cs="Times New Roman"/>
          <w:spacing w:val="-1"/>
          <w:lang w:val="el-GR"/>
        </w:rPr>
        <w:t>πολύμορφο</w:t>
      </w:r>
      <w:r w:rsidRPr="00D942D9">
        <w:rPr>
          <w:rFonts w:cs="Times New Roman"/>
          <w:spacing w:val="3"/>
          <w:lang w:val="el-GR"/>
        </w:rPr>
        <w:t xml:space="preserve"> </w:t>
      </w:r>
      <w:r w:rsidRPr="00D942D9">
        <w:rPr>
          <w:rFonts w:cs="Times New Roman"/>
          <w:spacing w:val="-1"/>
          <w:lang w:val="el-GR"/>
        </w:rPr>
        <w:t>χαρακτήρα</w:t>
      </w:r>
      <w:r w:rsidRPr="00D942D9">
        <w:rPr>
          <w:rFonts w:cs="Times New Roman"/>
          <w:spacing w:val="4"/>
          <w:lang w:val="el-GR"/>
        </w:rPr>
        <w:t xml:space="preserve"> </w:t>
      </w:r>
      <w:r w:rsidRPr="00D942D9">
        <w:rPr>
          <w:rFonts w:cs="Times New Roman"/>
          <w:spacing w:val="-1"/>
          <w:lang w:val="el-GR"/>
        </w:rPr>
        <w:t>της,</w:t>
      </w:r>
      <w:r w:rsidRPr="00D942D9">
        <w:rPr>
          <w:rFonts w:cs="Times New Roman"/>
          <w:spacing w:val="37"/>
          <w:lang w:val="el-GR"/>
        </w:rPr>
        <w:t xml:space="preserve"> </w:t>
      </w:r>
      <w:r w:rsidRPr="00D942D9">
        <w:rPr>
          <w:rFonts w:cs="Times New Roman"/>
          <w:spacing w:val="-1"/>
          <w:lang w:val="el-GR"/>
        </w:rPr>
        <w:t xml:space="preserve">καθώς είναι δυνατόν </w:t>
      </w:r>
      <w:r w:rsidRPr="00D942D9">
        <w:rPr>
          <w:rFonts w:cs="Times New Roman"/>
          <w:spacing w:val="-2"/>
          <w:lang w:val="el-GR"/>
        </w:rPr>
        <w:t>να</w:t>
      </w:r>
      <w:r w:rsidRPr="00D942D9">
        <w:rPr>
          <w:rFonts w:cs="Times New Roman"/>
          <w:spacing w:val="44"/>
          <w:lang w:val="el-GR"/>
        </w:rPr>
        <w:t xml:space="preserve"> </w:t>
      </w:r>
      <w:r w:rsidRPr="00D942D9">
        <w:rPr>
          <w:rFonts w:cs="Times New Roman"/>
          <w:spacing w:val="-1"/>
          <w:lang w:val="el-GR"/>
        </w:rPr>
        <w:t>λειτουργεί</w:t>
      </w:r>
      <w:r w:rsidRPr="00D942D9">
        <w:rPr>
          <w:rFonts w:cs="Times New Roman"/>
          <w:spacing w:val="42"/>
          <w:lang w:val="el-GR"/>
        </w:rPr>
        <w:t xml:space="preserve"> </w:t>
      </w:r>
      <w:r w:rsidRPr="00D942D9">
        <w:rPr>
          <w:rFonts w:cs="Times New Roman"/>
          <w:lang w:val="el-GR"/>
        </w:rPr>
        <w:t>ως</w:t>
      </w:r>
      <w:r w:rsidRPr="00D942D9">
        <w:rPr>
          <w:rFonts w:cs="Times New Roman"/>
          <w:spacing w:val="43"/>
          <w:lang w:val="el-GR"/>
        </w:rPr>
        <w:t xml:space="preserve"> </w:t>
      </w:r>
      <w:r w:rsidRPr="00D942D9">
        <w:rPr>
          <w:rFonts w:cs="Times New Roman"/>
          <w:spacing w:val="-1"/>
          <w:lang w:val="el-GR"/>
        </w:rPr>
        <w:t>"πόλος</w:t>
      </w:r>
      <w:r w:rsidRPr="00D942D9">
        <w:rPr>
          <w:rFonts w:cs="Times New Roman"/>
          <w:spacing w:val="36"/>
          <w:lang w:val="el-GR"/>
        </w:rPr>
        <w:t xml:space="preserve"> </w:t>
      </w:r>
      <w:r w:rsidRPr="00D942D9">
        <w:rPr>
          <w:rFonts w:cs="Times New Roman"/>
          <w:spacing w:val="-1"/>
          <w:lang w:val="el-GR"/>
        </w:rPr>
        <w:t>έλξης"</w:t>
      </w:r>
      <w:r w:rsidRPr="00D942D9">
        <w:rPr>
          <w:rFonts w:cs="Times New Roman"/>
          <w:spacing w:val="6"/>
          <w:lang w:val="el-GR"/>
        </w:rPr>
        <w:t xml:space="preserve"> </w:t>
      </w:r>
      <w:r w:rsidRPr="00D942D9">
        <w:rPr>
          <w:rFonts w:cs="Times New Roman"/>
          <w:spacing w:val="-1"/>
          <w:lang w:val="el-GR"/>
        </w:rPr>
        <w:t>και</w:t>
      </w:r>
      <w:r w:rsidRPr="00D942D9">
        <w:rPr>
          <w:rFonts w:cs="Times New Roman"/>
          <w:spacing w:val="5"/>
          <w:lang w:val="el-GR"/>
        </w:rPr>
        <w:t xml:space="preserve"> </w:t>
      </w:r>
      <w:r w:rsidRPr="00D942D9">
        <w:rPr>
          <w:rFonts w:cs="Times New Roman"/>
          <w:spacing w:val="-1"/>
          <w:lang w:val="el-GR"/>
        </w:rPr>
        <w:t>προσέλκυσης</w:t>
      </w:r>
      <w:r w:rsidRPr="00D942D9">
        <w:rPr>
          <w:rFonts w:cs="Times New Roman"/>
          <w:spacing w:val="4"/>
          <w:lang w:val="el-GR"/>
        </w:rPr>
        <w:t xml:space="preserve"> </w:t>
      </w:r>
      <w:r w:rsidRPr="00D942D9">
        <w:rPr>
          <w:rFonts w:cs="Times New Roman"/>
          <w:spacing w:val="-1"/>
          <w:lang w:val="el-GR"/>
        </w:rPr>
        <w:t>του</w:t>
      </w:r>
      <w:r w:rsidRPr="00D942D9">
        <w:rPr>
          <w:rFonts w:cs="Times New Roman"/>
          <w:spacing w:val="4"/>
          <w:lang w:val="el-GR"/>
        </w:rPr>
        <w:t xml:space="preserve"> </w:t>
      </w:r>
      <w:r w:rsidRPr="00D942D9">
        <w:rPr>
          <w:rFonts w:cs="Times New Roman"/>
          <w:spacing w:val="-1"/>
          <w:lang w:val="el-GR"/>
        </w:rPr>
        <w:t>κοινού,</w:t>
      </w:r>
      <w:r w:rsidRPr="00D942D9">
        <w:rPr>
          <w:rFonts w:cs="Times New Roman"/>
          <w:spacing w:val="7"/>
          <w:lang w:val="el-GR"/>
        </w:rPr>
        <w:t xml:space="preserve"> </w:t>
      </w:r>
      <w:r w:rsidRPr="00D942D9">
        <w:rPr>
          <w:rFonts w:cs="Times New Roman"/>
          <w:spacing w:val="-1"/>
          <w:lang w:val="el-GR"/>
        </w:rPr>
        <w:t>συμπληρώνοντας</w:t>
      </w:r>
      <w:r w:rsidRPr="00D942D9">
        <w:rPr>
          <w:rFonts w:cs="Times New Roman"/>
          <w:spacing w:val="7"/>
          <w:lang w:val="el-GR"/>
        </w:rPr>
        <w:t xml:space="preserve"> </w:t>
      </w:r>
      <w:r w:rsidRPr="00D942D9">
        <w:rPr>
          <w:rFonts w:cs="Times New Roman"/>
          <w:spacing w:val="-1"/>
          <w:lang w:val="el-GR"/>
        </w:rPr>
        <w:t xml:space="preserve">ένα </w:t>
      </w:r>
      <w:r w:rsidRPr="00D942D9">
        <w:rPr>
          <w:rFonts w:cs="Times New Roman"/>
          <w:spacing w:val="-1"/>
          <w:lang w:val="el-GR"/>
        </w:rPr>
        <w:lastRenderedPageBreak/>
        <w:t>οποιοδήποτε</w:t>
      </w:r>
      <w:r w:rsidRPr="00D942D9">
        <w:rPr>
          <w:rFonts w:cs="Times New Roman"/>
          <w:spacing w:val="5"/>
          <w:lang w:val="el-GR"/>
        </w:rPr>
        <w:t xml:space="preserve"> </w:t>
      </w:r>
      <w:r w:rsidRPr="00D942D9">
        <w:rPr>
          <w:rFonts w:cs="Times New Roman"/>
          <w:spacing w:val="-1"/>
          <w:lang w:val="el-GR"/>
        </w:rPr>
        <w:t>έκθεμα και δημιουργώντας μία ξεχωριστή εμπειρία.</w:t>
      </w:r>
    </w:p>
    <w:p w:rsidR="00C51752" w:rsidRPr="00D942D9" w:rsidRDefault="00C51752" w:rsidP="00C51752">
      <w:pPr>
        <w:pStyle w:val="a3"/>
        <w:rPr>
          <w:rFonts w:ascii="Times New Roman" w:hAnsi="Times New Roman" w:cs="Times New Roman"/>
          <w:spacing w:val="53"/>
          <w:sz w:val="24"/>
          <w:szCs w:val="24"/>
        </w:rPr>
      </w:pPr>
    </w:p>
    <w:p w:rsidR="00C51752" w:rsidRPr="00D942D9" w:rsidRDefault="00C51752" w:rsidP="00C51752">
      <w:pPr>
        <w:pStyle w:val="a4"/>
        <w:spacing w:line="360" w:lineRule="auto"/>
        <w:ind w:right="108" w:firstLine="0"/>
        <w:jc w:val="both"/>
        <w:rPr>
          <w:rFonts w:cs="Times New Roman"/>
          <w:spacing w:val="-1"/>
          <w:lang w:val="el-GR"/>
        </w:rPr>
      </w:pPr>
      <w:r w:rsidRPr="00D942D9">
        <w:rPr>
          <w:rFonts w:cs="Times New Roman"/>
          <w:spacing w:val="-1"/>
          <w:lang w:val="el-GR"/>
        </w:rPr>
        <w:t>Οι οργανισμοί καλούνται να ανταποκριθούν στη δυναμική που δημιουργείται προκειμένου να προσελκύσουν ένα ευρύτερο κοινό και να προσφέρουν πολύπλευρες και ουσιαστικές εκπαιδευτικές εμπειρίες</w:t>
      </w:r>
      <w:r w:rsidR="00C96965" w:rsidRPr="00D942D9">
        <w:rPr>
          <w:rFonts w:cs="Times New Roman"/>
          <w:spacing w:val="-1"/>
          <w:lang w:val="el-GR"/>
        </w:rPr>
        <w:t xml:space="preserve"> (Γιαννούτσου: 2015)</w:t>
      </w:r>
      <w:r w:rsidRPr="00D942D9">
        <w:rPr>
          <w:rFonts w:cs="Times New Roman"/>
          <w:spacing w:val="-1"/>
          <w:lang w:val="el-GR"/>
        </w:rPr>
        <w:t xml:space="preserve">. Για το λόγο αυτό εκτός από τα συμβατικά οπτικοακουστικά και πολυμεσικά συστήματα αξιοποιούνται  πλέον και εντυπωσιακά διαδραστικά μέσα. Ένα ψηφιακό περιβάλλον καθίσταται διαδραστικό όταν είναι ευπροσάρμοστο στις ενέργειες του χρήστη- επισκέπτη. Δηλαδή, όταν του επιτρέπει περισσότερες επιλογές αλλά και µεγαλύτερο έλεγχο σε παραμέτρους όπως είναι ο χώρος τέλεσης, η χρονική διάρκεια ή, ακόμη, και το σενάριο εξέλιξης μίας εµπειρίας, επηρεάζοντας ουσιαστικά τη μορφή και το περιεχόμενο του </w:t>
      </w:r>
      <w:r w:rsidRPr="00D942D9">
        <w:rPr>
          <w:rFonts w:cs="Times New Roman"/>
          <w:b/>
          <w:spacing w:val="-1"/>
          <w:lang w:val="el-GR"/>
        </w:rPr>
        <w:t>«διαμεσολαβημένου» περιβάλλοντος</w:t>
      </w:r>
      <w:r w:rsidRPr="00D942D9">
        <w:rPr>
          <w:rFonts w:cs="Times New Roman"/>
          <w:spacing w:val="-1"/>
          <w:lang w:val="el-GR"/>
        </w:rPr>
        <w:t xml:space="preserve">. </w:t>
      </w:r>
      <w:r w:rsidRPr="00D942D9">
        <w:rPr>
          <w:rFonts w:cs="Times New Roman"/>
          <w:b/>
          <w:spacing w:val="-1"/>
          <w:lang w:val="el-GR"/>
        </w:rPr>
        <w:t>Η διαδραστική εµπειρία</w:t>
      </w:r>
      <w:r w:rsidRPr="00D942D9">
        <w:rPr>
          <w:rFonts w:cs="Times New Roman"/>
          <w:spacing w:val="-1"/>
          <w:lang w:val="el-GR"/>
        </w:rPr>
        <w:t xml:space="preserve"> προσδιορίζεται ως εκείνη η εµπειρία κατά την οποία ο επισκέπτης- χρήστης συµµετέχει ενεργά µε φυσικό, ορθολογικό και συναισθηµατικό τρόπο</w:t>
      </w:r>
      <w:r w:rsidR="00261A0F" w:rsidRPr="00D942D9">
        <w:rPr>
          <w:rFonts w:cs="Times New Roman"/>
          <w:spacing w:val="-1"/>
          <w:lang w:val="el-GR"/>
        </w:rPr>
        <w:t xml:space="preserve"> </w:t>
      </w:r>
      <w:r w:rsidR="00261A0F" w:rsidRPr="00D942D9">
        <w:rPr>
          <w:rFonts w:cs="Times New Roman"/>
          <w:lang w:val="el-GR"/>
        </w:rPr>
        <w:t>(Ρούσσου 2002)</w:t>
      </w:r>
      <w:r w:rsidRPr="00D942D9">
        <w:rPr>
          <w:rFonts w:cs="Times New Roman"/>
          <w:spacing w:val="-1"/>
          <w:lang w:val="el-GR"/>
        </w:rPr>
        <w:t>. Οι εφαρμογές της πληροφορικής παρέχουν διαφορετικά επίπεδα διαδραστικότητας και στη συνέχεια αναφέρονται ορισμένα επίπεδα διάδρασης σε διαφορετικά ψηφιακά μέσα:</w:t>
      </w:r>
    </w:p>
    <w:p w:rsidR="00C51752" w:rsidRPr="00D942D9" w:rsidRDefault="00C51752" w:rsidP="00565D1B">
      <w:pPr>
        <w:pStyle w:val="a4"/>
        <w:numPr>
          <w:ilvl w:val="0"/>
          <w:numId w:val="6"/>
        </w:numPr>
        <w:tabs>
          <w:tab w:val="left" w:pos="884"/>
        </w:tabs>
        <w:spacing w:line="361" w:lineRule="auto"/>
        <w:ind w:right="153"/>
        <w:jc w:val="both"/>
        <w:rPr>
          <w:rFonts w:cs="Times New Roman"/>
          <w:lang w:val="el-GR"/>
        </w:rPr>
      </w:pPr>
      <w:r w:rsidRPr="00D942D9">
        <w:rPr>
          <w:rFonts w:cs="Times New Roman"/>
          <w:b/>
          <w:lang w:val="el-GR"/>
        </w:rPr>
        <w:t>Διαδραστικά τηλεματικά τραπέζια</w:t>
      </w:r>
      <w:r w:rsidRPr="00D942D9">
        <w:rPr>
          <w:rFonts w:cs="Times New Roman"/>
          <w:lang w:val="el-GR"/>
        </w:rPr>
        <w:t xml:space="preserve"> τα οποία παρέχουν τη δυνατότητα πρόσβασης σε μεγάλο πλήθος ψηφιοποιημένων πληροφοριών. Τα τηλεματικά τραπέζια συνιστούν χώρους συγκέντρωσης, ανταλλαγής απόψεων και κοινωνικής επαφής των επισκεπτών ενός πολιτιστικού χώρου.</w:t>
      </w:r>
    </w:p>
    <w:p w:rsidR="00C51752" w:rsidRPr="00D942D9" w:rsidRDefault="00C51752" w:rsidP="00565D1B">
      <w:pPr>
        <w:pStyle w:val="a4"/>
        <w:numPr>
          <w:ilvl w:val="0"/>
          <w:numId w:val="6"/>
        </w:numPr>
        <w:tabs>
          <w:tab w:val="left" w:pos="884"/>
        </w:tabs>
        <w:spacing w:line="361" w:lineRule="auto"/>
        <w:ind w:right="153"/>
        <w:jc w:val="both"/>
        <w:rPr>
          <w:rFonts w:cs="Times New Roman"/>
          <w:lang w:val="el-GR"/>
        </w:rPr>
      </w:pPr>
      <w:r w:rsidRPr="00D942D9">
        <w:rPr>
          <w:rFonts w:cs="Times New Roman"/>
          <w:b/>
          <w:lang w:val="el-GR"/>
        </w:rPr>
        <w:t>Διαδραστικοί πίνακες</w:t>
      </w:r>
      <w:r w:rsidRPr="00D942D9">
        <w:rPr>
          <w:rFonts w:cs="Times New Roman"/>
          <w:lang w:val="el-GR"/>
        </w:rPr>
        <w:t xml:space="preserve"> που αποτελούν ψηφιακές συσκευές αφής όπου ο χρήστης αλληλεπιδρά με τα εικονιζόμενα αντικείμενα χρησιμοποιώντας την αφή.</w:t>
      </w:r>
    </w:p>
    <w:p w:rsidR="00C51752" w:rsidRPr="00D942D9" w:rsidRDefault="00C51752" w:rsidP="00565D1B">
      <w:pPr>
        <w:pStyle w:val="a4"/>
        <w:numPr>
          <w:ilvl w:val="0"/>
          <w:numId w:val="6"/>
        </w:numPr>
        <w:tabs>
          <w:tab w:val="left" w:pos="884"/>
        </w:tabs>
        <w:spacing w:line="359" w:lineRule="auto"/>
        <w:ind w:right="112"/>
        <w:jc w:val="both"/>
        <w:rPr>
          <w:rFonts w:cs="Times New Roman"/>
          <w:lang w:val="el-GR"/>
        </w:rPr>
      </w:pPr>
      <w:r w:rsidRPr="00D942D9">
        <w:rPr>
          <w:rFonts w:cs="Times New Roman"/>
          <w:b/>
          <w:lang w:val="el-GR"/>
        </w:rPr>
        <w:t>Συστήματα αναζήτησης και περιήγησης</w:t>
      </w:r>
      <w:r w:rsidRPr="00D942D9">
        <w:rPr>
          <w:rFonts w:cs="Times New Roman"/>
          <w:lang w:val="el-GR"/>
        </w:rPr>
        <w:t xml:space="preserve"> με λίστες, διαγράμματα και χάρτες που λειτουργούν ως άμεσα σημεία αναφοράς και ως σταθμοί πληροφόρησης. Επίσης, </w:t>
      </w:r>
      <w:r w:rsidRPr="00D942D9">
        <w:rPr>
          <w:rFonts w:cs="Times New Roman"/>
          <w:b/>
          <w:lang w:val="el-GR"/>
        </w:rPr>
        <w:t>εργαλεία προσανατολισμού</w:t>
      </w:r>
      <w:r w:rsidRPr="00D942D9">
        <w:rPr>
          <w:rFonts w:cs="Times New Roman"/>
          <w:lang w:val="el-GR"/>
        </w:rPr>
        <w:t xml:space="preserve"> του κοινού και συμπληρωματικό υλικό για περισσότερες πληροφορίες με χρήσιμα δεδομένα που αξιοποιούνται και ως εκπαιδευτικό υλικό.·</w:t>
      </w:r>
    </w:p>
    <w:p w:rsidR="00C51752" w:rsidRPr="00D942D9" w:rsidRDefault="00C51752" w:rsidP="00565D1B">
      <w:pPr>
        <w:pStyle w:val="a4"/>
        <w:numPr>
          <w:ilvl w:val="0"/>
          <w:numId w:val="6"/>
        </w:numPr>
        <w:tabs>
          <w:tab w:val="left" w:pos="884"/>
        </w:tabs>
        <w:spacing w:before="39" w:line="360" w:lineRule="auto"/>
        <w:ind w:right="116"/>
        <w:jc w:val="both"/>
        <w:rPr>
          <w:rFonts w:cs="Times New Roman"/>
          <w:lang w:val="el-GR"/>
        </w:rPr>
      </w:pPr>
      <w:r w:rsidRPr="00D942D9">
        <w:rPr>
          <w:rFonts w:cs="Times New Roman"/>
          <w:b/>
          <w:lang w:val="el-GR"/>
        </w:rPr>
        <w:t>Διαδραστικός ξεναγός- ρομπότ.</w:t>
      </w:r>
      <w:r w:rsidRPr="00D942D9">
        <w:rPr>
          <w:rFonts w:cs="Times New Roman"/>
          <w:lang w:val="el-GR"/>
        </w:rPr>
        <w:t xml:space="preserve"> Ένα άλλο είδος εφαρμογής αφορά τη χρήση της ρομποτικής, κυρίως σε ρόλο διαδραστικού ξεναγού. Πρόκειται για τεχνολογικά εξελιγμένα λογισμικά που εκτελούνται σε κινητές συσκευές των επισκεπτών με τη χρήση αισθητήρων οι οποίοι εντοπίζουν τη γωνία θέασης του επισκέπτη και προβάλλουν το ανάλογο περιεχόμενο. Ο ξεναγός-ρομπότ ξεναγεί τους πραγματικούς αλλά και τους διαδικτυακούς επισκέπτες προσφέροντας ατομική πρόσβαση στα εκθέματα ή σε άλλους χώρους ενδιαφέροντος ενδυναμώνοντας την προσωποποιημένη εξερεύνηση του χώρου. Ουσιαστικά, ο απομακρυσμένος χρήστης έχει τη δυνατότητα να «κρατήσει» ένα συγκεκριμένο γεγονός ή αντικείμενο και να το έχει μαζί του για περαιτέρω ενασχόληση ως μία «εμπειρία σε πακέτο».·</w:t>
      </w:r>
    </w:p>
    <w:p w:rsidR="00C51752" w:rsidRPr="00D942D9" w:rsidRDefault="00C51752" w:rsidP="00565D1B">
      <w:pPr>
        <w:pStyle w:val="a4"/>
        <w:numPr>
          <w:ilvl w:val="0"/>
          <w:numId w:val="6"/>
        </w:numPr>
        <w:tabs>
          <w:tab w:val="left" w:pos="884"/>
        </w:tabs>
        <w:spacing w:line="360" w:lineRule="auto"/>
        <w:ind w:right="109"/>
        <w:jc w:val="both"/>
        <w:rPr>
          <w:rFonts w:cs="Times New Roman"/>
          <w:lang w:val="el-GR"/>
        </w:rPr>
      </w:pPr>
      <w:r w:rsidRPr="00D942D9">
        <w:rPr>
          <w:rFonts w:cs="Times New Roman"/>
          <w:b/>
          <w:lang w:val="el-GR"/>
        </w:rPr>
        <w:t>Ψηφιακές διαδραστικές εφαρμογές</w:t>
      </w:r>
      <w:r w:rsidRPr="00D942D9">
        <w:rPr>
          <w:rFonts w:cs="Times New Roman"/>
          <w:lang w:val="el-GR"/>
        </w:rPr>
        <w:t xml:space="preserve"> τοποθετημένες σε διαφορετικά σημεία εκτός του κεντρικού χώρου όπως είναι η είσοδος στο χώρο, σε διαδρόμους, σε χώρους υποδοχής, σε βιβλιοθήκες, σε </w:t>
      </w:r>
      <w:r w:rsidRPr="00D942D9">
        <w:rPr>
          <w:rFonts w:cs="Times New Roman"/>
          <w:lang w:val="el-GR"/>
        </w:rPr>
        <w:lastRenderedPageBreak/>
        <w:t>καφέ και σε χώρους εστίασης όπως και σε χώρους πολλαπλών χρήσεων όπου παρέχονται πληροφορίες για το κύριο θέμα και τις ενότητες που θα γίνουν αναφορές καθώς και την ερμηνευτική προσέγγιση</w:t>
      </w:r>
      <w:r w:rsidR="00261A0F" w:rsidRPr="00D942D9">
        <w:rPr>
          <w:rFonts w:cs="Times New Roman"/>
          <w:lang w:val="el-GR"/>
        </w:rPr>
        <w:t xml:space="preserve"> (Ρούσσου 2004)</w:t>
      </w:r>
      <w:r w:rsidRPr="00D942D9">
        <w:rPr>
          <w:rFonts w:cs="Times New Roman"/>
          <w:lang w:val="el-GR"/>
        </w:rPr>
        <w:t>.</w:t>
      </w:r>
    </w:p>
    <w:p w:rsidR="00C51752" w:rsidRPr="00D942D9" w:rsidRDefault="00C51752" w:rsidP="00C51752">
      <w:pPr>
        <w:pStyle w:val="a4"/>
        <w:spacing w:line="360" w:lineRule="auto"/>
        <w:ind w:right="108" w:firstLine="0"/>
        <w:jc w:val="both"/>
        <w:rPr>
          <w:rFonts w:cs="Times New Roman"/>
          <w:lang w:val="el-GR"/>
        </w:rPr>
      </w:pPr>
      <w:r w:rsidRPr="00D942D9">
        <w:rPr>
          <w:rFonts w:cs="Times New Roman"/>
          <w:w w:val="105"/>
          <w:lang w:val="el-GR"/>
        </w:rPr>
        <w:t xml:space="preserve">Ο όρος, λοιπόν, «διαδραστικότητα» διαμορφώνει μία ισχυρή ελκυστικότητα για το κοινό καθώς συγκροτεί μία </w:t>
      </w:r>
      <w:r w:rsidRPr="00D942D9">
        <w:rPr>
          <w:rFonts w:cs="Times New Roman"/>
          <w:b/>
          <w:w w:val="105"/>
          <w:lang w:val="el-GR"/>
        </w:rPr>
        <w:t>αμοιβαιότητα ανταλλαγής</w:t>
      </w:r>
      <w:r w:rsidRPr="00D942D9">
        <w:rPr>
          <w:rFonts w:cs="Times New Roman"/>
          <w:w w:val="105"/>
          <w:lang w:val="el-GR"/>
        </w:rPr>
        <w:t xml:space="preserve"> μεταξύ ενός χρήστη- επισκέπτη και του πεδίου ενδιαφέροντός</w:t>
      </w:r>
      <w:r w:rsidRPr="00D942D9">
        <w:rPr>
          <w:rFonts w:cs="Times New Roman"/>
          <w:spacing w:val="-1"/>
          <w:w w:val="105"/>
          <w:lang w:val="el-GR"/>
        </w:rPr>
        <w:t xml:space="preserve"> του το οποίο  </w:t>
      </w:r>
      <w:r w:rsidRPr="00D942D9">
        <w:rPr>
          <w:rFonts w:cs="Times New Roman"/>
          <w:w w:val="105"/>
          <w:lang w:val="el-GR"/>
        </w:rPr>
        <w:t>μπορεί να είναι ένας άλλος χρήστης</w:t>
      </w:r>
      <w:r w:rsidR="00C96965" w:rsidRPr="00D942D9">
        <w:rPr>
          <w:rFonts w:cs="Times New Roman"/>
          <w:w w:val="105"/>
          <w:lang w:val="el-GR"/>
        </w:rPr>
        <w:t>- επισκέπτης</w:t>
      </w:r>
      <w:r w:rsidRPr="00D942D9">
        <w:rPr>
          <w:rFonts w:cs="Times New Roman"/>
          <w:w w:val="105"/>
          <w:lang w:val="el-GR"/>
        </w:rPr>
        <w:t>, ή κάποιο γεγονός, ή και ένα αντικείμενο</w:t>
      </w:r>
      <w:r w:rsidR="00C96965" w:rsidRPr="00D942D9">
        <w:rPr>
          <w:rFonts w:cs="Times New Roman"/>
          <w:w w:val="105"/>
          <w:lang w:val="el-GR"/>
        </w:rPr>
        <w:t xml:space="preserve"> (</w:t>
      </w:r>
      <w:r w:rsidR="00C96965" w:rsidRPr="00D942D9">
        <w:rPr>
          <w:rFonts w:cs="Times New Roman"/>
          <w:spacing w:val="-1"/>
          <w:lang w:val="el-GR"/>
        </w:rPr>
        <w:t>Γκαζή</w:t>
      </w:r>
      <w:r w:rsidR="00C96965" w:rsidRPr="00D942D9">
        <w:rPr>
          <w:rFonts w:cs="Times New Roman"/>
          <w:spacing w:val="32"/>
          <w:lang w:val="el-GR"/>
        </w:rPr>
        <w:t xml:space="preserve">, </w:t>
      </w:r>
      <w:r w:rsidR="00C96965" w:rsidRPr="00D942D9">
        <w:rPr>
          <w:rFonts w:cs="Times New Roman"/>
          <w:spacing w:val="-1"/>
          <w:lang w:val="el-GR"/>
        </w:rPr>
        <w:t>Νικηφορίδου: 2008)</w:t>
      </w:r>
      <w:r w:rsidRPr="00D942D9">
        <w:rPr>
          <w:rFonts w:cs="Times New Roman"/>
          <w:w w:val="105"/>
          <w:lang w:val="el-GR"/>
        </w:rPr>
        <w:t>. Η</w:t>
      </w:r>
      <w:r w:rsidRPr="00D942D9">
        <w:rPr>
          <w:rFonts w:cs="Times New Roman"/>
          <w:spacing w:val="38"/>
          <w:lang w:val="el-GR"/>
        </w:rPr>
        <w:t xml:space="preserve"> </w:t>
      </w:r>
      <w:r w:rsidRPr="00D942D9">
        <w:rPr>
          <w:rFonts w:cs="Times New Roman"/>
          <w:spacing w:val="-1"/>
          <w:lang w:val="el-GR"/>
        </w:rPr>
        <w:t>ευρύτατη</w:t>
      </w:r>
      <w:r w:rsidRPr="00D942D9">
        <w:rPr>
          <w:rFonts w:cs="Times New Roman"/>
          <w:spacing w:val="35"/>
          <w:lang w:val="el-GR"/>
        </w:rPr>
        <w:t xml:space="preserve"> </w:t>
      </w:r>
      <w:r w:rsidRPr="00D942D9">
        <w:rPr>
          <w:rFonts w:cs="Times New Roman"/>
          <w:lang w:val="el-GR"/>
        </w:rPr>
        <w:t>αποδοχή</w:t>
      </w:r>
      <w:r w:rsidRPr="00D942D9">
        <w:rPr>
          <w:rFonts w:cs="Times New Roman"/>
          <w:spacing w:val="38"/>
          <w:lang w:val="el-GR"/>
        </w:rPr>
        <w:t xml:space="preserve"> </w:t>
      </w:r>
      <w:r w:rsidRPr="00D942D9">
        <w:rPr>
          <w:rFonts w:cs="Times New Roman"/>
          <w:lang w:val="el-GR"/>
        </w:rPr>
        <w:t>της</w:t>
      </w:r>
      <w:r w:rsidRPr="00D942D9">
        <w:rPr>
          <w:rFonts w:cs="Times New Roman"/>
          <w:spacing w:val="37"/>
          <w:lang w:val="el-GR"/>
        </w:rPr>
        <w:t xml:space="preserve"> </w:t>
      </w:r>
      <w:r w:rsidRPr="00D942D9">
        <w:rPr>
          <w:rFonts w:cs="Times New Roman"/>
          <w:lang w:val="el-GR"/>
        </w:rPr>
        <w:t>διαδραστικότητας</w:t>
      </w:r>
      <w:r w:rsidRPr="00D942D9">
        <w:rPr>
          <w:rFonts w:cs="Times New Roman"/>
          <w:spacing w:val="37"/>
          <w:lang w:val="el-GR"/>
        </w:rPr>
        <w:t xml:space="preserve"> </w:t>
      </w:r>
      <w:r w:rsidRPr="00D942D9">
        <w:rPr>
          <w:rFonts w:cs="Times New Roman"/>
          <w:lang w:val="el-GR"/>
        </w:rPr>
        <w:t>ως</w:t>
      </w:r>
      <w:r w:rsidRPr="00D942D9">
        <w:rPr>
          <w:rFonts w:cs="Times New Roman"/>
          <w:spacing w:val="36"/>
          <w:lang w:val="el-GR"/>
        </w:rPr>
        <w:t xml:space="preserve"> </w:t>
      </w:r>
      <w:r w:rsidRPr="00D942D9">
        <w:rPr>
          <w:rFonts w:cs="Times New Roman"/>
          <w:lang w:val="el-GR"/>
        </w:rPr>
        <w:t>κυρίαρχου</w:t>
      </w:r>
      <w:r w:rsidRPr="00D942D9">
        <w:rPr>
          <w:rFonts w:cs="Times New Roman"/>
          <w:spacing w:val="50"/>
          <w:w w:val="99"/>
          <w:lang w:val="el-GR"/>
        </w:rPr>
        <w:t xml:space="preserve"> </w:t>
      </w:r>
      <w:r w:rsidRPr="00D942D9">
        <w:rPr>
          <w:rFonts w:cs="Times New Roman"/>
          <w:lang w:val="el-GR"/>
        </w:rPr>
        <w:t>στοιχείου</w:t>
      </w:r>
      <w:r w:rsidRPr="00D942D9">
        <w:rPr>
          <w:rFonts w:cs="Times New Roman"/>
          <w:spacing w:val="19"/>
          <w:lang w:val="el-GR"/>
        </w:rPr>
        <w:t xml:space="preserve"> </w:t>
      </w:r>
      <w:r w:rsidRPr="00D942D9">
        <w:rPr>
          <w:rFonts w:cs="Times New Roman"/>
          <w:lang w:val="el-GR"/>
        </w:rPr>
        <w:t>των</w:t>
      </w:r>
      <w:r w:rsidRPr="00D942D9">
        <w:rPr>
          <w:rFonts w:cs="Times New Roman"/>
          <w:spacing w:val="19"/>
          <w:lang w:val="el-GR"/>
        </w:rPr>
        <w:t xml:space="preserve"> </w:t>
      </w:r>
      <w:r w:rsidRPr="00D942D9">
        <w:rPr>
          <w:rFonts w:cs="Times New Roman"/>
          <w:lang w:val="el-GR"/>
        </w:rPr>
        <w:t>εφαρμογών</w:t>
      </w:r>
      <w:r w:rsidRPr="00D942D9">
        <w:rPr>
          <w:rFonts w:cs="Times New Roman"/>
          <w:spacing w:val="19"/>
          <w:lang w:val="el-GR"/>
        </w:rPr>
        <w:t xml:space="preserve"> </w:t>
      </w:r>
      <w:r w:rsidRPr="00D942D9">
        <w:rPr>
          <w:rFonts w:cs="Times New Roman"/>
          <w:lang w:val="el-GR"/>
        </w:rPr>
        <w:t>διευκολύνουν</w:t>
      </w:r>
      <w:r w:rsidRPr="00D942D9">
        <w:rPr>
          <w:rFonts w:cs="Times New Roman"/>
          <w:spacing w:val="19"/>
          <w:lang w:val="el-GR"/>
        </w:rPr>
        <w:t xml:space="preserve"> </w:t>
      </w:r>
      <w:r w:rsidRPr="00D942D9">
        <w:rPr>
          <w:rFonts w:cs="Times New Roman"/>
          <w:lang w:val="el-GR"/>
        </w:rPr>
        <w:t>τη διαρκή</w:t>
      </w:r>
      <w:r w:rsidRPr="00D942D9">
        <w:rPr>
          <w:rFonts w:cs="Times New Roman"/>
          <w:spacing w:val="19"/>
          <w:lang w:val="el-GR"/>
        </w:rPr>
        <w:t xml:space="preserve"> </w:t>
      </w:r>
      <w:r w:rsidRPr="00D942D9">
        <w:rPr>
          <w:rFonts w:cs="Times New Roman"/>
          <w:lang w:val="el-GR"/>
        </w:rPr>
        <w:t>βελτιστοποίηση</w:t>
      </w:r>
      <w:r w:rsidRPr="00D942D9">
        <w:rPr>
          <w:rFonts w:cs="Times New Roman"/>
          <w:spacing w:val="19"/>
          <w:lang w:val="el-GR"/>
        </w:rPr>
        <w:t xml:space="preserve"> </w:t>
      </w:r>
      <w:r w:rsidRPr="00D942D9">
        <w:rPr>
          <w:rFonts w:cs="Times New Roman"/>
          <w:lang w:val="el-GR"/>
        </w:rPr>
        <w:t>της</w:t>
      </w:r>
      <w:r w:rsidRPr="00D942D9">
        <w:rPr>
          <w:rFonts w:cs="Times New Roman"/>
          <w:spacing w:val="22"/>
          <w:w w:val="99"/>
          <w:lang w:val="el-GR"/>
        </w:rPr>
        <w:t xml:space="preserve"> </w:t>
      </w:r>
      <w:r w:rsidRPr="00D942D9">
        <w:rPr>
          <w:rFonts w:cs="Times New Roman"/>
          <w:lang w:val="el-GR"/>
        </w:rPr>
        <w:t>δυνατότητας</w:t>
      </w:r>
      <w:r w:rsidRPr="00D942D9">
        <w:rPr>
          <w:rFonts w:cs="Times New Roman"/>
          <w:spacing w:val="-7"/>
          <w:lang w:val="el-GR"/>
        </w:rPr>
        <w:t xml:space="preserve"> </w:t>
      </w:r>
      <w:r w:rsidRPr="00D942D9">
        <w:rPr>
          <w:rFonts w:cs="Times New Roman"/>
          <w:spacing w:val="-1"/>
          <w:lang w:val="el-GR"/>
        </w:rPr>
        <w:t>επεξεργασίας</w:t>
      </w:r>
      <w:r w:rsidRPr="00D942D9">
        <w:rPr>
          <w:rFonts w:cs="Times New Roman"/>
          <w:spacing w:val="-8"/>
          <w:lang w:val="el-GR"/>
        </w:rPr>
        <w:t xml:space="preserve"> </w:t>
      </w:r>
      <w:r w:rsidRPr="00D942D9">
        <w:rPr>
          <w:rFonts w:cs="Times New Roman"/>
          <w:lang w:val="el-GR"/>
        </w:rPr>
        <w:t>των</w:t>
      </w:r>
      <w:r w:rsidRPr="00D942D9">
        <w:rPr>
          <w:rFonts w:cs="Times New Roman"/>
          <w:spacing w:val="-8"/>
          <w:lang w:val="el-GR"/>
        </w:rPr>
        <w:t xml:space="preserve"> </w:t>
      </w:r>
      <w:r w:rsidRPr="00D942D9">
        <w:rPr>
          <w:rFonts w:cs="Times New Roman"/>
          <w:lang w:val="el-GR"/>
        </w:rPr>
        <w:t>ηλεκτρονικών υπολογιστών,</w:t>
      </w:r>
      <w:r w:rsidRPr="00D942D9">
        <w:rPr>
          <w:rFonts w:cs="Times New Roman"/>
          <w:spacing w:val="-6"/>
          <w:lang w:val="el-GR"/>
        </w:rPr>
        <w:t xml:space="preserve"> </w:t>
      </w:r>
      <w:r w:rsidRPr="00D942D9">
        <w:rPr>
          <w:rFonts w:cs="Times New Roman"/>
          <w:lang w:val="el-GR"/>
        </w:rPr>
        <w:t>την</w:t>
      </w:r>
      <w:r w:rsidRPr="00D942D9">
        <w:rPr>
          <w:rFonts w:cs="Times New Roman"/>
          <w:spacing w:val="-7"/>
          <w:lang w:val="el-GR"/>
        </w:rPr>
        <w:t xml:space="preserve"> </w:t>
      </w:r>
      <w:r w:rsidRPr="00D942D9">
        <w:rPr>
          <w:rFonts w:cs="Times New Roman"/>
          <w:lang w:val="el-GR"/>
        </w:rPr>
        <w:t>ανάπτυξη</w:t>
      </w:r>
      <w:r w:rsidRPr="00D942D9">
        <w:rPr>
          <w:rFonts w:cs="Times New Roman"/>
          <w:spacing w:val="-4"/>
          <w:lang w:val="el-GR"/>
        </w:rPr>
        <w:t xml:space="preserve"> </w:t>
      </w:r>
      <w:r w:rsidRPr="00D942D9">
        <w:rPr>
          <w:rFonts w:cs="Times New Roman"/>
          <w:lang w:val="el-GR"/>
        </w:rPr>
        <w:t>«φιλικών»</w:t>
      </w:r>
      <w:r w:rsidRPr="00D942D9">
        <w:rPr>
          <w:rFonts w:cs="Times New Roman"/>
          <w:spacing w:val="-8"/>
          <w:lang w:val="el-GR"/>
        </w:rPr>
        <w:t xml:space="preserve"> </w:t>
      </w:r>
      <w:r w:rsidRPr="00D942D9">
        <w:rPr>
          <w:rFonts w:cs="Times New Roman"/>
          <w:lang w:val="el-GR"/>
        </w:rPr>
        <w:t>μορφών</w:t>
      </w:r>
      <w:r w:rsidRPr="00D942D9">
        <w:rPr>
          <w:rFonts w:cs="Times New Roman"/>
          <w:spacing w:val="-7"/>
          <w:lang w:val="el-GR"/>
        </w:rPr>
        <w:t xml:space="preserve"> </w:t>
      </w:r>
      <w:r w:rsidRPr="00D942D9">
        <w:rPr>
          <w:rFonts w:cs="Times New Roman"/>
          <w:spacing w:val="-1"/>
          <w:lang w:val="el-GR"/>
        </w:rPr>
        <w:t>επικοινωνίας</w:t>
      </w:r>
      <w:r w:rsidRPr="00D942D9">
        <w:rPr>
          <w:rFonts w:cs="Times New Roman"/>
          <w:spacing w:val="-8"/>
          <w:lang w:val="el-GR"/>
        </w:rPr>
        <w:t xml:space="preserve"> </w:t>
      </w:r>
      <w:r w:rsidRPr="00D942D9">
        <w:rPr>
          <w:rFonts w:cs="Times New Roman"/>
          <w:lang w:val="el-GR"/>
        </w:rPr>
        <w:t>χρήστη και</w:t>
      </w:r>
      <w:r w:rsidRPr="00D942D9">
        <w:rPr>
          <w:rFonts w:cs="Times New Roman"/>
          <w:spacing w:val="52"/>
          <w:w w:val="99"/>
          <w:lang w:val="el-GR"/>
        </w:rPr>
        <w:t xml:space="preserve"> </w:t>
      </w:r>
      <w:r w:rsidRPr="00D942D9">
        <w:rPr>
          <w:rFonts w:cs="Times New Roman"/>
          <w:lang w:val="el-GR"/>
        </w:rPr>
        <w:t>μηχανής</w:t>
      </w:r>
      <w:r w:rsidRPr="00D942D9">
        <w:rPr>
          <w:rFonts w:cs="Times New Roman"/>
          <w:spacing w:val="-1"/>
          <w:lang w:val="el-GR"/>
        </w:rPr>
        <w:t xml:space="preserve"> και</w:t>
      </w:r>
      <w:r w:rsidRPr="00D942D9">
        <w:rPr>
          <w:rFonts w:cs="Times New Roman"/>
          <w:spacing w:val="17"/>
          <w:lang w:val="el-GR"/>
        </w:rPr>
        <w:t xml:space="preserve"> </w:t>
      </w:r>
      <w:r w:rsidRPr="00D942D9">
        <w:rPr>
          <w:rFonts w:cs="Times New Roman"/>
          <w:lang w:val="el-GR"/>
        </w:rPr>
        <w:t>την</w:t>
      </w:r>
      <w:r w:rsidRPr="00D942D9">
        <w:rPr>
          <w:rFonts w:cs="Times New Roman"/>
          <w:spacing w:val="17"/>
          <w:lang w:val="el-GR"/>
        </w:rPr>
        <w:t xml:space="preserve"> </w:t>
      </w:r>
      <w:r w:rsidRPr="00D942D9">
        <w:rPr>
          <w:rFonts w:cs="Times New Roman"/>
          <w:lang w:val="el-GR"/>
        </w:rPr>
        <w:t>παροχή</w:t>
      </w:r>
      <w:r w:rsidRPr="00D942D9">
        <w:rPr>
          <w:rFonts w:cs="Times New Roman"/>
          <w:spacing w:val="22"/>
          <w:lang w:val="el-GR"/>
        </w:rPr>
        <w:t xml:space="preserve"> </w:t>
      </w:r>
      <w:r w:rsidRPr="00D942D9">
        <w:rPr>
          <w:rFonts w:cs="Times New Roman"/>
          <w:lang w:val="el-GR"/>
        </w:rPr>
        <w:t>πολλαπλών</w:t>
      </w:r>
      <w:r w:rsidRPr="00D942D9">
        <w:rPr>
          <w:rFonts w:cs="Times New Roman"/>
          <w:spacing w:val="17"/>
          <w:lang w:val="el-GR"/>
        </w:rPr>
        <w:t xml:space="preserve"> </w:t>
      </w:r>
      <w:r w:rsidRPr="00D942D9">
        <w:rPr>
          <w:rFonts w:cs="Times New Roman"/>
          <w:lang w:val="el-GR"/>
        </w:rPr>
        <w:t>δυνατοτήτων</w:t>
      </w:r>
      <w:r w:rsidRPr="00D942D9">
        <w:rPr>
          <w:rFonts w:cs="Times New Roman"/>
          <w:spacing w:val="17"/>
          <w:lang w:val="el-GR"/>
        </w:rPr>
        <w:t xml:space="preserve"> </w:t>
      </w:r>
      <w:r w:rsidRPr="00D942D9">
        <w:rPr>
          <w:rFonts w:cs="Times New Roman"/>
          <w:lang w:val="el-GR"/>
        </w:rPr>
        <w:t>διαδραστικής</w:t>
      </w:r>
      <w:r w:rsidRPr="00D942D9">
        <w:rPr>
          <w:rFonts w:cs="Times New Roman"/>
          <w:spacing w:val="22"/>
          <w:w w:val="99"/>
          <w:lang w:val="el-GR"/>
        </w:rPr>
        <w:t xml:space="preserve"> </w:t>
      </w:r>
      <w:r w:rsidRPr="00D942D9">
        <w:rPr>
          <w:rFonts w:cs="Times New Roman"/>
          <w:lang w:val="el-GR"/>
        </w:rPr>
        <w:t>αναζήτησης</w:t>
      </w:r>
      <w:r w:rsidRPr="00D942D9">
        <w:rPr>
          <w:rFonts w:cs="Times New Roman"/>
          <w:spacing w:val="1"/>
          <w:lang w:val="el-GR"/>
        </w:rPr>
        <w:t xml:space="preserve"> </w:t>
      </w:r>
      <w:r w:rsidRPr="00D942D9">
        <w:rPr>
          <w:rFonts w:cs="Times New Roman"/>
          <w:lang w:val="el-GR"/>
        </w:rPr>
        <w:t xml:space="preserve">περιεχομένου. </w:t>
      </w:r>
    </w:p>
    <w:p w:rsidR="00C51752" w:rsidRPr="00D942D9" w:rsidRDefault="00C51752" w:rsidP="007A435D">
      <w:pPr>
        <w:pStyle w:val="a4"/>
        <w:spacing w:line="360" w:lineRule="auto"/>
        <w:ind w:left="0" w:right="117" w:firstLine="0"/>
        <w:jc w:val="both"/>
        <w:rPr>
          <w:rFonts w:cs="Times New Roman"/>
          <w:b/>
          <w:lang w:val="el-GR"/>
        </w:rPr>
      </w:pPr>
    </w:p>
    <w:p w:rsidR="00112DBE" w:rsidRPr="00D942D9" w:rsidRDefault="00112DBE" w:rsidP="00565D1B">
      <w:pPr>
        <w:pStyle w:val="a4"/>
        <w:numPr>
          <w:ilvl w:val="1"/>
          <w:numId w:val="7"/>
        </w:numPr>
        <w:spacing w:line="360" w:lineRule="auto"/>
        <w:ind w:right="108"/>
        <w:jc w:val="both"/>
        <w:rPr>
          <w:rFonts w:cs="Times New Roman"/>
          <w:b/>
          <w:lang w:val="el-GR"/>
        </w:rPr>
      </w:pPr>
      <w:r w:rsidRPr="00D942D9">
        <w:rPr>
          <w:rFonts w:cs="Times New Roman"/>
          <w:b/>
          <w:lang w:val="el-GR"/>
        </w:rPr>
        <w:t xml:space="preserve">Η ενδυνάμωση της εμπειρίας των επισκεπτών: Συμμετοχικότητα και αλληλεπίδραση </w:t>
      </w:r>
    </w:p>
    <w:p w:rsidR="00112DBE" w:rsidRPr="00D942D9" w:rsidRDefault="00112DBE" w:rsidP="00112DBE">
      <w:pPr>
        <w:pStyle w:val="a4"/>
        <w:spacing w:line="360" w:lineRule="auto"/>
        <w:ind w:left="0" w:right="108" w:firstLine="0"/>
        <w:jc w:val="both"/>
        <w:rPr>
          <w:rFonts w:cs="Times New Roman"/>
          <w:lang w:val="el-GR"/>
        </w:rPr>
      </w:pPr>
      <w:r w:rsidRPr="00D942D9">
        <w:rPr>
          <w:rFonts w:cs="Times New Roman"/>
          <w:lang w:val="el-GR"/>
        </w:rPr>
        <w:t xml:space="preserve">Ο βασικός στόχος των οργανισμών για τον επισκέπτη είναι να προκαλέσουν την προσοχή του, να ενεργοποιήσουν την εμπλοκή του, να προσελκύσουν τη συμμετοχική του προσέγγιση και να ενθαρρύνουν τον αναστοχασμό του. Η </w:t>
      </w:r>
      <w:r w:rsidRPr="00D942D9">
        <w:rPr>
          <w:rFonts w:cs="Times New Roman"/>
          <w:b/>
          <w:lang w:val="el-GR"/>
        </w:rPr>
        <w:t xml:space="preserve">αλληλεπίδραση </w:t>
      </w:r>
      <w:r w:rsidRPr="00D942D9">
        <w:rPr>
          <w:rFonts w:cs="Times New Roman"/>
          <w:lang w:val="el-GR"/>
        </w:rPr>
        <w:t>των επισκεπτών με κάποιο αντικείμενο</w:t>
      </w:r>
      <w:r w:rsidRPr="00D942D9">
        <w:rPr>
          <w:rFonts w:cs="Times New Roman"/>
          <w:spacing w:val="-1"/>
          <w:w w:val="105"/>
          <w:lang w:val="el-GR"/>
        </w:rPr>
        <w:t xml:space="preserve"> </w:t>
      </w:r>
      <w:r w:rsidRPr="00D942D9">
        <w:rPr>
          <w:rFonts w:cs="Times New Roman"/>
          <w:lang w:val="el-GR"/>
        </w:rPr>
        <w:t xml:space="preserve">ή </w:t>
      </w:r>
      <w:r w:rsidRPr="00D942D9">
        <w:rPr>
          <w:rFonts w:cs="Times New Roman"/>
          <w:spacing w:val="-1"/>
          <w:w w:val="105"/>
          <w:lang w:val="el-GR"/>
        </w:rPr>
        <w:t>ένα</w:t>
      </w:r>
      <w:r w:rsidRPr="00D942D9">
        <w:rPr>
          <w:rFonts w:cs="Times New Roman"/>
          <w:lang w:val="el-GR"/>
        </w:rPr>
        <w:t xml:space="preserve"> γεγονός εξαρτάται από την ιδιαίτερη σημασία που προσδίδει σε αυτό ο ίδιος ο επισκέπτης, από το περιβάλλον στο οποίο διαμορφώνεται αλλά και από τους πόρους που ένας οργανισμός έχει επενδύσει. Οι οργανισμοί εστιάζουν περισσότερο στο σχεδιασμό της δυναμικής και της διαδραστικότητας του περιβάλλοντος ώστε να διευρύνονται οι δυνατότητες του χρήστη. Η αλληλεπίδραση διεξάγεται στο επίπεδο της διεπαφής του χρήστη- επισκέπτη που περιλαμβάνει το λογισμικό όσο και το τεχνολογικό μέρος. Τα περιβάλλοντα αλληλεπίδρασης έχει εξελιχθεί εντυπωσιακά: από την κλασική «ομαδική επεξεργασία» και τη «γραμμή εντολών» στα «γραφικά περιβάλλοντα διεπαφής» και από τα «περιβάλλοντα παραθύρων» στα «περιβάλλοντα αλληλεπίδρασης» και μάλιστα χωρίς εντολές . </w:t>
      </w:r>
    </w:p>
    <w:p w:rsidR="00112DBE" w:rsidRPr="00D942D9" w:rsidRDefault="00112DBE" w:rsidP="00112DBE">
      <w:pPr>
        <w:pStyle w:val="a4"/>
        <w:spacing w:line="360" w:lineRule="auto"/>
        <w:ind w:left="0" w:right="108" w:firstLine="0"/>
        <w:jc w:val="both"/>
        <w:rPr>
          <w:rFonts w:cs="Times New Roman"/>
          <w:lang w:val="el-GR"/>
        </w:rPr>
      </w:pPr>
      <w:r w:rsidRPr="00D942D9">
        <w:rPr>
          <w:rFonts w:cs="Times New Roman"/>
          <w:lang w:val="el-GR"/>
        </w:rPr>
        <w:t xml:space="preserve">Η έννοια της </w:t>
      </w:r>
      <w:r w:rsidRPr="00D942D9">
        <w:rPr>
          <w:rFonts w:cs="Times New Roman"/>
          <w:b/>
          <w:lang w:val="el-GR"/>
        </w:rPr>
        <w:t>συμμετοχής του επισκέπτη</w:t>
      </w:r>
      <w:r w:rsidRPr="00D942D9">
        <w:rPr>
          <w:rFonts w:cs="Times New Roman"/>
          <w:lang w:val="el-GR"/>
        </w:rPr>
        <w:t xml:space="preserve"> βασίζεται στη διαμόρφωση της εμπειρίας που πραγματώνεται δυναμικά μέσα από τη διαλεκτική σχέση που υφαίνεται μεταξύ του επισκέπτη και του περιβάλλοντος χώρου όπως για παράδειγμα ενός μουσείου (Οικονόμου: 2004). Ουσιαστικά, η εμπειρία αναπλάθεται και συνδιαμορφώνεται μέσα από την αλληλεπίδραση και τον αλληλοεπηρεασμό του επισκέπτη και του μουσείου. Με τον τρόπο αυτό η συμμετοχικότητα του επισκέπτη διαμορφώνει μία σχέση που δεν εξαντλείται κατά τη διάρκεια που συντελείται η εμπειρία αλλά αποκτά συστηματικότητα και καθίσταται βαθύτερη και περισσότερο γόνιμη. Η τάση, λοιπόν, που κυριαρχεί στις ψηφιακές τεχνολογίες είναι η παροχή εφαρμογών και εργαλείων που ενδυναμώνουν τον «χρήστη- επισκέπτη». Ο χρήστης διαθέτει την ευχέρεια να ανασχεδιάσει, να διευρύνει και ουσιαστικά να εξελίξει τα εργαλεία με αποτέλεσμα ο ρόλος του </w:t>
      </w:r>
      <w:r w:rsidRPr="00D942D9">
        <w:rPr>
          <w:rFonts w:cs="Times New Roman"/>
          <w:b/>
          <w:lang w:val="el-GR"/>
        </w:rPr>
        <w:t>«χρήστη-καταναλωτή»</w:t>
      </w:r>
      <w:r w:rsidRPr="00D942D9">
        <w:rPr>
          <w:rFonts w:cs="Times New Roman"/>
          <w:lang w:val="el-GR"/>
        </w:rPr>
        <w:t xml:space="preserve"> να μετατρέπεται στο ρόλο του </w:t>
      </w:r>
      <w:r w:rsidRPr="00D942D9">
        <w:rPr>
          <w:rFonts w:cs="Times New Roman"/>
          <w:b/>
          <w:lang w:val="el-GR"/>
        </w:rPr>
        <w:t>«ενεργού επισκέπτη»</w:t>
      </w:r>
      <w:r w:rsidRPr="00D942D9">
        <w:rPr>
          <w:rFonts w:cs="Times New Roman"/>
          <w:lang w:val="el-GR"/>
        </w:rPr>
        <w:t xml:space="preserve"> που συμμετέχει και αλληλοεπιδρά. Το χαρακτηριστικότερο παράδειγμα ενδυνάμωσης του ενεργού επισκέπτη </w:t>
      </w:r>
      <w:r w:rsidR="0077795A" w:rsidRPr="00D942D9">
        <w:rPr>
          <w:rFonts w:cs="Times New Roman"/>
          <w:lang w:val="el-GR"/>
        </w:rPr>
        <w:t xml:space="preserve">δεν είναι η εικονική πραγματικότητα και τα εικονικά περιβάλλοντα αλλά </w:t>
      </w:r>
      <w:r w:rsidRPr="00D942D9">
        <w:rPr>
          <w:rFonts w:cs="Times New Roman"/>
          <w:lang w:val="el-GR"/>
        </w:rPr>
        <w:t>είναι οι χωροευαίσθητες εφαρμογές επαυξημένης πραγματικότητας και διαδραστικής αφήγησης</w:t>
      </w:r>
      <w:r w:rsidR="0077795A" w:rsidRPr="00D942D9">
        <w:rPr>
          <w:rFonts w:cs="Times New Roman"/>
          <w:lang w:val="el-GR"/>
        </w:rPr>
        <w:t xml:space="preserve"> που αποτελούν μετεξέλιξη των εικονικών </w:t>
      </w:r>
      <w:r w:rsidR="0077795A" w:rsidRPr="00D942D9">
        <w:rPr>
          <w:rFonts w:cs="Times New Roman"/>
          <w:lang w:val="el-GR"/>
        </w:rPr>
        <w:lastRenderedPageBreak/>
        <w:t>περιβαλλόντων</w:t>
      </w:r>
      <w:r w:rsidRPr="00D942D9">
        <w:rPr>
          <w:rFonts w:cs="Times New Roman"/>
          <w:lang w:val="el-GR"/>
        </w:rPr>
        <w:t>.</w:t>
      </w:r>
    </w:p>
    <w:p w:rsidR="00112DBE" w:rsidRPr="00D942D9" w:rsidRDefault="00112DBE" w:rsidP="00112DBE">
      <w:pPr>
        <w:pStyle w:val="a4"/>
        <w:spacing w:line="360" w:lineRule="auto"/>
        <w:ind w:left="840" w:right="117" w:firstLine="0"/>
        <w:jc w:val="both"/>
        <w:rPr>
          <w:rFonts w:cs="Times New Roman"/>
          <w:b/>
          <w:lang w:val="el-GR"/>
        </w:rPr>
      </w:pPr>
    </w:p>
    <w:p w:rsidR="00112DBE" w:rsidRPr="00D942D9" w:rsidRDefault="00112DBE" w:rsidP="007A435D">
      <w:pPr>
        <w:pStyle w:val="a4"/>
        <w:spacing w:line="360" w:lineRule="auto"/>
        <w:ind w:left="0" w:right="117" w:firstLine="0"/>
        <w:jc w:val="both"/>
        <w:rPr>
          <w:rFonts w:cs="Times New Roman"/>
          <w:b/>
          <w:lang w:val="el-GR"/>
        </w:rPr>
      </w:pPr>
    </w:p>
    <w:p w:rsidR="007A435D" w:rsidRPr="00D942D9" w:rsidRDefault="007A435D" w:rsidP="00565D1B">
      <w:pPr>
        <w:pStyle w:val="a4"/>
        <w:numPr>
          <w:ilvl w:val="1"/>
          <w:numId w:val="7"/>
        </w:numPr>
        <w:spacing w:line="360" w:lineRule="auto"/>
        <w:ind w:right="117"/>
        <w:jc w:val="both"/>
        <w:rPr>
          <w:rFonts w:cs="Times New Roman"/>
          <w:b/>
          <w:lang w:val="el-GR"/>
        </w:rPr>
      </w:pPr>
      <w:r w:rsidRPr="00D942D9">
        <w:rPr>
          <w:rFonts w:cs="Times New Roman"/>
          <w:b/>
          <w:lang w:val="el-GR"/>
        </w:rPr>
        <w:t>Ψηφιακός πολιτιστικός τουρισμός και υιοθέτηση της ψηφιακής νοοτροπίας</w:t>
      </w:r>
    </w:p>
    <w:p w:rsidR="00C96965" w:rsidRPr="00D942D9" w:rsidRDefault="007A435D" w:rsidP="00112DBE">
      <w:pPr>
        <w:pStyle w:val="a4"/>
        <w:spacing w:line="360" w:lineRule="auto"/>
        <w:ind w:left="0" w:right="108" w:firstLine="0"/>
        <w:jc w:val="both"/>
        <w:rPr>
          <w:rFonts w:cs="Times New Roman"/>
          <w:spacing w:val="-1"/>
          <w:lang w:val="el-GR"/>
        </w:rPr>
      </w:pPr>
      <w:r w:rsidRPr="00D942D9">
        <w:rPr>
          <w:rFonts w:cs="Times New Roman"/>
          <w:spacing w:val="-1"/>
          <w:lang w:val="el-GR"/>
        </w:rPr>
        <w:t>Η ψηφιοποίηση συνιστά τη ψηφιακή αναπαράσταση ενός αντικειμένου με τη χρήση υπολογιστή. Η ψηφιοποιημένη εκδοχή είναι δυνατόν να αποθηκευτεί, να τροποποιηθεί και να αποσταλεί.</w:t>
      </w:r>
      <w:r w:rsidRPr="00D942D9">
        <w:rPr>
          <w:rFonts w:cs="Times New Roman"/>
          <w:spacing w:val="25"/>
          <w:lang w:val="el-GR"/>
        </w:rPr>
        <w:t xml:space="preserve"> </w:t>
      </w:r>
      <w:r w:rsidRPr="00D942D9">
        <w:rPr>
          <w:rFonts w:cs="Times New Roman"/>
          <w:lang w:val="el-GR"/>
        </w:rPr>
        <w:t xml:space="preserve">Η ψηφιοποίηση του πολιτιστικού αποθέματος της κάθε περιοχής αποτελεί πλέον μία πραγματικότητα καθώς διευρύνει τις δυνατότητες δραστηριοποίησης των πολιτιστικών οργανισμών όπως π.χ. των μουσείων σε σχέση με την αγορά του πολιτιστικού τουρισμού. </w:t>
      </w:r>
      <w:r w:rsidR="00C96965" w:rsidRPr="00D942D9">
        <w:rPr>
          <w:rStyle w:val="a8"/>
          <w:rFonts w:cs="Times New Roman"/>
          <w:b w:val="0"/>
          <w:lang w:val="el-GR"/>
        </w:rPr>
        <w:t xml:space="preserve">Το </w:t>
      </w:r>
      <w:r w:rsidR="00C96965" w:rsidRPr="00D942D9">
        <w:rPr>
          <w:rStyle w:val="a8"/>
          <w:rFonts w:cs="Times New Roman"/>
          <w:b w:val="0"/>
        </w:rPr>
        <w:t>Web</w:t>
      </w:r>
      <w:r w:rsidR="00C96965" w:rsidRPr="00D942D9">
        <w:rPr>
          <w:rStyle w:val="a8"/>
          <w:rFonts w:cs="Times New Roman"/>
          <w:b w:val="0"/>
          <w:lang w:val="el-GR"/>
        </w:rPr>
        <w:t xml:space="preserve"> 3.0 αντιπροσωπεύει τη μετατόπιση του ενδιαφέροντος σε ένα κόσμο με ψηφιακά «επαυξημένη πολιτιστική κληρονομιά», όπου ειδικά μηχανήματα και κοινωνικά ψηφιακά μέσα ανταποκρίνονται στις προτιμήσεις του σύγχρονου επισκέπτη</w:t>
      </w:r>
      <w:r w:rsidR="00C96965" w:rsidRPr="00D942D9">
        <w:rPr>
          <w:rStyle w:val="a8"/>
          <w:rFonts w:cs="Times New Roman"/>
          <w:lang w:val="el-GR"/>
        </w:rPr>
        <w:t>.</w:t>
      </w:r>
    </w:p>
    <w:p w:rsidR="004872EC" w:rsidRPr="00D942D9" w:rsidRDefault="007A435D" w:rsidP="004872EC">
      <w:pPr>
        <w:spacing w:line="360" w:lineRule="auto"/>
        <w:jc w:val="both"/>
        <w:rPr>
          <w:rFonts w:ascii="Times New Roman" w:hAnsi="Times New Roman" w:cs="Times New Roman"/>
          <w:sz w:val="24"/>
          <w:szCs w:val="24"/>
        </w:rPr>
      </w:pPr>
      <w:r w:rsidRPr="00D942D9">
        <w:rPr>
          <w:rFonts w:ascii="Times New Roman" w:hAnsi="Times New Roman" w:cs="Times New Roman"/>
          <w:sz w:val="24"/>
          <w:szCs w:val="24"/>
        </w:rPr>
        <w:t>Η ψηφιακή εποχή δίνει ώθηση στον τουρισμό καθώς η τεχνολογία και η συνδεσιμότητα επηρεάζει την τουριστική κίνηση</w:t>
      </w:r>
      <w:r w:rsidRPr="00D942D9">
        <w:rPr>
          <w:rFonts w:ascii="Times New Roman" w:hAnsi="Times New Roman" w:cs="Times New Roman"/>
          <w:iCs/>
          <w:sz w:val="24"/>
          <w:szCs w:val="24"/>
        </w:rPr>
        <w:t xml:space="preserve"> συσχετίζοντας τρεις παράγοντες: τ</w:t>
      </w:r>
      <w:r w:rsidRPr="00D942D9">
        <w:rPr>
          <w:rFonts w:ascii="Times New Roman" w:hAnsi="Times New Roman" w:cs="Times New Roman"/>
          <w:b/>
          <w:iCs/>
          <w:sz w:val="24"/>
          <w:szCs w:val="24"/>
        </w:rPr>
        <w:t>ην εμπειρία του επισκέπτη, την αξιοποίηση της τεχνολογίας και το μάρκετινγκ</w:t>
      </w:r>
      <w:r w:rsidRPr="00D942D9">
        <w:rPr>
          <w:rFonts w:ascii="Times New Roman" w:hAnsi="Times New Roman" w:cs="Times New Roman"/>
          <w:iCs/>
          <w:sz w:val="24"/>
          <w:szCs w:val="24"/>
        </w:rPr>
        <w:t xml:space="preserve">. Η εμπειρία του επισκέπτη διαμορφώνεται κατά κύριο λόγο από το κινητό τηλέφωνο. Όλη η διάρκεια της επίσκεψης, από την κράτηση έως και την αξιολόγηση της παραμονής, διεξάγεται μέσω της κοινωνικής δικτύωσης. </w:t>
      </w:r>
      <w:r w:rsidRPr="00D942D9">
        <w:rPr>
          <w:rFonts w:ascii="Times New Roman" w:hAnsi="Times New Roman" w:cs="Times New Roman"/>
          <w:sz w:val="24"/>
          <w:szCs w:val="24"/>
        </w:rPr>
        <w:t xml:space="preserve">Κάθε χρόνο πραγματοποιούνται περισσότερες από 150 εκατ. κρατήσεις μέσω Διαδικτύου. Το 65% των κρατήσεων αφορά σε αφίξεις την ίδια ημέρα και πραγματοποιείται μέσω smartphone. Οι επισκέπτες προσδοκούν την παροχή εξατομικευμένων εμπειριών και διεκδικούν να έχουν στη διάθεσή τους όλες τις πτυχές της διαμονής τους προσαρμοσμένες στις δικές τους ανάγκες. Χαρακτηριστικό παράδειγμα αποτελεί η αξιοποίηση της </w:t>
      </w:r>
      <w:r w:rsidRPr="00D942D9">
        <w:rPr>
          <w:rFonts w:ascii="Times New Roman" w:hAnsi="Times New Roman" w:cs="Times New Roman"/>
          <w:b/>
          <w:sz w:val="24"/>
          <w:szCs w:val="24"/>
        </w:rPr>
        <w:t>φωνητικής τεχνολογίας</w:t>
      </w:r>
      <w:r w:rsidRPr="00D942D9">
        <w:rPr>
          <w:rFonts w:ascii="Times New Roman" w:hAnsi="Times New Roman" w:cs="Times New Roman"/>
          <w:sz w:val="24"/>
          <w:szCs w:val="24"/>
        </w:rPr>
        <w:t xml:space="preserve"> με τη χρήση των συσκευών αναγνώρισης φωνής όπου η φωνητική αναζήτηση προσφέρει ένα πολύ πιο προσωπικό και χρηστικό αποτέλεσμα. Η φωνητική επικοινωνία εξαπλώνεται σε τουριστικές μονάδες κάθε κλίμακας καθώς περιλαμβάνει τις πιθανές πληροφορίες που ενδιαφέρουν ένα επισκέπτη και αφορούν όλες τις πτυχές της οργάνωσης ενός ταξιδιού και της τελικής παραμονής του. Μία ιδιαίτερη τεχνολογική εφαρμογή στις τουριστικές μονάδες που έχει αποκτήσει μεγάλη δημοφιλία είναι η </w:t>
      </w:r>
      <w:r w:rsidRPr="00D942D9">
        <w:rPr>
          <w:rFonts w:ascii="Times New Roman" w:hAnsi="Times New Roman" w:cs="Times New Roman"/>
          <w:b/>
          <w:sz w:val="24"/>
          <w:szCs w:val="24"/>
        </w:rPr>
        <w:t>χρήση drones</w:t>
      </w:r>
      <w:r w:rsidRPr="00D942D9">
        <w:rPr>
          <w:rFonts w:ascii="Times New Roman" w:hAnsi="Times New Roman" w:cs="Times New Roman"/>
          <w:sz w:val="24"/>
          <w:szCs w:val="24"/>
        </w:rPr>
        <w:t xml:space="preserve"> για φωτογραφίες και βίντεο. Οι εικόνες που παράγονται είναι εκθαμβωτικές και οι επισκέπτες προσελκύονται στο να αναρτήσουν εντυπωσιακές εικόνες στα μέσα κοινωνικής δικτύωσης αναδεικνύοντας την πραγματική ομορφιά ενός προορισμού. Για ένα τουριστικό οργανισμό η </w:t>
      </w:r>
      <w:r w:rsidRPr="00D942D9">
        <w:rPr>
          <w:rFonts w:ascii="Times New Roman" w:hAnsi="Times New Roman" w:cs="Times New Roman"/>
          <w:b/>
          <w:sz w:val="24"/>
          <w:szCs w:val="24"/>
        </w:rPr>
        <w:t>υιοθέτηση της ψηφιακής νοοτροπίας</w:t>
      </w:r>
      <w:r w:rsidRPr="00D942D9">
        <w:rPr>
          <w:rFonts w:ascii="Times New Roman" w:hAnsi="Times New Roman" w:cs="Times New Roman"/>
          <w:i/>
          <w:iCs/>
          <w:sz w:val="24"/>
          <w:szCs w:val="24"/>
        </w:rPr>
        <w:t xml:space="preserve"> </w:t>
      </w:r>
      <w:r w:rsidRPr="00D942D9">
        <w:rPr>
          <w:rFonts w:ascii="Times New Roman" w:hAnsi="Times New Roman" w:cs="Times New Roman"/>
          <w:iCs/>
          <w:sz w:val="24"/>
          <w:szCs w:val="24"/>
        </w:rPr>
        <w:t xml:space="preserve">αποτελεί μία αναπόδραστη εξέλιξη καθώς συνδέεται άμεσα με τη μείωση του κόστους λειτουργίας του αλλά και τη σημαντική δυνατότητα να ενημερώνεται σε πραγματικό χρόνο για τις ανάγκες και τις επιλογές του επισκέπτη. </w:t>
      </w:r>
      <w:r w:rsidR="0077795A" w:rsidRPr="00D942D9">
        <w:rPr>
          <w:rFonts w:ascii="Times New Roman" w:hAnsi="Times New Roman" w:cs="Times New Roman"/>
          <w:iCs/>
          <w:sz w:val="24"/>
          <w:szCs w:val="24"/>
        </w:rPr>
        <w:t>Άλλωστε ο</w:t>
      </w:r>
      <w:r w:rsidR="0077795A" w:rsidRPr="00D942D9">
        <w:rPr>
          <w:rFonts w:ascii="Times New Roman" w:hAnsi="Times New Roman" w:cs="Times New Roman"/>
          <w:sz w:val="24"/>
          <w:szCs w:val="24"/>
        </w:rPr>
        <w:t>ι ψηφιακές εφαρμογές λειτουργούν προωθητικά για όλες τις ηλικιακές ομάδες και ιδιαίτερα για τις νέες ηλικίες συμβάλλοντας καθοριστικά στην προσπάθεια ενός οργανισμού να διευρύνει το κοινό του το οποίο επιθυμεί να αποκομίσει πληρέστερη πληροφόρηση και σε βάθος ενημέρωση. Επίσης, ο επισκέπτης επιδιώκει να διευρύνει το γνωστικό του πεδίο και να έχει δυνατότητες πολλαπλών επιλογών που θα είναι προσαρμοσμένες στις δικές του προτιμήσεις και τα ενδιαφέροντά του.</w:t>
      </w:r>
    </w:p>
    <w:p w:rsidR="004872EC" w:rsidRPr="00D942D9" w:rsidRDefault="004872EC" w:rsidP="004872EC">
      <w:pPr>
        <w:spacing w:line="360" w:lineRule="auto"/>
        <w:jc w:val="both"/>
        <w:rPr>
          <w:rFonts w:ascii="Times New Roman" w:hAnsi="Times New Roman" w:cs="Times New Roman"/>
          <w:sz w:val="24"/>
          <w:szCs w:val="24"/>
        </w:rPr>
      </w:pPr>
    </w:p>
    <w:p w:rsidR="007A435D" w:rsidRPr="00D942D9" w:rsidRDefault="004872EC" w:rsidP="004872EC">
      <w:pPr>
        <w:spacing w:line="360" w:lineRule="auto"/>
        <w:jc w:val="both"/>
        <w:rPr>
          <w:rFonts w:ascii="Times New Roman" w:hAnsi="Times New Roman" w:cs="Times New Roman"/>
          <w:sz w:val="24"/>
          <w:szCs w:val="24"/>
        </w:rPr>
      </w:pPr>
      <w:r w:rsidRPr="00D942D9">
        <w:rPr>
          <w:rFonts w:ascii="Times New Roman" w:hAnsi="Times New Roman" w:cs="Times New Roman"/>
          <w:b/>
          <w:sz w:val="24"/>
          <w:szCs w:val="24"/>
        </w:rPr>
        <w:t xml:space="preserve">1.5.1 </w:t>
      </w:r>
      <w:r w:rsidR="007A435D" w:rsidRPr="00D942D9">
        <w:rPr>
          <w:rFonts w:ascii="Times New Roman" w:hAnsi="Times New Roman" w:cs="Times New Roman"/>
          <w:b/>
          <w:sz w:val="24"/>
          <w:szCs w:val="24"/>
        </w:rPr>
        <w:t xml:space="preserve">Το κυρίαρχο κοινό των επισκεπτών και η ψηφιακά αναθρεμμένη γενιά </w:t>
      </w:r>
    </w:p>
    <w:p w:rsidR="007A435D" w:rsidRPr="00D942D9" w:rsidRDefault="007A435D" w:rsidP="007A435D">
      <w:pPr>
        <w:spacing w:line="360" w:lineRule="auto"/>
        <w:jc w:val="both"/>
        <w:rPr>
          <w:rFonts w:ascii="Times New Roman" w:hAnsi="Times New Roman" w:cs="Times New Roman"/>
          <w:sz w:val="24"/>
          <w:szCs w:val="24"/>
        </w:rPr>
      </w:pPr>
      <w:r w:rsidRPr="00D942D9">
        <w:rPr>
          <w:rFonts w:ascii="Times New Roman" w:hAnsi="Times New Roman" w:cs="Times New Roman"/>
          <w:sz w:val="24"/>
          <w:szCs w:val="24"/>
        </w:rPr>
        <w:t xml:space="preserve">Η τεχνολογία παίζει πολύ σημαντικό ρόλο στις </w:t>
      </w:r>
      <w:r w:rsidRPr="00D942D9">
        <w:rPr>
          <w:rFonts w:ascii="Times New Roman" w:hAnsi="Times New Roman" w:cs="Times New Roman"/>
          <w:b/>
          <w:sz w:val="24"/>
          <w:szCs w:val="24"/>
        </w:rPr>
        <w:t>ξενοδοχειακές στρατηγικές marketing</w:t>
      </w:r>
      <w:r w:rsidRPr="00D942D9">
        <w:rPr>
          <w:rFonts w:ascii="Times New Roman" w:hAnsi="Times New Roman" w:cs="Times New Roman"/>
          <w:sz w:val="24"/>
          <w:szCs w:val="24"/>
        </w:rPr>
        <w:t xml:space="preserve"> καθώς αυξάνει την εμπλοκή των επισκεπτών και βελτιώνει την εμπειρία του πελάτη απλοποιώντας διάφορες διαδικασίες. Ο</w:t>
      </w:r>
      <w:r w:rsidRPr="00D942D9">
        <w:rPr>
          <w:rFonts w:ascii="Times New Roman" w:hAnsi="Times New Roman" w:cs="Times New Roman"/>
          <w:spacing w:val="45"/>
          <w:sz w:val="24"/>
          <w:szCs w:val="24"/>
        </w:rPr>
        <w:t xml:space="preserve"> </w:t>
      </w:r>
      <w:r w:rsidRPr="00D942D9">
        <w:rPr>
          <w:rFonts w:ascii="Times New Roman" w:hAnsi="Times New Roman" w:cs="Times New Roman"/>
          <w:spacing w:val="-1"/>
          <w:sz w:val="24"/>
          <w:szCs w:val="24"/>
        </w:rPr>
        <w:t xml:space="preserve">τομέας του </w:t>
      </w:r>
      <w:r w:rsidRPr="00D942D9">
        <w:rPr>
          <w:rFonts w:ascii="Times New Roman" w:hAnsi="Times New Roman" w:cs="Times New Roman"/>
          <w:b/>
          <w:spacing w:val="-1"/>
          <w:sz w:val="24"/>
          <w:szCs w:val="24"/>
        </w:rPr>
        <w:t>τουριστικού</w:t>
      </w:r>
      <w:r w:rsidRPr="00D942D9">
        <w:rPr>
          <w:rFonts w:ascii="Times New Roman" w:hAnsi="Times New Roman" w:cs="Times New Roman"/>
          <w:b/>
          <w:spacing w:val="46"/>
          <w:sz w:val="24"/>
          <w:szCs w:val="24"/>
        </w:rPr>
        <w:t xml:space="preserve"> </w:t>
      </w:r>
      <w:r w:rsidRPr="00D942D9">
        <w:rPr>
          <w:rFonts w:ascii="Times New Roman" w:hAnsi="Times New Roman" w:cs="Times New Roman"/>
          <w:b/>
          <w:spacing w:val="-1"/>
          <w:sz w:val="24"/>
          <w:szCs w:val="24"/>
        </w:rPr>
        <w:t>μάρκετινγκ</w:t>
      </w:r>
      <w:r w:rsidRPr="00D942D9">
        <w:rPr>
          <w:rFonts w:ascii="Times New Roman" w:hAnsi="Times New Roman" w:cs="Times New Roman"/>
          <w:spacing w:val="-1"/>
          <w:sz w:val="24"/>
          <w:szCs w:val="24"/>
        </w:rPr>
        <w:t xml:space="preserve"> επηρεάζεται</w:t>
      </w:r>
      <w:r w:rsidRPr="00D942D9">
        <w:rPr>
          <w:rFonts w:ascii="Times New Roman" w:hAnsi="Times New Roman" w:cs="Times New Roman"/>
          <w:spacing w:val="45"/>
          <w:sz w:val="24"/>
          <w:szCs w:val="24"/>
        </w:rPr>
        <w:t xml:space="preserve"> </w:t>
      </w:r>
      <w:r w:rsidRPr="00D942D9">
        <w:rPr>
          <w:rFonts w:ascii="Times New Roman" w:hAnsi="Times New Roman" w:cs="Times New Roman"/>
          <w:spacing w:val="-1"/>
          <w:sz w:val="24"/>
          <w:szCs w:val="24"/>
        </w:rPr>
        <w:t>σημαντικά</w:t>
      </w:r>
      <w:r w:rsidRPr="00D942D9">
        <w:rPr>
          <w:rFonts w:ascii="Times New Roman" w:hAnsi="Times New Roman" w:cs="Times New Roman"/>
          <w:spacing w:val="46"/>
          <w:sz w:val="24"/>
          <w:szCs w:val="24"/>
        </w:rPr>
        <w:t xml:space="preserve"> </w:t>
      </w:r>
      <w:r w:rsidRPr="00D942D9">
        <w:rPr>
          <w:rFonts w:ascii="Times New Roman" w:hAnsi="Times New Roman" w:cs="Times New Roman"/>
          <w:spacing w:val="-1"/>
          <w:sz w:val="24"/>
          <w:szCs w:val="24"/>
        </w:rPr>
        <w:t>από</w:t>
      </w:r>
      <w:r w:rsidRPr="00D942D9">
        <w:rPr>
          <w:rFonts w:ascii="Times New Roman" w:hAnsi="Times New Roman" w:cs="Times New Roman"/>
          <w:spacing w:val="46"/>
          <w:sz w:val="24"/>
          <w:szCs w:val="24"/>
        </w:rPr>
        <w:t xml:space="preserve"> </w:t>
      </w:r>
      <w:r w:rsidRPr="00D942D9">
        <w:rPr>
          <w:rFonts w:ascii="Times New Roman" w:hAnsi="Times New Roman" w:cs="Times New Roman"/>
          <w:sz w:val="24"/>
          <w:szCs w:val="24"/>
        </w:rPr>
        <w:t>την</w:t>
      </w:r>
      <w:r w:rsidRPr="00D942D9">
        <w:rPr>
          <w:rFonts w:ascii="Times New Roman" w:hAnsi="Times New Roman" w:cs="Times New Roman"/>
          <w:spacing w:val="111"/>
          <w:w w:val="99"/>
          <w:sz w:val="24"/>
          <w:szCs w:val="24"/>
        </w:rPr>
        <w:t xml:space="preserve"> </w:t>
      </w:r>
      <w:r w:rsidRPr="00D942D9">
        <w:rPr>
          <w:rFonts w:ascii="Times New Roman" w:hAnsi="Times New Roman" w:cs="Times New Roman"/>
          <w:spacing w:val="-1"/>
          <w:sz w:val="24"/>
          <w:szCs w:val="24"/>
        </w:rPr>
        <w:t>ανάπτυξη</w:t>
      </w:r>
      <w:r w:rsidRPr="00D942D9">
        <w:rPr>
          <w:rFonts w:ascii="Times New Roman" w:hAnsi="Times New Roman" w:cs="Times New Roman"/>
          <w:spacing w:val="-8"/>
          <w:sz w:val="24"/>
          <w:szCs w:val="24"/>
        </w:rPr>
        <w:t xml:space="preserve"> </w:t>
      </w:r>
      <w:r w:rsidRPr="00D942D9">
        <w:rPr>
          <w:rFonts w:ascii="Times New Roman" w:hAnsi="Times New Roman" w:cs="Times New Roman"/>
          <w:spacing w:val="-1"/>
          <w:sz w:val="24"/>
          <w:szCs w:val="24"/>
        </w:rPr>
        <w:t>των</w:t>
      </w:r>
      <w:r w:rsidRPr="00D942D9">
        <w:rPr>
          <w:rFonts w:ascii="Times New Roman" w:hAnsi="Times New Roman" w:cs="Times New Roman"/>
          <w:spacing w:val="-7"/>
          <w:sz w:val="24"/>
          <w:szCs w:val="24"/>
        </w:rPr>
        <w:t xml:space="preserve"> </w:t>
      </w:r>
      <w:r w:rsidRPr="00D942D9">
        <w:rPr>
          <w:rFonts w:ascii="Times New Roman" w:hAnsi="Times New Roman" w:cs="Times New Roman"/>
          <w:spacing w:val="-1"/>
          <w:sz w:val="24"/>
          <w:szCs w:val="24"/>
        </w:rPr>
        <w:t>νέων</w:t>
      </w:r>
      <w:r w:rsidRPr="00D942D9">
        <w:rPr>
          <w:rFonts w:ascii="Times New Roman" w:hAnsi="Times New Roman" w:cs="Times New Roman"/>
          <w:spacing w:val="-7"/>
          <w:sz w:val="24"/>
          <w:szCs w:val="24"/>
        </w:rPr>
        <w:t xml:space="preserve"> </w:t>
      </w:r>
      <w:r w:rsidRPr="00D942D9">
        <w:rPr>
          <w:rFonts w:ascii="Times New Roman" w:hAnsi="Times New Roman" w:cs="Times New Roman"/>
          <w:spacing w:val="-1"/>
          <w:sz w:val="24"/>
          <w:szCs w:val="24"/>
        </w:rPr>
        <w:t>τεχνολογιών</w:t>
      </w:r>
      <w:r w:rsidRPr="00D942D9">
        <w:rPr>
          <w:rFonts w:ascii="Times New Roman" w:hAnsi="Times New Roman" w:cs="Times New Roman"/>
          <w:spacing w:val="-8"/>
          <w:sz w:val="24"/>
          <w:szCs w:val="24"/>
        </w:rPr>
        <w:t xml:space="preserve"> </w:t>
      </w:r>
      <w:r w:rsidRPr="00D942D9">
        <w:rPr>
          <w:rFonts w:ascii="Times New Roman" w:hAnsi="Times New Roman" w:cs="Times New Roman"/>
          <w:spacing w:val="-1"/>
          <w:sz w:val="24"/>
          <w:szCs w:val="24"/>
        </w:rPr>
        <w:t>και,</w:t>
      </w:r>
      <w:r w:rsidRPr="00D942D9">
        <w:rPr>
          <w:rFonts w:ascii="Times New Roman" w:hAnsi="Times New Roman" w:cs="Times New Roman"/>
          <w:spacing w:val="-7"/>
          <w:sz w:val="24"/>
          <w:szCs w:val="24"/>
        </w:rPr>
        <w:t xml:space="preserve"> </w:t>
      </w:r>
      <w:r w:rsidRPr="00D942D9">
        <w:rPr>
          <w:rFonts w:ascii="Times New Roman" w:hAnsi="Times New Roman" w:cs="Times New Roman"/>
          <w:spacing w:val="-1"/>
          <w:sz w:val="24"/>
          <w:szCs w:val="24"/>
        </w:rPr>
        <w:t>ειδικότερα,</w:t>
      </w:r>
      <w:r w:rsidRPr="00D942D9">
        <w:rPr>
          <w:rFonts w:ascii="Times New Roman" w:hAnsi="Times New Roman" w:cs="Times New Roman"/>
          <w:spacing w:val="-7"/>
          <w:sz w:val="24"/>
          <w:szCs w:val="24"/>
        </w:rPr>
        <w:t xml:space="preserve"> </w:t>
      </w:r>
      <w:r w:rsidRPr="00D942D9">
        <w:rPr>
          <w:rFonts w:ascii="Times New Roman" w:hAnsi="Times New Roman" w:cs="Times New Roman"/>
          <w:sz w:val="24"/>
          <w:szCs w:val="24"/>
        </w:rPr>
        <w:t>από</w:t>
      </w:r>
      <w:r w:rsidRPr="00D942D9">
        <w:rPr>
          <w:rFonts w:ascii="Times New Roman" w:hAnsi="Times New Roman" w:cs="Times New Roman"/>
          <w:spacing w:val="-7"/>
          <w:sz w:val="24"/>
          <w:szCs w:val="24"/>
        </w:rPr>
        <w:t xml:space="preserve"> </w:t>
      </w:r>
      <w:r w:rsidRPr="00D942D9">
        <w:rPr>
          <w:rFonts w:ascii="Times New Roman" w:hAnsi="Times New Roman" w:cs="Times New Roman"/>
          <w:sz w:val="24"/>
          <w:szCs w:val="24"/>
        </w:rPr>
        <w:t>τη</w:t>
      </w:r>
      <w:r w:rsidRPr="00D942D9">
        <w:rPr>
          <w:rFonts w:ascii="Times New Roman" w:hAnsi="Times New Roman" w:cs="Times New Roman"/>
          <w:spacing w:val="-8"/>
          <w:sz w:val="24"/>
          <w:szCs w:val="24"/>
        </w:rPr>
        <w:t xml:space="preserve"> </w:t>
      </w:r>
      <w:r w:rsidRPr="00D942D9">
        <w:rPr>
          <w:rFonts w:ascii="Times New Roman" w:hAnsi="Times New Roman" w:cs="Times New Roman"/>
          <w:spacing w:val="-1"/>
          <w:sz w:val="24"/>
          <w:szCs w:val="24"/>
        </w:rPr>
        <w:t>ραγδαία</w:t>
      </w:r>
      <w:r w:rsidRPr="00D942D9">
        <w:rPr>
          <w:rFonts w:ascii="Times New Roman" w:hAnsi="Times New Roman" w:cs="Times New Roman"/>
          <w:spacing w:val="-7"/>
          <w:sz w:val="24"/>
          <w:szCs w:val="24"/>
        </w:rPr>
        <w:t xml:space="preserve"> </w:t>
      </w:r>
      <w:r w:rsidRPr="00D942D9">
        <w:rPr>
          <w:rFonts w:ascii="Times New Roman" w:hAnsi="Times New Roman" w:cs="Times New Roman"/>
          <w:sz w:val="24"/>
          <w:szCs w:val="24"/>
        </w:rPr>
        <w:t>αύξηση</w:t>
      </w:r>
      <w:r w:rsidRPr="00D942D9">
        <w:rPr>
          <w:rFonts w:ascii="Times New Roman" w:hAnsi="Times New Roman" w:cs="Times New Roman"/>
          <w:spacing w:val="-7"/>
          <w:sz w:val="24"/>
          <w:szCs w:val="24"/>
        </w:rPr>
        <w:t xml:space="preserve"> </w:t>
      </w:r>
      <w:r w:rsidRPr="00D942D9">
        <w:rPr>
          <w:rFonts w:ascii="Times New Roman" w:hAnsi="Times New Roman" w:cs="Times New Roman"/>
          <w:sz w:val="24"/>
          <w:szCs w:val="24"/>
        </w:rPr>
        <w:t>της</w:t>
      </w:r>
      <w:r w:rsidRPr="00D942D9">
        <w:rPr>
          <w:rFonts w:ascii="Times New Roman" w:hAnsi="Times New Roman" w:cs="Times New Roman"/>
          <w:spacing w:val="-8"/>
          <w:sz w:val="24"/>
          <w:szCs w:val="24"/>
        </w:rPr>
        <w:t xml:space="preserve"> </w:t>
      </w:r>
      <w:r w:rsidRPr="00D942D9">
        <w:rPr>
          <w:rFonts w:ascii="Times New Roman" w:hAnsi="Times New Roman" w:cs="Times New Roman"/>
          <w:spacing w:val="-1"/>
          <w:sz w:val="24"/>
          <w:szCs w:val="24"/>
        </w:rPr>
        <w:t>χρήσης</w:t>
      </w:r>
      <w:r w:rsidRPr="00D942D9">
        <w:rPr>
          <w:rFonts w:ascii="Times New Roman" w:hAnsi="Times New Roman" w:cs="Times New Roman"/>
          <w:spacing w:val="-9"/>
          <w:sz w:val="24"/>
          <w:szCs w:val="24"/>
        </w:rPr>
        <w:t xml:space="preserve"> </w:t>
      </w:r>
      <w:r w:rsidRPr="00D942D9">
        <w:rPr>
          <w:rFonts w:ascii="Times New Roman" w:hAnsi="Times New Roman" w:cs="Times New Roman"/>
          <w:spacing w:val="-1"/>
          <w:sz w:val="24"/>
          <w:szCs w:val="24"/>
        </w:rPr>
        <w:t>των</w:t>
      </w:r>
      <w:r w:rsidRPr="00D942D9">
        <w:rPr>
          <w:rFonts w:ascii="Times New Roman" w:hAnsi="Times New Roman" w:cs="Times New Roman"/>
          <w:spacing w:val="-7"/>
          <w:sz w:val="24"/>
          <w:szCs w:val="24"/>
        </w:rPr>
        <w:t xml:space="preserve"> </w:t>
      </w:r>
      <w:r w:rsidRPr="00D942D9">
        <w:rPr>
          <w:rFonts w:ascii="Times New Roman" w:hAnsi="Times New Roman" w:cs="Times New Roman"/>
          <w:spacing w:val="-1"/>
          <w:sz w:val="24"/>
          <w:szCs w:val="24"/>
        </w:rPr>
        <w:t>κοινωνικών</w:t>
      </w:r>
      <w:r w:rsidRPr="00D942D9">
        <w:rPr>
          <w:rFonts w:ascii="Times New Roman" w:hAnsi="Times New Roman" w:cs="Times New Roman"/>
          <w:spacing w:val="-7"/>
          <w:sz w:val="24"/>
          <w:szCs w:val="24"/>
        </w:rPr>
        <w:t xml:space="preserve"> </w:t>
      </w:r>
      <w:r w:rsidRPr="00D942D9">
        <w:rPr>
          <w:rFonts w:ascii="Times New Roman" w:hAnsi="Times New Roman" w:cs="Times New Roman"/>
          <w:spacing w:val="-1"/>
          <w:sz w:val="24"/>
          <w:szCs w:val="24"/>
        </w:rPr>
        <w:t>δικτύων.</w:t>
      </w:r>
      <w:r w:rsidRPr="00D942D9">
        <w:rPr>
          <w:rFonts w:ascii="Times New Roman" w:hAnsi="Times New Roman" w:cs="Times New Roman"/>
          <w:spacing w:val="96"/>
          <w:w w:val="99"/>
          <w:sz w:val="24"/>
          <w:szCs w:val="24"/>
        </w:rPr>
        <w:t xml:space="preserve"> </w:t>
      </w:r>
      <w:r w:rsidRPr="00D942D9">
        <w:rPr>
          <w:rFonts w:ascii="Times New Roman" w:hAnsi="Times New Roman" w:cs="Times New Roman"/>
          <w:sz w:val="24"/>
          <w:szCs w:val="24"/>
        </w:rPr>
        <w:t xml:space="preserve">Ο σύγχρονος ταξιδιώτης θέλει να σχεδιάσει μόνος το ταξίδι του, να κάνει από νωρίς την κράτησή του και να διαθέτει όλες τις απαραίτητες πληροφορίες για το ταξίδι του στον υπολογιστή και στο κινητό του. </w:t>
      </w:r>
      <w:r w:rsidRPr="00D942D9">
        <w:rPr>
          <w:rFonts w:ascii="Times New Roman" w:hAnsi="Times New Roman" w:cs="Times New Roman"/>
          <w:spacing w:val="-1"/>
          <w:sz w:val="24"/>
          <w:szCs w:val="24"/>
        </w:rPr>
        <w:t>Οι</w:t>
      </w:r>
      <w:r w:rsidRPr="00D942D9">
        <w:rPr>
          <w:rFonts w:ascii="Times New Roman" w:hAnsi="Times New Roman" w:cs="Times New Roman"/>
          <w:spacing w:val="-11"/>
          <w:sz w:val="24"/>
          <w:szCs w:val="24"/>
        </w:rPr>
        <w:t xml:space="preserve"> </w:t>
      </w:r>
      <w:r w:rsidRPr="00D942D9">
        <w:rPr>
          <w:rFonts w:ascii="Times New Roman" w:hAnsi="Times New Roman" w:cs="Times New Roman"/>
          <w:spacing w:val="-1"/>
          <w:sz w:val="24"/>
          <w:szCs w:val="24"/>
        </w:rPr>
        <w:t>εφαρμογές</w:t>
      </w:r>
      <w:r w:rsidRPr="00D942D9">
        <w:rPr>
          <w:rFonts w:ascii="Times New Roman" w:hAnsi="Times New Roman" w:cs="Times New Roman"/>
          <w:spacing w:val="-12"/>
          <w:sz w:val="24"/>
          <w:szCs w:val="24"/>
        </w:rPr>
        <w:t xml:space="preserve"> του </w:t>
      </w:r>
      <w:r w:rsidRPr="00D942D9">
        <w:rPr>
          <w:rFonts w:ascii="Times New Roman" w:hAnsi="Times New Roman" w:cs="Times New Roman"/>
          <w:b/>
          <w:spacing w:val="-1"/>
          <w:sz w:val="24"/>
          <w:szCs w:val="24"/>
        </w:rPr>
        <w:t>διαδικτυακού</w:t>
      </w:r>
      <w:r w:rsidRPr="00D942D9">
        <w:rPr>
          <w:rFonts w:ascii="Times New Roman" w:hAnsi="Times New Roman" w:cs="Times New Roman"/>
          <w:b/>
          <w:spacing w:val="-11"/>
          <w:sz w:val="24"/>
          <w:szCs w:val="24"/>
        </w:rPr>
        <w:t xml:space="preserve"> </w:t>
      </w:r>
      <w:r w:rsidRPr="00D942D9">
        <w:rPr>
          <w:rFonts w:ascii="Times New Roman" w:hAnsi="Times New Roman" w:cs="Times New Roman"/>
          <w:b/>
          <w:spacing w:val="-1"/>
          <w:sz w:val="24"/>
          <w:szCs w:val="24"/>
        </w:rPr>
        <w:t>μάρκετινγκ</w:t>
      </w:r>
      <w:r w:rsidRPr="00D942D9">
        <w:rPr>
          <w:rFonts w:ascii="Times New Roman" w:hAnsi="Times New Roman" w:cs="Times New Roman"/>
          <w:spacing w:val="-11"/>
          <w:sz w:val="24"/>
          <w:szCs w:val="24"/>
        </w:rPr>
        <w:t xml:space="preserve"> </w:t>
      </w:r>
      <w:r w:rsidRPr="00D942D9">
        <w:rPr>
          <w:rFonts w:ascii="Times New Roman" w:hAnsi="Times New Roman" w:cs="Times New Roman"/>
          <w:spacing w:val="-1"/>
          <w:sz w:val="24"/>
          <w:szCs w:val="24"/>
        </w:rPr>
        <w:t>καθιστούν</w:t>
      </w:r>
      <w:r w:rsidRPr="00D942D9">
        <w:rPr>
          <w:rFonts w:ascii="Times New Roman" w:hAnsi="Times New Roman" w:cs="Times New Roman"/>
          <w:spacing w:val="119"/>
          <w:w w:val="99"/>
          <w:sz w:val="24"/>
          <w:szCs w:val="24"/>
        </w:rPr>
        <w:t xml:space="preserve"> </w:t>
      </w:r>
      <w:r w:rsidRPr="00D942D9">
        <w:rPr>
          <w:rFonts w:ascii="Times New Roman" w:hAnsi="Times New Roman" w:cs="Times New Roman"/>
          <w:sz w:val="24"/>
          <w:szCs w:val="24"/>
        </w:rPr>
        <w:t>τον</w:t>
      </w:r>
      <w:r w:rsidRPr="00D942D9">
        <w:rPr>
          <w:rFonts w:ascii="Times New Roman" w:hAnsi="Times New Roman" w:cs="Times New Roman"/>
          <w:spacing w:val="-7"/>
          <w:sz w:val="24"/>
          <w:szCs w:val="24"/>
        </w:rPr>
        <w:t xml:space="preserve"> </w:t>
      </w:r>
      <w:r w:rsidRPr="00D942D9">
        <w:rPr>
          <w:rFonts w:ascii="Times New Roman" w:hAnsi="Times New Roman" w:cs="Times New Roman"/>
          <w:spacing w:val="-1"/>
          <w:sz w:val="24"/>
          <w:szCs w:val="24"/>
        </w:rPr>
        <w:t>τρόπο</w:t>
      </w:r>
      <w:r w:rsidRPr="00D942D9">
        <w:rPr>
          <w:rFonts w:ascii="Times New Roman" w:hAnsi="Times New Roman" w:cs="Times New Roman"/>
          <w:spacing w:val="-7"/>
          <w:sz w:val="24"/>
          <w:szCs w:val="24"/>
        </w:rPr>
        <w:t xml:space="preserve"> </w:t>
      </w:r>
      <w:r w:rsidRPr="00D942D9">
        <w:rPr>
          <w:rFonts w:ascii="Times New Roman" w:hAnsi="Times New Roman" w:cs="Times New Roman"/>
          <w:sz w:val="24"/>
          <w:szCs w:val="24"/>
        </w:rPr>
        <w:t>επικοινωνίας πιο άμεσο και οικονομικό οδηγώντας σε μια νέα πραγματικότητα. Για όλους τους προηγούμενους λόγους είναι επακόλουθο το γεγονός ότι η βασική αιτία για την αύξηση των «ανεξάρτητων»  και εναλλακτικών διακοπών προέρχεται από την κυριαρχία της γενιάς που είναι γνωστή ως</w:t>
      </w:r>
      <w:r w:rsidRPr="00D942D9">
        <w:rPr>
          <w:rFonts w:ascii="Times New Roman" w:hAnsi="Times New Roman" w:cs="Times New Roman"/>
          <w:b/>
          <w:sz w:val="24"/>
          <w:szCs w:val="24"/>
        </w:rPr>
        <w:t xml:space="preserve"> Millennials.</w:t>
      </w:r>
      <w:r w:rsidRPr="00D942D9">
        <w:rPr>
          <w:rFonts w:ascii="Times New Roman" w:hAnsi="Times New Roman" w:cs="Times New Roman"/>
          <w:sz w:val="24"/>
          <w:szCs w:val="24"/>
        </w:rPr>
        <w:t xml:space="preserve"> Οι Millennials αποτελεί μια γενιά που απαρτίζεται από ανθρώπους γεννημένους τις δεκαετίες του 1980 και του 1990. Η γενιά αυτή θεωρείται </w:t>
      </w:r>
      <w:r w:rsidRPr="00D942D9">
        <w:rPr>
          <w:rFonts w:ascii="Times New Roman" w:hAnsi="Times New Roman" w:cs="Times New Roman"/>
          <w:b/>
          <w:sz w:val="24"/>
          <w:szCs w:val="24"/>
        </w:rPr>
        <w:t>«ψηφιακά αναθρεμμένη»</w:t>
      </w:r>
      <w:r w:rsidRPr="00D942D9">
        <w:rPr>
          <w:rFonts w:ascii="Times New Roman" w:hAnsi="Times New Roman" w:cs="Times New Roman"/>
          <w:sz w:val="24"/>
          <w:szCs w:val="24"/>
        </w:rPr>
        <w:t xml:space="preserve"> καθώς αποτελεί τη γενιά των </w:t>
      </w:r>
      <w:r w:rsidRPr="00D942D9">
        <w:rPr>
          <w:rFonts w:ascii="Times New Roman" w:hAnsi="Times New Roman" w:cs="Times New Roman"/>
          <w:b/>
          <w:sz w:val="24"/>
          <w:szCs w:val="24"/>
        </w:rPr>
        <w:t>«ψηφιακών ιθαγενών».</w:t>
      </w:r>
      <w:r w:rsidRPr="00D942D9">
        <w:rPr>
          <w:rFonts w:ascii="Times New Roman" w:hAnsi="Times New Roman" w:cs="Times New Roman"/>
          <w:sz w:val="24"/>
          <w:szCs w:val="24"/>
        </w:rPr>
        <w:t xml:space="preserve"> Είναι μια γενιά που έχει μεγαλώσει στον ψηφιακό κόσμο με πρόσβαση στο διαδίκτυο και, φυσικά, επιλέγει και κλείνει τις διακοπές της μέσω του διαδικτύου. Ένας ακόμη λόγος για τον οποίο οι Millennials προτιμούν τις ανεξάρτητες διακοπές είναι η συνεχής αναζήτηση ξεχωριστών εμπειριών. Η γενιά αυτή θα προτιμήσει τις ξεχωριστές και μοναδικές εμπειρίες έναντι των πολυτελών διακοπών. Επίσης, έχει αποδειχθεί ότι η χρήση της νέας τεχνολογίας παρέχει εξαιρετικές ευκαιρίες και µέσα, για την ανάπτυξη των παιδιών µε ειδικές ανάγκες. Οι νέες τεχνολογίες, και ειδικά η διαδραστικότητα, προσφέρουν σε εκατομμύρια άτομα με ειδικές ανάγκες όπως και σε άτομα που δεν έχουν ευκαιρία, τη δυνατότητα να επισκέπτονται έναν οποιοδήποτε χώρο και να περιηγούνται ψηφιακά. </w:t>
      </w:r>
    </w:p>
    <w:p w:rsidR="007A435D" w:rsidRPr="00D942D9" w:rsidRDefault="007A435D" w:rsidP="007A435D">
      <w:pPr>
        <w:pStyle w:val="a4"/>
        <w:spacing w:line="360" w:lineRule="auto"/>
        <w:ind w:left="0" w:right="115" w:firstLine="0"/>
        <w:jc w:val="both"/>
        <w:rPr>
          <w:rFonts w:cs="Times New Roman"/>
          <w:lang w:val="el-GR"/>
        </w:rPr>
      </w:pPr>
      <w:r w:rsidRPr="00D942D9">
        <w:rPr>
          <w:rFonts w:cs="Times New Roman"/>
          <w:b/>
          <w:lang w:val="el-GR"/>
        </w:rPr>
        <w:t xml:space="preserve"> </w:t>
      </w:r>
      <w:r w:rsidR="004872EC" w:rsidRPr="00D942D9">
        <w:rPr>
          <w:rFonts w:cs="Times New Roman"/>
          <w:b/>
          <w:lang w:val="el-GR"/>
        </w:rPr>
        <w:t xml:space="preserve">1.5.2 </w:t>
      </w:r>
      <w:r w:rsidRPr="00D942D9">
        <w:rPr>
          <w:rFonts w:cs="Times New Roman"/>
          <w:b/>
          <w:lang w:val="el-GR"/>
        </w:rPr>
        <w:t xml:space="preserve">Αρνητικές συνέπειες από τη χρήση των νέων τεχνολογιών </w:t>
      </w:r>
    </w:p>
    <w:p w:rsidR="007A435D" w:rsidRPr="00D942D9" w:rsidRDefault="007A435D" w:rsidP="007A435D">
      <w:pPr>
        <w:pStyle w:val="a4"/>
        <w:spacing w:line="360" w:lineRule="auto"/>
        <w:ind w:left="0" w:right="165" w:firstLine="0"/>
        <w:jc w:val="both"/>
        <w:rPr>
          <w:rFonts w:cs="Times New Roman"/>
          <w:spacing w:val="60"/>
          <w:lang w:val="el-GR"/>
        </w:rPr>
      </w:pPr>
      <w:r w:rsidRPr="00D942D9">
        <w:rPr>
          <w:rFonts w:cs="Times New Roman"/>
          <w:lang w:val="el-GR"/>
        </w:rPr>
        <w:t>Η</w:t>
      </w:r>
      <w:r w:rsidRPr="00D942D9">
        <w:rPr>
          <w:rFonts w:cs="Times New Roman"/>
          <w:spacing w:val="15"/>
          <w:lang w:val="el-GR"/>
        </w:rPr>
        <w:t xml:space="preserve"> </w:t>
      </w:r>
      <w:r w:rsidRPr="00D942D9">
        <w:rPr>
          <w:rFonts w:cs="Times New Roman"/>
          <w:spacing w:val="-1"/>
          <w:lang w:val="el-GR"/>
        </w:rPr>
        <w:t>χρήση</w:t>
      </w:r>
      <w:r w:rsidRPr="00D942D9">
        <w:rPr>
          <w:rFonts w:cs="Times New Roman"/>
          <w:spacing w:val="16"/>
          <w:lang w:val="el-GR"/>
        </w:rPr>
        <w:t xml:space="preserve"> </w:t>
      </w:r>
      <w:r w:rsidRPr="00D942D9">
        <w:rPr>
          <w:rFonts w:cs="Times New Roman"/>
          <w:spacing w:val="-1"/>
          <w:lang w:val="el-GR"/>
        </w:rPr>
        <w:t>της</w:t>
      </w:r>
      <w:r w:rsidRPr="00D942D9">
        <w:rPr>
          <w:rFonts w:cs="Times New Roman"/>
          <w:spacing w:val="15"/>
          <w:lang w:val="el-GR"/>
        </w:rPr>
        <w:t xml:space="preserve"> </w:t>
      </w:r>
      <w:r w:rsidRPr="00D942D9">
        <w:rPr>
          <w:rFonts w:cs="Times New Roman"/>
          <w:spacing w:val="-1"/>
          <w:lang w:val="el-GR"/>
        </w:rPr>
        <w:t>τεχνολογίας ενέχει</w:t>
      </w:r>
      <w:r w:rsidRPr="00D942D9">
        <w:rPr>
          <w:rFonts w:cs="Times New Roman"/>
          <w:spacing w:val="15"/>
          <w:lang w:val="el-GR"/>
        </w:rPr>
        <w:t xml:space="preserve"> </w:t>
      </w:r>
      <w:r w:rsidRPr="00D942D9">
        <w:rPr>
          <w:rFonts w:cs="Times New Roman"/>
          <w:spacing w:val="-1"/>
          <w:lang w:val="el-GR"/>
        </w:rPr>
        <w:t>σοβαρούς</w:t>
      </w:r>
      <w:r w:rsidRPr="00D942D9">
        <w:rPr>
          <w:rFonts w:cs="Times New Roman"/>
          <w:spacing w:val="15"/>
          <w:lang w:val="el-GR"/>
        </w:rPr>
        <w:t xml:space="preserve"> </w:t>
      </w:r>
      <w:r w:rsidRPr="00D942D9">
        <w:rPr>
          <w:rFonts w:cs="Times New Roman"/>
          <w:spacing w:val="-2"/>
          <w:lang w:val="el-GR"/>
        </w:rPr>
        <w:t>κινδύνους οι οποίοι,</w:t>
      </w:r>
      <w:r w:rsidRPr="00D942D9">
        <w:rPr>
          <w:rFonts w:cs="Times New Roman"/>
          <w:spacing w:val="15"/>
          <w:lang w:val="el-GR"/>
        </w:rPr>
        <w:t xml:space="preserve"> </w:t>
      </w:r>
      <w:r w:rsidRPr="00D942D9">
        <w:rPr>
          <w:rFonts w:cs="Times New Roman"/>
          <w:spacing w:val="-2"/>
          <w:lang w:val="el-GR"/>
        </w:rPr>
        <w:t>συνήθως,</w:t>
      </w:r>
      <w:r w:rsidRPr="00D942D9">
        <w:rPr>
          <w:rFonts w:cs="Times New Roman"/>
          <w:spacing w:val="46"/>
          <w:lang w:val="el-GR"/>
        </w:rPr>
        <w:t xml:space="preserve"> </w:t>
      </w:r>
      <w:r w:rsidRPr="00D942D9">
        <w:rPr>
          <w:rFonts w:cs="Times New Roman"/>
          <w:spacing w:val="-1"/>
          <w:lang w:val="el-GR"/>
        </w:rPr>
        <w:t>αποδίδονται</w:t>
      </w:r>
      <w:r w:rsidRPr="00D942D9">
        <w:rPr>
          <w:rFonts w:cs="Times New Roman"/>
          <w:spacing w:val="33"/>
          <w:lang w:val="el-GR"/>
        </w:rPr>
        <w:t xml:space="preserve"> </w:t>
      </w:r>
      <w:r w:rsidRPr="00D942D9">
        <w:rPr>
          <w:rFonts w:cs="Times New Roman"/>
          <w:spacing w:val="-1"/>
          <w:lang w:val="el-GR"/>
        </w:rPr>
        <w:t>είτε</w:t>
      </w:r>
      <w:r w:rsidRPr="00D942D9">
        <w:rPr>
          <w:rFonts w:cs="Times New Roman"/>
          <w:spacing w:val="34"/>
          <w:lang w:val="el-GR"/>
        </w:rPr>
        <w:t xml:space="preserve"> </w:t>
      </w:r>
      <w:r w:rsidRPr="00D942D9">
        <w:rPr>
          <w:rFonts w:cs="Times New Roman"/>
          <w:lang w:val="el-GR"/>
        </w:rPr>
        <w:t>σε</w:t>
      </w:r>
      <w:r w:rsidRPr="00D942D9">
        <w:rPr>
          <w:rFonts w:cs="Times New Roman"/>
          <w:spacing w:val="34"/>
          <w:lang w:val="el-GR"/>
        </w:rPr>
        <w:t xml:space="preserve"> </w:t>
      </w:r>
      <w:r w:rsidRPr="00D942D9">
        <w:rPr>
          <w:rFonts w:cs="Times New Roman"/>
          <w:spacing w:val="-1"/>
          <w:lang w:val="el-GR"/>
        </w:rPr>
        <w:t>λανθασμένη</w:t>
      </w:r>
      <w:r w:rsidRPr="00D942D9">
        <w:rPr>
          <w:rFonts w:cs="Times New Roman"/>
          <w:spacing w:val="33"/>
          <w:lang w:val="el-GR"/>
        </w:rPr>
        <w:t xml:space="preserve"> </w:t>
      </w:r>
      <w:r w:rsidRPr="00D942D9">
        <w:rPr>
          <w:rFonts w:cs="Times New Roman"/>
          <w:spacing w:val="-1"/>
          <w:lang w:val="el-GR"/>
        </w:rPr>
        <w:t>είτε</w:t>
      </w:r>
      <w:r w:rsidRPr="00D942D9">
        <w:rPr>
          <w:rFonts w:cs="Times New Roman"/>
          <w:spacing w:val="34"/>
          <w:lang w:val="el-GR"/>
        </w:rPr>
        <w:t xml:space="preserve"> </w:t>
      </w:r>
      <w:r w:rsidRPr="00D942D9">
        <w:rPr>
          <w:rFonts w:cs="Times New Roman"/>
          <w:lang w:val="el-GR"/>
        </w:rPr>
        <w:t>σε</w:t>
      </w:r>
      <w:r w:rsidRPr="00D942D9">
        <w:rPr>
          <w:rFonts w:cs="Times New Roman"/>
          <w:spacing w:val="34"/>
          <w:lang w:val="el-GR"/>
        </w:rPr>
        <w:t xml:space="preserve"> </w:t>
      </w:r>
      <w:r w:rsidRPr="00D942D9">
        <w:rPr>
          <w:rFonts w:cs="Times New Roman"/>
          <w:spacing w:val="-1"/>
          <w:lang w:val="el-GR"/>
        </w:rPr>
        <w:t>υπέρμετρη</w:t>
      </w:r>
      <w:r w:rsidRPr="00D942D9">
        <w:rPr>
          <w:rFonts w:cs="Times New Roman"/>
          <w:spacing w:val="35"/>
          <w:lang w:val="el-GR"/>
        </w:rPr>
        <w:t xml:space="preserve"> </w:t>
      </w:r>
      <w:r w:rsidRPr="00D942D9">
        <w:rPr>
          <w:rFonts w:cs="Times New Roman"/>
          <w:spacing w:val="-1"/>
          <w:lang w:val="el-GR"/>
        </w:rPr>
        <w:t>ή σε επιπόλαιη</w:t>
      </w:r>
      <w:r w:rsidRPr="00D942D9">
        <w:rPr>
          <w:rFonts w:cs="Times New Roman"/>
          <w:spacing w:val="33"/>
          <w:lang w:val="el-GR"/>
        </w:rPr>
        <w:t xml:space="preserve"> </w:t>
      </w:r>
      <w:r w:rsidRPr="00D942D9">
        <w:rPr>
          <w:rFonts w:cs="Times New Roman"/>
          <w:spacing w:val="-1"/>
          <w:lang w:val="el-GR"/>
        </w:rPr>
        <w:t>χρήση</w:t>
      </w:r>
      <w:r w:rsidRPr="00D942D9">
        <w:rPr>
          <w:rFonts w:cs="Times New Roman"/>
          <w:spacing w:val="36"/>
          <w:lang w:val="el-GR"/>
        </w:rPr>
        <w:t xml:space="preserve"> </w:t>
      </w:r>
      <w:r w:rsidRPr="00D942D9">
        <w:rPr>
          <w:rFonts w:cs="Times New Roman"/>
          <w:spacing w:val="-1"/>
          <w:lang w:val="el-GR"/>
        </w:rPr>
        <w:t>και</w:t>
      </w:r>
      <w:r w:rsidRPr="00D942D9">
        <w:rPr>
          <w:rFonts w:cs="Times New Roman"/>
          <w:spacing w:val="33"/>
          <w:lang w:val="el-GR"/>
        </w:rPr>
        <w:t xml:space="preserve"> </w:t>
      </w:r>
      <w:r w:rsidRPr="00D942D9">
        <w:rPr>
          <w:rFonts w:cs="Times New Roman"/>
          <w:spacing w:val="-1"/>
          <w:lang w:val="el-GR"/>
        </w:rPr>
        <w:t>υπερεκτίμηση</w:t>
      </w:r>
      <w:r w:rsidRPr="00D942D9">
        <w:rPr>
          <w:rFonts w:cs="Times New Roman"/>
          <w:spacing w:val="47"/>
          <w:lang w:val="el-GR"/>
        </w:rPr>
        <w:t xml:space="preserve"> </w:t>
      </w:r>
      <w:r w:rsidRPr="00D942D9">
        <w:rPr>
          <w:rFonts w:cs="Times New Roman"/>
          <w:spacing w:val="-1"/>
          <w:lang w:val="el-GR"/>
        </w:rPr>
        <w:t>των</w:t>
      </w:r>
      <w:r w:rsidRPr="00D942D9">
        <w:rPr>
          <w:rFonts w:cs="Times New Roman"/>
          <w:spacing w:val="47"/>
          <w:lang w:val="el-GR"/>
        </w:rPr>
        <w:t xml:space="preserve"> </w:t>
      </w:r>
      <w:r w:rsidRPr="00D942D9">
        <w:rPr>
          <w:rFonts w:cs="Times New Roman"/>
          <w:spacing w:val="-1"/>
          <w:lang w:val="el-GR"/>
        </w:rPr>
        <w:t>δυνατοτήτων</w:t>
      </w:r>
      <w:r w:rsidRPr="00D942D9">
        <w:rPr>
          <w:rFonts w:cs="Times New Roman"/>
          <w:spacing w:val="46"/>
          <w:lang w:val="el-GR"/>
        </w:rPr>
        <w:t xml:space="preserve"> </w:t>
      </w:r>
      <w:r w:rsidRPr="00D942D9">
        <w:rPr>
          <w:rFonts w:cs="Times New Roman"/>
          <w:spacing w:val="-1"/>
          <w:lang w:val="el-GR"/>
        </w:rPr>
        <w:t xml:space="preserve">των </w:t>
      </w:r>
      <w:r w:rsidR="0077795A" w:rsidRPr="00D942D9">
        <w:rPr>
          <w:rFonts w:cs="Times New Roman"/>
          <w:spacing w:val="-1"/>
          <w:lang w:val="el-GR"/>
        </w:rPr>
        <w:t xml:space="preserve">πολιτιστικών και τουριστικών </w:t>
      </w:r>
      <w:r w:rsidRPr="00D942D9">
        <w:rPr>
          <w:rFonts w:cs="Times New Roman"/>
          <w:spacing w:val="-1"/>
          <w:lang w:val="el-GR"/>
        </w:rPr>
        <w:t>οργανισμών. Το αποτέλεσμα είναι το ίδιο καθώς οδηγεί στην</w:t>
      </w:r>
      <w:r w:rsidRPr="00D942D9">
        <w:rPr>
          <w:rFonts w:cs="Times New Roman"/>
          <w:spacing w:val="46"/>
          <w:lang w:val="el-GR"/>
        </w:rPr>
        <w:t xml:space="preserve"> </w:t>
      </w:r>
      <w:r w:rsidRPr="00D942D9">
        <w:rPr>
          <w:rFonts w:cs="Times New Roman"/>
          <w:spacing w:val="-1"/>
          <w:lang w:val="el-GR"/>
        </w:rPr>
        <w:t>άκριτη</w:t>
      </w:r>
      <w:r w:rsidRPr="00D942D9">
        <w:rPr>
          <w:rFonts w:cs="Times New Roman"/>
          <w:spacing w:val="48"/>
          <w:lang w:val="el-GR"/>
        </w:rPr>
        <w:t xml:space="preserve"> </w:t>
      </w:r>
      <w:r w:rsidRPr="00D942D9">
        <w:rPr>
          <w:rFonts w:cs="Times New Roman"/>
          <w:spacing w:val="-1"/>
          <w:lang w:val="el-GR"/>
        </w:rPr>
        <w:t>υιοθέτηση</w:t>
      </w:r>
      <w:r w:rsidRPr="00D942D9">
        <w:rPr>
          <w:rFonts w:cs="Times New Roman"/>
          <w:spacing w:val="48"/>
          <w:lang w:val="el-GR"/>
        </w:rPr>
        <w:t xml:space="preserve"> </w:t>
      </w:r>
      <w:r w:rsidRPr="00D942D9">
        <w:rPr>
          <w:rFonts w:cs="Times New Roman"/>
          <w:spacing w:val="-1"/>
          <w:lang w:val="el-GR"/>
        </w:rPr>
        <w:t>των</w:t>
      </w:r>
      <w:r w:rsidRPr="00D942D9">
        <w:rPr>
          <w:rFonts w:cs="Times New Roman"/>
          <w:spacing w:val="47"/>
          <w:lang w:val="el-GR"/>
        </w:rPr>
        <w:t xml:space="preserve"> </w:t>
      </w:r>
      <w:r w:rsidRPr="00D942D9">
        <w:rPr>
          <w:rFonts w:cs="Times New Roman"/>
          <w:spacing w:val="-1"/>
          <w:lang w:val="el-GR"/>
        </w:rPr>
        <w:t>τεχνολογικών</w:t>
      </w:r>
      <w:r w:rsidRPr="00D942D9">
        <w:rPr>
          <w:rFonts w:cs="Times New Roman"/>
          <w:spacing w:val="46"/>
          <w:lang w:val="el-GR"/>
        </w:rPr>
        <w:t xml:space="preserve"> </w:t>
      </w:r>
      <w:r w:rsidRPr="00D942D9">
        <w:rPr>
          <w:rFonts w:cs="Times New Roman"/>
          <w:spacing w:val="-1"/>
          <w:lang w:val="el-GR"/>
        </w:rPr>
        <w:t>εφαρμογών</w:t>
      </w:r>
      <w:r w:rsidRPr="00D942D9">
        <w:rPr>
          <w:rFonts w:cs="Times New Roman"/>
          <w:spacing w:val="40"/>
          <w:lang w:val="el-GR"/>
        </w:rPr>
        <w:t xml:space="preserve"> </w:t>
      </w:r>
      <w:r w:rsidRPr="00D942D9">
        <w:rPr>
          <w:rFonts w:cs="Times New Roman"/>
          <w:spacing w:val="-1"/>
          <w:lang w:val="el-GR"/>
        </w:rPr>
        <w:t>που</w:t>
      </w:r>
      <w:r w:rsidRPr="00D942D9">
        <w:rPr>
          <w:rFonts w:cs="Times New Roman"/>
          <w:spacing w:val="43"/>
          <w:lang w:val="el-GR"/>
        </w:rPr>
        <w:t xml:space="preserve"> </w:t>
      </w:r>
      <w:r w:rsidRPr="00D942D9">
        <w:rPr>
          <w:rFonts w:cs="Times New Roman"/>
          <w:spacing w:val="-1"/>
          <w:lang w:val="el-GR"/>
        </w:rPr>
        <w:t>δεν</w:t>
      </w:r>
      <w:r w:rsidRPr="00D942D9">
        <w:rPr>
          <w:rFonts w:cs="Times New Roman"/>
          <w:spacing w:val="41"/>
          <w:lang w:val="el-GR"/>
        </w:rPr>
        <w:t xml:space="preserve"> </w:t>
      </w:r>
      <w:r w:rsidRPr="00D942D9">
        <w:rPr>
          <w:rFonts w:cs="Times New Roman"/>
          <w:spacing w:val="-1"/>
          <w:lang w:val="el-GR"/>
        </w:rPr>
        <w:t>συνάδουν ούτε με τους στρατηγικούς στόχους που έχουν θέσει, ούτε ικανοποιούν τις</w:t>
      </w:r>
      <w:r w:rsidRPr="00D942D9">
        <w:rPr>
          <w:rFonts w:cs="Times New Roman"/>
          <w:spacing w:val="43"/>
          <w:lang w:val="el-GR"/>
        </w:rPr>
        <w:t xml:space="preserve"> </w:t>
      </w:r>
      <w:r w:rsidRPr="00D942D9">
        <w:rPr>
          <w:rFonts w:cs="Times New Roman"/>
          <w:spacing w:val="-1"/>
          <w:lang w:val="el-GR"/>
        </w:rPr>
        <w:t>ανάγκες</w:t>
      </w:r>
      <w:r w:rsidRPr="00D942D9">
        <w:rPr>
          <w:rFonts w:cs="Times New Roman"/>
          <w:spacing w:val="46"/>
          <w:lang w:val="el-GR"/>
        </w:rPr>
        <w:t xml:space="preserve"> </w:t>
      </w:r>
      <w:r w:rsidRPr="00D942D9">
        <w:rPr>
          <w:rFonts w:cs="Times New Roman"/>
          <w:spacing w:val="-1"/>
          <w:lang w:val="el-GR"/>
        </w:rPr>
        <w:t>των επισκεπτών.</w:t>
      </w:r>
      <w:r w:rsidRPr="00D942D9">
        <w:rPr>
          <w:rFonts w:cs="Times New Roman"/>
          <w:spacing w:val="45"/>
          <w:lang w:val="el-GR"/>
        </w:rPr>
        <w:t xml:space="preserve"> </w:t>
      </w:r>
    </w:p>
    <w:p w:rsidR="007A435D" w:rsidRPr="00D942D9" w:rsidRDefault="0077795A" w:rsidP="007A435D">
      <w:pPr>
        <w:pStyle w:val="a4"/>
        <w:spacing w:line="360" w:lineRule="auto"/>
        <w:ind w:left="0" w:right="120" w:firstLine="0"/>
        <w:jc w:val="both"/>
        <w:rPr>
          <w:rFonts w:cs="Times New Roman"/>
          <w:spacing w:val="-3"/>
          <w:lang w:val="el-GR"/>
        </w:rPr>
      </w:pPr>
      <w:r w:rsidRPr="00D942D9">
        <w:rPr>
          <w:rFonts w:cs="Times New Roman"/>
          <w:lang w:val="el-GR"/>
        </w:rPr>
        <w:t>Μία</w:t>
      </w:r>
      <w:r w:rsidR="007A435D" w:rsidRPr="00D942D9">
        <w:rPr>
          <w:rFonts w:cs="Times New Roman"/>
          <w:lang w:val="el-GR"/>
        </w:rPr>
        <w:t xml:space="preserve"> αρνητική </w:t>
      </w:r>
      <w:r w:rsidRPr="00D942D9">
        <w:rPr>
          <w:rFonts w:cs="Times New Roman"/>
          <w:lang w:val="el-GR"/>
        </w:rPr>
        <w:t>όψη</w:t>
      </w:r>
      <w:r w:rsidR="007A435D" w:rsidRPr="00D942D9">
        <w:rPr>
          <w:rFonts w:cs="Times New Roman"/>
          <w:lang w:val="el-GR"/>
        </w:rPr>
        <w:t xml:space="preserve"> </w:t>
      </w:r>
      <w:r w:rsidRPr="00D942D9">
        <w:rPr>
          <w:rFonts w:cs="Times New Roman"/>
          <w:lang w:val="el-GR"/>
        </w:rPr>
        <w:t xml:space="preserve">για την ψηφιακότητα </w:t>
      </w:r>
      <w:r w:rsidR="007A435D" w:rsidRPr="00D942D9">
        <w:rPr>
          <w:rFonts w:cs="Times New Roman"/>
          <w:lang w:val="el-GR"/>
        </w:rPr>
        <w:t>αφορά το αντικειμενικό γεγονός ότι οι</w:t>
      </w:r>
      <w:r w:rsidR="007A435D" w:rsidRPr="00D942D9">
        <w:rPr>
          <w:rFonts w:cs="Times New Roman"/>
          <w:spacing w:val="-9"/>
          <w:lang w:val="el-GR"/>
        </w:rPr>
        <w:t xml:space="preserve"> ψηφιακές </w:t>
      </w:r>
      <w:r w:rsidR="007A435D" w:rsidRPr="00D942D9">
        <w:rPr>
          <w:rFonts w:cs="Times New Roman"/>
          <w:lang w:val="el-GR"/>
        </w:rPr>
        <w:t>εφαρμογές  χρειάζονται επενδύσεις εντάσεως κεφαλαίου λόγω των υψηλών δαπανών απόκτησης του εξοπλισμού αλλά και εντάσεως επιστημονικού δυναμικού. Επίσης, απαιτείται αυξημένος χρόνος και κόστος για την εγκατάσταση και λειτουργία του εξοπλισµού με αποτέλεσμα οι επενδύσεις στην ψηφιακή τεχνολογία να μην ιεραρχούνται σύμφωνα με τις πραγματικές ανάγκες του οργανισμού και τις προσδοκίες των επισκεπτών</w:t>
      </w:r>
      <w:r w:rsidR="00261A0F" w:rsidRPr="00D942D9">
        <w:rPr>
          <w:rFonts w:cs="Times New Roman"/>
          <w:lang w:val="el-GR"/>
        </w:rPr>
        <w:t xml:space="preserve"> (Οικονόμου:2008)</w:t>
      </w:r>
      <w:r w:rsidR="007A435D" w:rsidRPr="00D942D9">
        <w:rPr>
          <w:rFonts w:cs="Times New Roman"/>
          <w:lang w:val="el-GR"/>
        </w:rPr>
        <w:t xml:space="preserve">. </w:t>
      </w:r>
      <w:r w:rsidR="007A435D" w:rsidRPr="00D942D9">
        <w:rPr>
          <w:rFonts w:cs="Times New Roman"/>
          <w:spacing w:val="-1"/>
          <w:lang w:val="el-GR"/>
        </w:rPr>
        <w:t>Στο</w:t>
      </w:r>
      <w:r w:rsidR="007A435D" w:rsidRPr="00D942D9">
        <w:rPr>
          <w:rFonts w:cs="Times New Roman"/>
          <w:spacing w:val="45"/>
          <w:lang w:val="el-GR"/>
        </w:rPr>
        <w:t xml:space="preserve"> </w:t>
      </w:r>
      <w:r w:rsidR="007A435D" w:rsidRPr="00D942D9">
        <w:rPr>
          <w:rFonts w:cs="Times New Roman"/>
          <w:spacing w:val="-1"/>
          <w:lang w:val="el-GR"/>
        </w:rPr>
        <w:t>όνο</w:t>
      </w:r>
      <w:r w:rsidR="007A435D" w:rsidRPr="00D942D9">
        <w:rPr>
          <w:rFonts w:cs="Times New Roman"/>
          <w:spacing w:val="-2"/>
          <w:lang w:val="el-GR"/>
        </w:rPr>
        <w:t>µ</w:t>
      </w:r>
      <w:r w:rsidR="007A435D" w:rsidRPr="00D942D9">
        <w:rPr>
          <w:rFonts w:cs="Times New Roman"/>
          <w:spacing w:val="-1"/>
          <w:lang w:val="el-GR"/>
        </w:rPr>
        <w:t>α</w:t>
      </w:r>
      <w:r w:rsidR="007A435D" w:rsidRPr="00D942D9">
        <w:rPr>
          <w:rFonts w:cs="Times New Roman"/>
          <w:spacing w:val="45"/>
          <w:lang w:val="el-GR"/>
        </w:rPr>
        <w:t xml:space="preserve"> </w:t>
      </w:r>
      <w:r w:rsidR="007A435D" w:rsidRPr="00D942D9">
        <w:rPr>
          <w:rFonts w:cs="Times New Roman"/>
          <w:spacing w:val="-1"/>
          <w:lang w:val="el-GR"/>
        </w:rPr>
        <w:t>ενός</w:t>
      </w:r>
      <w:r w:rsidR="007A435D" w:rsidRPr="00D942D9">
        <w:rPr>
          <w:rFonts w:cs="Times New Roman"/>
          <w:spacing w:val="47"/>
          <w:lang w:val="el-GR"/>
        </w:rPr>
        <w:t xml:space="preserve"> </w:t>
      </w:r>
      <w:r w:rsidR="007A435D" w:rsidRPr="00D942D9">
        <w:rPr>
          <w:rFonts w:cs="Times New Roman"/>
          <w:spacing w:val="-1"/>
          <w:lang w:val="el-GR"/>
        </w:rPr>
        <w:t>άκριτου</w:t>
      </w:r>
      <w:r w:rsidR="007A435D" w:rsidRPr="00D942D9">
        <w:rPr>
          <w:rFonts w:cs="Times New Roman"/>
          <w:spacing w:val="47"/>
          <w:lang w:val="el-GR"/>
        </w:rPr>
        <w:t xml:space="preserve"> </w:t>
      </w:r>
      <w:r w:rsidR="007A435D" w:rsidRPr="00D942D9">
        <w:rPr>
          <w:rFonts w:cs="Times New Roman"/>
          <w:spacing w:val="-1"/>
          <w:lang w:val="el-GR"/>
        </w:rPr>
        <w:t>εκ</w:t>
      </w:r>
      <w:r w:rsidR="007A435D" w:rsidRPr="00D942D9">
        <w:rPr>
          <w:rFonts w:cs="Times New Roman"/>
          <w:spacing w:val="-2"/>
          <w:lang w:val="el-GR"/>
        </w:rPr>
        <w:t>µ</w:t>
      </w:r>
      <w:r w:rsidR="007A435D" w:rsidRPr="00D942D9">
        <w:rPr>
          <w:rFonts w:cs="Times New Roman"/>
          <w:spacing w:val="-1"/>
          <w:lang w:val="el-GR"/>
        </w:rPr>
        <w:t>οντερνισ</w:t>
      </w:r>
      <w:r w:rsidR="007A435D" w:rsidRPr="00D942D9">
        <w:rPr>
          <w:rFonts w:cs="Times New Roman"/>
          <w:spacing w:val="-2"/>
          <w:lang w:val="el-GR"/>
        </w:rPr>
        <w:t>µ</w:t>
      </w:r>
      <w:r w:rsidR="007A435D" w:rsidRPr="00D942D9">
        <w:rPr>
          <w:rFonts w:cs="Times New Roman"/>
          <w:spacing w:val="-1"/>
          <w:lang w:val="el-GR"/>
        </w:rPr>
        <w:t>ού</w:t>
      </w:r>
      <w:r w:rsidR="007A435D" w:rsidRPr="00D942D9">
        <w:rPr>
          <w:rFonts w:cs="Times New Roman"/>
          <w:spacing w:val="45"/>
          <w:lang w:val="el-GR"/>
        </w:rPr>
        <w:t xml:space="preserve"> </w:t>
      </w:r>
      <w:r w:rsidR="007A435D" w:rsidRPr="00D942D9">
        <w:rPr>
          <w:rFonts w:cs="Times New Roman"/>
          <w:spacing w:val="-1"/>
          <w:lang w:val="el-GR"/>
        </w:rPr>
        <w:t>κι</w:t>
      </w:r>
      <w:r w:rsidR="007A435D" w:rsidRPr="00D942D9">
        <w:rPr>
          <w:rFonts w:cs="Times New Roman"/>
          <w:spacing w:val="45"/>
          <w:lang w:val="el-GR"/>
        </w:rPr>
        <w:t xml:space="preserve"> </w:t>
      </w:r>
      <w:r w:rsidR="007A435D" w:rsidRPr="00D942D9">
        <w:rPr>
          <w:rFonts w:cs="Times New Roman"/>
          <w:spacing w:val="-1"/>
          <w:lang w:val="el-GR"/>
        </w:rPr>
        <w:t>ενός</w:t>
      </w:r>
      <w:r w:rsidR="007A435D" w:rsidRPr="00D942D9">
        <w:rPr>
          <w:rFonts w:cs="Times New Roman"/>
          <w:spacing w:val="47"/>
          <w:lang w:val="el-GR"/>
        </w:rPr>
        <w:t xml:space="preserve"> </w:t>
      </w:r>
      <w:r w:rsidR="007A435D" w:rsidRPr="00D942D9">
        <w:rPr>
          <w:rFonts w:cs="Times New Roman"/>
          <w:spacing w:val="-1"/>
          <w:lang w:val="el-GR"/>
        </w:rPr>
        <w:t>αυξανό</w:t>
      </w:r>
      <w:r w:rsidR="007A435D" w:rsidRPr="00D942D9">
        <w:rPr>
          <w:rFonts w:cs="Times New Roman"/>
          <w:spacing w:val="-2"/>
          <w:lang w:val="el-GR"/>
        </w:rPr>
        <w:t>µ</w:t>
      </w:r>
      <w:r w:rsidR="007A435D" w:rsidRPr="00D942D9">
        <w:rPr>
          <w:rFonts w:cs="Times New Roman"/>
          <w:spacing w:val="-1"/>
          <w:lang w:val="el-GR"/>
        </w:rPr>
        <w:t>ενου</w:t>
      </w:r>
      <w:r w:rsidR="007A435D" w:rsidRPr="00D942D9">
        <w:rPr>
          <w:rFonts w:cs="Times New Roman"/>
          <w:spacing w:val="69"/>
          <w:w w:val="99"/>
          <w:lang w:val="el-GR"/>
        </w:rPr>
        <w:t xml:space="preserve"> </w:t>
      </w:r>
      <w:r w:rsidR="007A435D" w:rsidRPr="00D942D9">
        <w:rPr>
          <w:rFonts w:cs="Times New Roman"/>
          <w:spacing w:val="-1"/>
          <w:lang w:val="el-GR"/>
        </w:rPr>
        <w:t>ανταγωνισ</w:t>
      </w:r>
      <w:r w:rsidR="007A435D" w:rsidRPr="00D942D9">
        <w:rPr>
          <w:rFonts w:cs="Times New Roman"/>
          <w:spacing w:val="-2"/>
          <w:lang w:val="el-GR"/>
        </w:rPr>
        <w:t>µ</w:t>
      </w:r>
      <w:r w:rsidR="007A435D" w:rsidRPr="00D942D9">
        <w:rPr>
          <w:rFonts w:cs="Times New Roman"/>
          <w:spacing w:val="-1"/>
          <w:lang w:val="el-GR"/>
        </w:rPr>
        <w:t>ού,</w:t>
      </w:r>
      <w:r w:rsidR="007A435D" w:rsidRPr="00D942D9">
        <w:rPr>
          <w:rFonts w:cs="Times New Roman"/>
          <w:spacing w:val="6"/>
          <w:lang w:val="el-GR"/>
        </w:rPr>
        <w:t xml:space="preserve"> </w:t>
      </w:r>
      <w:r w:rsidR="007A435D" w:rsidRPr="00D942D9">
        <w:rPr>
          <w:rFonts w:cs="Times New Roman"/>
          <w:spacing w:val="-1"/>
          <w:lang w:val="el-GR"/>
        </w:rPr>
        <w:t>επιλέγονται</w:t>
      </w:r>
      <w:r w:rsidR="007A435D" w:rsidRPr="00D942D9">
        <w:rPr>
          <w:rFonts w:cs="Times New Roman"/>
          <w:spacing w:val="7"/>
          <w:lang w:val="el-GR"/>
        </w:rPr>
        <w:t xml:space="preserve"> </w:t>
      </w:r>
      <w:r w:rsidR="007A435D" w:rsidRPr="00D942D9">
        <w:rPr>
          <w:rFonts w:cs="Times New Roman"/>
          <w:spacing w:val="-1"/>
          <w:lang w:val="el-GR"/>
        </w:rPr>
        <w:t>εντυπωσιακά</w:t>
      </w:r>
      <w:r w:rsidR="007A435D" w:rsidRPr="00D942D9">
        <w:rPr>
          <w:rFonts w:cs="Times New Roman"/>
          <w:spacing w:val="6"/>
          <w:lang w:val="el-GR"/>
        </w:rPr>
        <w:t xml:space="preserve"> </w:t>
      </w:r>
      <w:r w:rsidR="007A435D" w:rsidRPr="00D942D9">
        <w:rPr>
          <w:rFonts w:cs="Times New Roman"/>
          <w:spacing w:val="-1"/>
          <w:lang w:val="el-GR"/>
        </w:rPr>
        <w:t>ψηφιακά</w:t>
      </w:r>
      <w:r w:rsidR="007A435D" w:rsidRPr="00D942D9">
        <w:rPr>
          <w:rFonts w:cs="Times New Roman"/>
          <w:spacing w:val="6"/>
          <w:lang w:val="el-GR"/>
        </w:rPr>
        <w:t xml:space="preserve"> </w:t>
      </w:r>
      <w:r w:rsidR="007A435D" w:rsidRPr="00D942D9">
        <w:rPr>
          <w:rFonts w:cs="Times New Roman"/>
          <w:spacing w:val="-2"/>
          <w:lang w:val="el-GR"/>
        </w:rPr>
        <w:t>µ</w:t>
      </w:r>
      <w:r w:rsidR="007A435D" w:rsidRPr="00D942D9">
        <w:rPr>
          <w:rFonts w:cs="Times New Roman"/>
          <w:spacing w:val="-1"/>
          <w:lang w:val="el-GR"/>
        </w:rPr>
        <w:t xml:space="preserve">έσα που είναι δυνατόν να προξενήσουν </w:t>
      </w:r>
      <w:r w:rsidR="007A435D" w:rsidRPr="00D942D9">
        <w:rPr>
          <w:rFonts w:cs="Times New Roman"/>
          <w:spacing w:val="-2"/>
          <w:lang w:val="el-GR"/>
        </w:rPr>
        <w:t xml:space="preserve">σημαντικές </w:t>
      </w:r>
      <w:r w:rsidR="007A435D" w:rsidRPr="00D942D9">
        <w:rPr>
          <w:rFonts w:cs="Times New Roman"/>
          <w:spacing w:val="-1"/>
          <w:lang w:val="el-GR"/>
        </w:rPr>
        <w:lastRenderedPageBreak/>
        <w:t>αρνητικές</w:t>
      </w:r>
      <w:r w:rsidR="007A435D" w:rsidRPr="00D942D9">
        <w:rPr>
          <w:rFonts w:cs="Times New Roman"/>
          <w:spacing w:val="45"/>
          <w:lang w:val="el-GR"/>
        </w:rPr>
        <w:t xml:space="preserve"> </w:t>
      </w:r>
      <w:r w:rsidR="007A435D" w:rsidRPr="00D942D9">
        <w:rPr>
          <w:rFonts w:cs="Times New Roman"/>
          <w:spacing w:val="-1"/>
          <w:lang w:val="el-GR"/>
        </w:rPr>
        <w:t>επιπτώσεις όπως</w:t>
      </w:r>
      <w:r w:rsidR="007A435D" w:rsidRPr="00D942D9">
        <w:rPr>
          <w:rFonts w:cs="Times New Roman"/>
          <w:spacing w:val="8"/>
          <w:lang w:val="el-GR"/>
        </w:rPr>
        <w:t xml:space="preserve"> με </w:t>
      </w:r>
      <w:r w:rsidR="007A435D" w:rsidRPr="00D942D9">
        <w:rPr>
          <w:rFonts w:cs="Times New Roman"/>
          <w:spacing w:val="-1"/>
          <w:lang w:val="el-GR"/>
        </w:rPr>
        <w:t xml:space="preserve">την απόσπαση της προσοχής των επισκεπτών από το </w:t>
      </w:r>
      <w:r w:rsidR="007A435D" w:rsidRPr="00D942D9">
        <w:rPr>
          <w:rFonts w:cs="Times New Roman"/>
          <w:spacing w:val="-5"/>
          <w:lang w:val="el-GR"/>
        </w:rPr>
        <w:t xml:space="preserve">κύριο </w:t>
      </w:r>
      <w:r w:rsidR="007A435D" w:rsidRPr="00D942D9">
        <w:rPr>
          <w:rFonts w:cs="Times New Roman"/>
          <w:spacing w:val="-1"/>
          <w:lang w:val="el-GR"/>
        </w:rPr>
        <w:t>θέμα</w:t>
      </w:r>
      <w:r w:rsidR="007A435D" w:rsidRPr="00D942D9">
        <w:rPr>
          <w:rFonts w:cs="Times New Roman"/>
          <w:spacing w:val="-4"/>
          <w:lang w:val="el-GR"/>
        </w:rPr>
        <w:t xml:space="preserve"> (π.χ. από </w:t>
      </w:r>
      <w:r w:rsidR="007A435D" w:rsidRPr="00D942D9">
        <w:rPr>
          <w:rFonts w:cs="Times New Roman"/>
          <w:spacing w:val="-1"/>
          <w:lang w:val="el-GR"/>
        </w:rPr>
        <w:t xml:space="preserve">το αντικείμενο μίας έκθεσης) </w:t>
      </w:r>
      <w:r w:rsidR="007A435D" w:rsidRPr="00D942D9">
        <w:rPr>
          <w:rFonts w:cs="Times New Roman"/>
          <w:spacing w:val="-2"/>
          <w:lang w:val="el-GR"/>
        </w:rPr>
        <w:t xml:space="preserve">με αποτέλεσμα η εστίαση του επισκέπτη να αφορά μόνο </w:t>
      </w:r>
      <w:r w:rsidR="007A435D" w:rsidRPr="00D942D9">
        <w:rPr>
          <w:rFonts w:cs="Times New Roman"/>
          <w:spacing w:val="-1"/>
          <w:lang w:val="el-GR"/>
        </w:rPr>
        <w:t>το</w:t>
      </w:r>
      <w:r w:rsidR="007A435D" w:rsidRPr="00D942D9">
        <w:rPr>
          <w:rFonts w:cs="Times New Roman"/>
          <w:spacing w:val="-3"/>
          <w:lang w:val="el-GR"/>
        </w:rPr>
        <w:t xml:space="preserve"> </w:t>
      </w:r>
      <w:r w:rsidR="007A435D" w:rsidRPr="00D942D9">
        <w:rPr>
          <w:rFonts w:cs="Times New Roman"/>
          <w:spacing w:val="-1"/>
          <w:lang w:val="el-GR"/>
        </w:rPr>
        <w:t>τεχνολογικό μέρος.</w:t>
      </w:r>
      <w:r w:rsidR="007A435D" w:rsidRPr="00D942D9">
        <w:rPr>
          <w:rFonts w:cs="Times New Roman"/>
          <w:lang w:val="el-GR"/>
        </w:rPr>
        <w:t xml:space="preserve"> Οι</w:t>
      </w:r>
      <w:r w:rsidR="007A435D" w:rsidRPr="00D942D9">
        <w:rPr>
          <w:rFonts w:cs="Times New Roman"/>
          <w:spacing w:val="2"/>
          <w:lang w:val="el-GR"/>
        </w:rPr>
        <w:t xml:space="preserve"> </w:t>
      </w:r>
      <w:r w:rsidR="007A435D" w:rsidRPr="00D942D9">
        <w:rPr>
          <w:rFonts w:cs="Times New Roman"/>
          <w:lang w:val="el-GR"/>
        </w:rPr>
        <w:t>επισκέπτες</w:t>
      </w:r>
      <w:r w:rsidR="007A435D" w:rsidRPr="00D942D9">
        <w:rPr>
          <w:rFonts w:cs="Times New Roman"/>
          <w:spacing w:val="1"/>
          <w:lang w:val="el-GR"/>
        </w:rPr>
        <w:t xml:space="preserve"> </w:t>
      </w:r>
      <w:r w:rsidR="007A435D" w:rsidRPr="00D942D9">
        <w:rPr>
          <w:rFonts w:cs="Times New Roman"/>
          <w:lang w:val="el-GR"/>
        </w:rPr>
        <w:t>μπορεί</w:t>
      </w:r>
      <w:r w:rsidR="007A435D" w:rsidRPr="00D942D9">
        <w:rPr>
          <w:rFonts w:cs="Times New Roman"/>
          <w:spacing w:val="2"/>
          <w:lang w:val="el-GR"/>
        </w:rPr>
        <w:t xml:space="preserve"> </w:t>
      </w:r>
      <w:r w:rsidR="007A435D" w:rsidRPr="00D942D9">
        <w:rPr>
          <w:rFonts w:cs="Times New Roman"/>
          <w:lang w:val="el-GR"/>
        </w:rPr>
        <w:t>να</w:t>
      </w:r>
      <w:r w:rsidR="007A435D" w:rsidRPr="00D942D9">
        <w:rPr>
          <w:rFonts w:cs="Times New Roman"/>
          <w:spacing w:val="2"/>
          <w:lang w:val="el-GR"/>
        </w:rPr>
        <w:t xml:space="preserve"> </w:t>
      </w:r>
      <w:r w:rsidR="007A435D" w:rsidRPr="00D942D9">
        <w:rPr>
          <w:rFonts w:cs="Times New Roman"/>
          <w:spacing w:val="-1"/>
          <w:lang w:val="el-GR"/>
        </w:rPr>
        <w:t>στέκονται</w:t>
      </w:r>
      <w:r w:rsidR="007A435D" w:rsidRPr="00D942D9">
        <w:rPr>
          <w:rFonts w:cs="Times New Roman"/>
          <w:spacing w:val="2"/>
          <w:lang w:val="el-GR"/>
        </w:rPr>
        <w:t xml:space="preserve"> </w:t>
      </w:r>
      <w:r w:rsidR="007A435D" w:rsidRPr="00D942D9">
        <w:rPr>
          <w:rFonts w:cs="Times New Roman"/>
          <w:lang w:val="el-GR"/>
        </w:rPr>
        <w:t>μπροστά</w:t>
      </w:r>
      <w:r w:rsidR="007A435D" w:rsidRPr="00D942D9">
        <w:rPr>
          <w:rFonts w:cs="Times New Roman"/>
          <w:spacing w:val="25"/>
          <w:lang w:val="el-GR"/>
        </w:rPr>
        <w:t xml:space="preserve"> </w:t>
      </w:r>
      <w:r w:rsidR="007A435D" w:rsidRPr="00D942D9">
        <w:rPr>
          <w:rFonts w:cs="Times New Roman"/>
          <w:lang w:val="el-GR"/>
        </w:rPr>
        <w:t>σε</w:t>
      </w:r>
      <w:r w:rsidR="007A435D" w:rsidRPr="00D942D9">
        <w:rPr>
          <w:rFonts w:cs="Times New Roman"/>
          <w:spacing w:val="4"/>
          <w:lang w:val="el-GR"/>
        </w:rPr>
        <w:t xml:space="preserve"> </w:t>
      </w:r>
      <w:r w:rsidR="007A435D" w:rsidRPr="00D942D9">
        <w:rPr>
          <w:rFonts w:cs="Times New Roman"/>
          <w:lang w:val="el-GR"/>
        </w:rPr>
        <w:t>ένα</w:t>
      </w:r>
      <w:r w:rsidR="007A435D" w:rsidRPr="00D942D9">
        <w:rPr>
          <w:rFonts w:cs="Times New Roman"/>
          <w:spacing w:val="4"/>
          <w:lang w:val="el-GR"/>
        </w:rPr>
        <w:t xml:space="preserve"> </w:t>
      </w:r>
      <w:r w:rsidR="007A435D" w:rsidRPr="00D942D9">
        <w:rPr>
          <w:rFonts w:cs="Times New Roman"/>
          <w:spacing w:val="-1"/>
          <w:lang w:val="el-GR"/>
        </w:rPr>
        <w:t>σημαντικό</w:t>
      </w:r>
      <w:r w:rsidR="007A435D" w:rsidRPr="00D942D9">
        <w:rPr>
          <w:rFonts w:cs="Times New Roman"/>
          <w:spacing w:val="4"/>
          <w:lang w:val="el-GR"/>
        </w:rPr>
        <w:t xml:space="preserve"> </w:t>
      </w:r>
      <w:r w:rsidR="007A435D" w:rsidRPr="00D942D9">
        <w:rPr>
          <w:rFonts w:cs="Times New Roman"/>
          <w:lang w:val="el-GR"/>
        </w:rPr>
        <w:t>έργο</w:t>
      </w:r>
      <w:r w:rsidR="007A435D" w:rsidRPr="00D942D9">
        <w:rPr>
          <w:rFonts w:cs="Times New Roman"/>
          <w:spacing w:val="4"/>
          <w:lang w:val="el-GR"/>
        </w:rPr>
        <w:t xml:space="preserve"> </w:t>
      </w:r>
      <w:r w:rsidR="007A435D" w:rsidRPr="00D942D9">
        <w:rPr>
          <w:rFonts w:cs="Times New Roman"/>
          <w:lang w:val="el-GR"/>
        </w:rPr>
        <w:t>τέχνης</w:t>
      </w:r>
      <w:r w:rsidR="007A435D" w:rsidRPr="00D942D9">
        <w:rPr>
          <w:rFonts w:cs="Times New Roman"/>
          <w:spacing w:val="4"/>
          <w:lang w:val="el-GR"/>
        </w:rPr>
        <w:t xml:space="preserve"> </w:t>
      </w:r>
      <w:r w:rsidR="007A435D" w:rsidRPr="00D942D9">
        <w:rPr>
          <w:rFonts w:cs="Times New Roman"/>
          <w:spacing w:val="-1"/>
          <w:lang w:val="el-GR"/>
        </w:rPr>
        <w:t>και</w:t>
      </w:r>
      <w:r w:rsidR="007A435D" w:rsidRPr="00D942D9">
        <w:rPr>
          <w:rFonts w:cs="Times New Roman"/>
          <w:spacing w:val="4"/>
          <w:lang w:val="el-GR"/>
        </w:rPr>
        <w:t xml:space="preserve"> </w:t>
      </w:r>
      <w:r w:rsidR="007A435D" w:rsidRPr="00D942D9">
        <w:rPr>
          <w:rFonts w:cs="Times New Roman"/>
          <w:lang w:val="el-GR"/>
        </w:rPr>
        <w:t>αντί</w:t>
      </w:r>
      <w:r w:rsidR="007A435D" w:rsidRPr="00D942D9">
        <w:rPr>
          <w:rFonts w:cs="Times New Roman"/>
          <w:spacing w:val="4"/>
          <w:lang w:val="el-GR"/>
        </w:rPr>
        <w:t xml:space="preserve"> </w:t>
      </w:r>
      <w:r w:rsidR="007A435D" w:rsidRPr="00D942D9">
        <w:rPr>
          <w:rFonts w:cs="Times New Roman"/>
          <w:lang w:val="el-GR"/>
        </w:rPr>
        <w:t>να</w:t>
      </w:r>
      <w:r w:rsidR="007A435D" w:rsidRPr="00D942D9">
        <w:rPr>
          <w:rFonts w:cs="Times New Roman"/>
          <w:spacing w:val="4"/>
          <w:lang w:val="el-GR"/>
        </w:rPr>
        <w:t xml:space="preserve"> </w:t>
      </w:r>
      <w:r w:rsidR="007A435D" w:rsidRPr="00D942D9">
        <w:rPr>
          <w:rFonts w:cs="Times New Roman"/>
          <w:lang w:val="el-GR"/>
        </w:rPr>
        <w:t>παρατηρούν</w:t>
      </w:r>
      <w:r w:rsidR="007A435D" w:rsidRPr="00D942D9">
        <w:rPr>
          <w:rFonts w:cs="Times New Roman"/>
          <w:spacing w:val="4"/>
          <w:lang w:val="el-GR"/>
        </w:rPr>
        <w:t xml:space="preserve"> </w:t>
      </w:r>
      <w:r w:rsidR="007A435D" w:rsidRPr="00D942D9">
        <w:rPr>
          <w:rFonts w:cs="Times New Roman"/>
          <w:lang w:val="el-GR"/>
        </w:rPr>
        <w:t>το</w:t>
      </w:r>
      <w:r w:rsidR="007A435D" w:rsidRPr="00D942D9">
        <w:rPr>
          <w:rFonts w:cs="Times New Roman"/>
          <w:spacing w:val="4"/>
          <w:lang w:val="el-GR"/>
        </w:rPr>
        <w:t xml:space="preserve"> </w:t>
      </w:r>
      <w:r w:rsidR="007A435D" w:rsidRPr="00D942D9">
        <w:rPr>
          <w:rFonts w:cs="Times New Roman"/>
          <w:lang w:val="el-GR"/>
        </w:rPr>
        <w:t xml:space="preserve">έργο να </w:t>
      </w:r>
      <w:r w:rsidR="007A435D" w:rsidRPr="00D942D9">
        <w:rPr>
          <w:rFonts w:cs="Times New Roman"/>
          <w:spacing w:val="-2"/>
          <w:lang w:val="el-GR"/>
        </w:rPr>
        <w:t>κοιτάζουν</w:t>
      </w:r>
      <w:r w:rsidR="007A435D" w:rsidRPr="00D942D9">
        <w:rPr>
          <w:rFonts w:cs="Times New Roman"/>
          <w:spacing w:val="4"/>
          <w:lang w:val="el-GR"/>
        </w:rPr>
        <w:t xml:space="preserve"> </w:t>
      </w:r>
      <w:r w:rsidR="007A435D" w:rsidRPr="00D942D9">
        <w:rPr>
          <w:rFonts w:cs="Times New Roman"/>
          <w:lang w:val="el-GR"/>
        </w:rPr>
        <w:t>τη</w:t>
      </w:r>
      <w:r w:rsidR="007A435D" w:rsidRPr="00D942D9">
        <w:rPr>
          <w:rFonts w:cs="Times New Roman"/>
          <w:spacing w:val="4"/>
          <w:lang w:val="el-GR"/>
        </w:rPr>
        <w:t xml:space="preserve"> </w:t>
      </w:r>
      <w:r w:rsidR="007A435D" w:rsidRPr="00D942D9">
        <w:rPr>
          <w:rFonts w:cs="Times New Roman"/>
          <w:lang w:val="el-GR"/>
        </w:rPr>
        <w:t>συσκευή</w:t>
      </w:r>
      <w:r w:rsidR="007A435D" w:rsidRPr="00D942D9">
        <w:rPr>
          <w:rFonts w:cs="Times New Roman"/>
          <w:spacing w:val="4"/>
          <w:lang w:val="el-GR"/>
        </w:rPr>
        <w:t xml:space="preserve"> </w:t>
      </w:r>
      <w:r w:rsidR="007A435D" w:rsidRPr="00D942D9">
        <w:rPr>
          <w:rFonts w:cs="Times New Roman"/>
          <w:lang w:val="el-GR"/>
        </w:rPr>
        <w:t xml:space="preserve">τους </w:t>
      </w:r>
      <w:r w:rsidR="007A435D" w:rsidRPr="00D942D9">
        <w:rPr>
          <w:rFonts w:cs="Times New Roman"/>
          <w:spacing w:val="-1"/>
          <w:lang w:val="el-GR"/>
        </w:rPr>
        <w:t>διαβάζοντας τις σχετικές πληροφορίες χωρίς</w:t>
      </w:r>
      <w:r w:rsidR="007A435D" w:rsidRPr="00D942D9">
        <w:rPr>
          <w:rFonts w:cs="Times New Roman"/>
          <w:lang w:val="el-GR"/>
        </w:rPr>
        <w:t xml:space="preserve"> να του δίνεται η </w:t>
      </w:r>
      <w:r w:rsidR="007A435D" w:rsidRPr="00D942D9">
        <w:rPr>
          <w:rFonts w:cs="Times New Roman"/>
          <w:spacing w:val="-1"/>
          <w:lang w:val="el-GR"/>
        </w:rPr>
        <w:t>ευκαιρία</w:t>
      </w:r>
      <w:r w:rsidR="007A435D" w:rsidRPr="00D942D9">
        <w:rPr>
          <w:rFonts w:cs="Times New Roman"/>
          <w:lang w:val="el-GR"/>
        </w:rPr>
        <w:t xml:space="preserve"> να εξερευνήσει </w:t>
      </w:r>
      <w:r w:rsidR="007A435D" w:rsidRPr="00D942D9">
        <w:rPr>
          <w:rFonts w:cs="Times New Roman"/>
          <w:spacing w:val="-1"/>
          <w:lang w:val="el-GR"/>
        </w:rPr>
        <w:t>και</w:t>
      </w:r>
      <w:r w:rsidR="007A435D" w:rsidRPr="00D942D9">
        <w:rPr>
          <w:rFonts w:cs="Times New Roman"/>
          <w:lang w:val="el-GR"/>
        </w:rPr>
        <w:t xml:space="preserve"> άλλες δυνατότητες</w:t>
      </w:r>
      <w:r w:rsidR="007A435D" w:rsidRPr="00D942D9">
        <w:rPr>
          <w:rFonts w:cs="Times New Roman"/>
          <w:spacing w:val="-1"/>
          <w:lang w:val="el-GR"/>
        </w:rPr>
        <w:t>.</w:t>
      </w:r>
      <w:r w:rsidR="007A435D" w:rsidRPr="00D942D9">
        <w:rPr>
          <w:rFonts w:cs="Times New Roman"/>
          <w:spacing w:val="-12"/>
          <w:lang w:val="el-GR"/>
        </w:rPr>
        <w:t xml:space="preserve"> </w:t>
      </w:r>
      <w:r w:rsidR="007A435D" w:rsidRPr="00D942D9">
        <w:rPr>
          <w:rFonts w:cs="Times New Roman"/>
          <w:lang w:val="el-GR"/>
        </w:rPr>
        <w:t>Επίσης, με τους τρόπους αυτούς επιβάλλεται</w:t>
      </w:r>
      <w:r w:rsidR="007A435D" w:rsidRPr="00D942D9">
        <w:rPr>
          <w:rFonts w:cs="Times New Roman"/>
          <w:spacing w:val="-1"/>
          <w:lang w:val="el-GR"/>
        </w:rPr>
        <w:t xml:space="preserve"> στο χρήστη ένας, μάλλον, φτωχός ρόλος από μαθησιακής πλευράς καθώς εξαντλείται ως ένας ρόλος του </w:t>
      </w:r>
      <w:r w:rsidR="007A435D" w:rsidRPr="00D942D9">
        <w:rPr>
          <w:rFonts w:cs="Times New Roman"/>
          <w:b/>
          <w:spacing w:val="-1"/>
          <w:lang w:val="el-GR"/>
        </w:rPr>
        <w:t>«καταναλωτή πληροφορίας».</w:t>
      </w:r>
      <w:r w:rsidR="007A435D" w:rsidRPr="00D942D9">
        <w:rPr>
          <w:rFonts w:cs="Times New Roman"/>
          <w:spacing w:val="-1"/>
          <w:lang w:val="el-GR"/>
        </w:rPr>
        <w:t xml:space="preserve"> </w:t>
      </w:r>
    </w:p>
    <w:p w:rsidR="007A435D" w:rsidRPr="00D942D9" w:rsidRDefault="007A435D" w:rsidP="007A435D">
      <w:pPr>
        <w:pStyle w:val="a4"/>
        <w:spacing w:line="360" w:lineRule="auto"/>
        <w:ind w:left="0" w:right="165" w:firstLine="0"/>
        <w:jc w:val="both"/>
        <w:rPr>
          <w:rFonts w:cs="Times New Roman"/>
          <w:spacing w:val="60"/>
          <w:lang w:val="el-GR"/>
        </w:rPr>
      </w:pPr>
      <w:r w:rsidRPr="00D942D9">
        <w:rPr>
          <w:rFonts w:cs="Times New Roman"/>
          <w:spacing w:val="-1"/>
          <w:lang w:val="el-GR"/>
        </w:rPr>
        <w:t>Η</w:t>
      </w:r>
      <w:r w:rsidRPr="00D942D9">
        <w:rPr>
          <w:rFonts w:cs="Times New Roman"/>
          <w:spacing w:val="51"/>
          <w:lang w:val="el-GR"/>
        </w:rPr>
        <w:t xml:space="preserve"> </w:t>
      </w:r>
      <w:r w:rsidRPr="00D942D9">
        <w:rPr>
          <w:rFonts w:cs="Times New Roman"/>
          <w:spacing w:val="-1"/>
          <w:lang w:val="el-GR"/>
        </w:rPr>
        <w:t>χρήση</w:t>
      </w:r>
      <w:r w:rsidRPr="00D942D9">
        <w:rPr>
          <w:rFonts w:cs="Times New Roman"/>
          <w:spacing w:val="87"/>
          <w:w w:val="99"/>
          <w:lang w:val="el-GR"/>
        </w:rPr>
        <w:t xml:space="preserve"> </w:t>
      </w:r>
      <w:r w:rsidRPr="00D942D9">
        <w:rPr>
          <w:rFonts w:cs="Times New Roman"/>
          <w:spacing w:val="-1"/>
          <w:lang w:val="el-GR"/>
        </w:rPr>
        <w:t>τεχνολογίας</w:t>
      </w:r>
      <w:r w:rsidRPr="00D942D9">
        <w:rPr>
          <w:rFonts w:cs="Times New Roman"/>
          <w:spacing w:val="39"/>
          <w:lang w:val="el-GR"/>
        </w:rPr>
        <w:t xml:space="preserve"> </w:t>
      </w:r>
      <w:r w:rsidRPr="00D942D9">
        <w:rPr>
          <w:rFonts w:cs="Times New Roman"/>
          <w:spacing w:val="-1"/>
          <w:lang w:val="el-GR"/>
        </w:rPr>
        <w:t>δεν</w:t>
      </w:r>
      <w:r w:rsidRPr="00D942D9">
        <w:rPr>
          <w:rFonts w:cs="Times New Roman"/>
          <w:spacing w:val="39"/>
          <w:lang w:val="el-GR"/>
        </w:rPr>
        <w:t xml:space="preserve"> </w:t>
      </w:r>
      <w:r w:rsidRPr="00D942D9">
        <w:rPr>
          <w:rFonts w:cs="Times New Roman"/>
          <w:lang w:val="el-GR"/>
        </w:rPr>
        <w:t>θα</w:t>
      </w:r>
      <w:r w:rsidRPr="00D942D9">
        <w:rPr>
          <w:rFonts w:cs="Times New Roman"/>
          <w:spacing w:val="38"/>
          <w:lang w:val="el-GR"/>
        </w:rPr>
        <w:t xml:space="preserve"> </w:t>
      </w:r>
      <w:r w:rsidRPr="00D942D9">
        <w:rPr>
          <w:rFonts w:cs="Times New Roman"/>
          <w:spacing w:val="-1"/>
          <w:lang w:val="el-GR"/>
        </w:rPr>
        <w:t>πρέπει</w:t>
      </w:r>
      <w:r w:rsidRPr="00D942D9">
        <w:rPr>
          <w:rFonts w:cs="Times New Roman"/>
          <w:spacing w:val="39"/>
          <w:lang w:val="el-GR"/>
        </w:rPr>
        <w:t xml:space="preserve"> </w:t>
      </w:r>
      <w:r w:rsidRPr="00D942D9">
        <w:rPr>
          <w:rFonts w:cs="Times New Roman"/>
          <w:spacing w:val="-1"/>
          <w:lang w:val="el-GR"/>
        </w:rPr>
        <w:t>να</w:t>
      </w:r>
      <w:r w:rsidRPr="00D942D9">
        <w:rPr>
          <w:rFonts w:cs="Times New Roman"/>
          <w:spacing w:val="38"/>
          <w:lang w:val="el-GR"/>
        </w:rPr>
        <w:t xml:space="preserve"> </w:t>
      </w:r>
      <w:r w:rsidRPr="00D942D9">
        <w:rPr>
          <w:rFonts w:cs="Times New Roman"/>
          <w:spacing w:val="-1"/>
          <w:lang w:val="el-GR"/>
        </w:rPr>
        <w:t>είναι</w:t>
      </w:r>
      <w:r w:rsidRPr="00D942D9">
        <w:rPr>
          <w:rFonts w:cs="Times New Roman"/>
          <w:spacing w:val="39"/>
          <w:lang w:val="el-GR"/>
        </w:rPr>
        <w:t xml:space="preserve"> </w:t>
      </w:r>
      <w:r w:rsidRPr="00D942D9">
        <w:rPr>
          <w:rFonts w:cs="Times New Roman"/>
          <w:spacing w:val="-1"/>
          <w:lang w:val="el-GR"/>
        </w:rPr>
        <w:t>αυτοσκοπός</w:t>
      </w:r>
      <w:r w:rsidRPr="00D942D9">
        <w:rPr>
          <w:rFonts w:cs="Times New Roman"/>
          <w:lang w:val="el-GR"/>
        </w:rPr>
        <w:t xml:space="preserve"> γιατί με τον τρόπο αυτό η αποκλειστικότητα της ψηφιακής ερμηνείας αφαιρεί άυλες αξίες (π.χ. ενός μνημείου) όπως είναι η αυθεντικότητα, η μοναδικότητα και η πνευματικότητά του οδηγώντας σε μια «Ντισνεϋοποίηση» της πολιτιστικής κληρονομιάς και της σύγχρονης καλλιτεχνικής δημιουργίας. </w:t>
      </w:r>
    </w:p>
    <w:p w:rsidR="004872EC" w:rsidRPr="00D942D9" w:rsidRDefault="007A435D" w:rsidP="007A435D">
      <w:pPr>
        <w:spacing w:line="360" w:lineRule="auto"/>
        <w:jc w:val="both"/>
        <w:rPr>
          <w:rFonts w:ascii="Times New Roman" w:hAnsi="Times New Roman" w:cs="Times New Roman"/>
          <w:sz w:val="24"/>
          <w:szCs w:val="24"/>
        </w:rPr>
      </w:pPr>
      <w:r w:rsidRPr="00D942D9">
        <w:rPr>
          <w:rFonts w:ascii="Times New Roman" w:hAnsi="Times New Roman" w:cs="Times New Roman"/>
          <w:sz w:val="24"/>
          <w:szCs w:val="24"/>
        </w:rPr>
        <w:t>Όμως, όσο και αν υφίστανται οι κίνδυνοι που περιγράφθηκαν, η δυναμική είσοδος και η ραγδαία εξάπλωση των νέων τεχνολογιών στον τομέα του πολιτισμού και του τουρισμού επιφέρουν ριζικές αλλαγές μετατρέποντας το υλικό αγαθό σε αγαθό ψηφιακής μορφής και, συνάμα, ικανοποιώντας τις διαφορετικές ανάγκες και προσδοκίες των επισκεπτών με ευελιξία και προσαρμοστικότητα. Οποιαδήποτε κοινωνική ομάδα διαθέτει, πλέον, πρόσβαση και απ’ ευθείας προσπέλαση υψηλών ταχυτήτων σε πολιτιστικούς χώρους και τουριστικές τοποθεσίες σε όλα τα σημεία του πλανήτη αξιοποιώντας έναν τεράστιο όγκο πληροφοριών.</w:t>
      </w:r>
    </w:p>
    <w:p w:rsidR="004872EC" w:rsidRPr="00D942D9" w:rsidRDefault="004872EC">
      <w:pPr>
        <w:rPr>
          <w:rFonts w:ascii="Times New Roman" w:hAnsi="Times New Roman" w:cs="Times New Roman"/>
          <w:sz w:val="24"/>
          <w:szCs w:val="24"/>
        </w:rPr>
      </w:pPr>
      <w:r w:rsidRPr="00D942D9">
        <w:rPr>
          <w:rFonts w:ascii="Times New Roman" w:hAnsi="Times New Roman" w:cs="Times New Roman"/>
          <w:sz w:val="24"/>
          <w:szCs w:val="24"/>
        </w:rPr>
        <w:br w:type="page"/>
      </w:r>
    </w:p>
    <w:p w:rsidR="004872EC" w:rsidRPr="004D4B12" w:rsidRDefault="004872EC" w:rsidP="000D3686">
      <w:pPr>
        <w:pStyle w:val="a3"/>
        <w:numPr>
          <w:ilvl w:val="0"/>
          <w:numId w:val="35"/>
        </w:numPr>
        <w:rPr>
          <w:rFonts w:ascii="Times New Roman" w:hAnsi="Times New Roman" w:cs="Times New Roman"/>
          <w:b/>
          <w:sz w:val="28"/>
          <w:szCs w:val="28"/>
        </w:rPr>
      </w:pPr>
      <w:r w:rsidRPr="004D4B12">
        <w:rPr>
          <w:rFonts w:ascii="Times New Roman" w:hAnsi="Times New Roman" w:cs="Times New Roman"/>
          <w:b/>
          <w:sz w:val="28"/>
          <w:szCs w:val="28"/>
        </w:rPr>
        <w:lastRenderedPageBreak/>
        <w:t xml:space="preserve">Τα ελκυστικά πλεονεκτήματα του τόπου προορισμού </w:t>
      </w:r>
    </w:p>
    <w:p w:rsidR="007A435D" w:rsidRPr="00D942D9" w:rsidRDefault="004872EC" w:rsidP="007A435D">
      <w:pPr>
        <w:spacing w:line="360" w:lineRule="auto"/>
        <w:jc w:val="both"/>
        <w:rPr>
          <w:rFonts w:ascii="Times New Roman" w:hAnsi="Times New Roman" w:cs="Times New Roman"/>
          <w:b/>
          <w:sz w:val="24"/>
          <w:szCs w:val="24"/>
        </w:rPr>
      </w:pPr>
      <w:r w:rsidRPr="00D942D9">
        <w:rPr>
          <w:rFonts w:ascii="Times New Roman" w:hAnsi="Times New Roman" w:cs="Times New Roman"/>
          <w:b/>
          <w:sz w:val="24"/>
          <w:szCs w:val="24"/>
        </w:rPr>
        <w:t>2.1 Η επονομασία του τόπου</w:t>
      </w:r>
      <w:r w:rsidR="009C44D8">
        <w:rPr>
          <w:rFonts w:ascii="Times New Roman" w:hAnsi="Times New Roman" w:cs="Times New Roman"/>
          <w:b/>
          <w:sz w:val="24"/>
          <w:szCs w:val="24"/>
        </w:rPr>
        <w:t xml:space="preserve"> και η δημιουργία «μάρκας»</w:t>
      </w:r>
    </w:p>
    <w:p w:rsidR="00D942D9" w:rsidRPr="00D942D9" w:rsidRDefault="009C44D8" w:rsidP="00D942D9">
      <w:pPr>
        <w:spacing w:line="360" w:lineRule="auto"/>
        <w:jc w:val="both"/>
        <w:rPr>
          <w:rFonts w:ascii="Times New Roman" w:eastAsia="Times New Roman" w:hAnsi="Times New Roman" w:cs="Times New Roman"/>
          <w:bCs/>
          <w:sz w:val="24"/>
          <w:szCs w:val="24"/>
        </w:rPr>
      </w:pPr>
      <w:r w:rsidRPr="00D942D9">
        <w:rPr>
          <w:rFonts w:ascii="Times New Roman" w:eastAsia="Times New Roman" w:hAnsi="Times New Roman" w:cs="Times New Roman"/>
          <w:bCs/>
          <w:sz w:val="24"/>
          <w:szCs w:val="24"/>
        </w:rPr>
        <w:t xml:space="preserve">Το τοπίο συγκροτεί μία καθορισμένη γεωγραφική περιοχή, προσδιορίζεται ως το αποτέλεσμα μίας υποκειμενικής προσέγγισης του παρατηρητή, κατοίκου ή επισκέπτη. Ο παρατηρητής προσλαμβάνει το συγκεκριμένο χώρο μέσα από τα δικά του βιώματα, τις δικές του εμπειρίες και αισθήσεις, τις διεκδικήσεις και τους στόχους που θέτει όπως και τις δυσκολίες και τις ματαιώσεις που είναι δυνατόν να υπάρξουν. Ένα οποιοδήποτε τοπίο δεν συνιστάται μόνο από αυτό που βλέπουν τα μάτια ενός παρατηρητή αλλά και αυτό που ενυπάρχει ως εντύπωση.  Το τοπίο συγκροτεί τον κατεξοχήν εκφραστή της </w:t>
      </w:r>
      <w:r w:rsidRPr="00D942D9">
        <w:rPr>
          <w:rFonts w:ascii="Times New Roman" w:eastAsia="Times New Roman" w:hAnsi="Times New Roman" w:cs="Times New Roman"/>
          <w:b/>
          <w:bCs/>
          <w:sz w:val="24"/>
          <w:szCs w:val="24"/>
        </w:rPr>
        <w:t xml:space="preserve">τοπικής ταυτότητας </w:t>
      </w:r>
      <w:r w:rsidRPr="00D942D9">
        <w:rPr>
          <w:rFonts w:ascii="Times New Roman" w:eastAsia="Times New Roman" w:hAnsi="Times New Roman" w:cs="Times New Roman"/>
          <w:bCs/>
          <w:sz w:val="24"/>
          <w:szCs w:val="24"/>
        </w:rPr>
        <w:t xml:space="preserve">καθώς η σημασία του αναγνωρίζεται στη συνείδηση των κατοίκων και των επισκεπτών μίας περιοχής. </w:t>
      </w:r>
      <w:r w:rsidR="00D942D9" w:rsidRPr="00D942D9">
        <w:rPr>
          <w:rFonts w:ascii="Times New Roman" w:eastAsia="Times New Roman" w:hAnsi="Times New Roman" w:cs="Times New Roman"/>
          <w:bCs/>
          <w:sz w:val="24"/>
          <w:szCs w:val="24"/>
        </w:rPr>
        <w:t xml:space="preserve">Το </w:t>
      </w:r>
      <w:r w:rsidR="00D942D9" w:rsidRPr="00D942D9">
        <w:rPr>
          <w:rFonts w:ascii="Times New Roman" w:eastAsia="Times New Roman" w:hAnsi="Times New Roman" w:cs="Times New Roman"/>
          <w:b/>
          <w:bCs/>
          <w:sz w:val="24"/>
          <w:szCs w:val="24"/>
        </w:rPr>
        <w:t>τοπίο</w:t>
      </w:r>
      <w:r w:rsidR="00D942D9" w:rsidRPr="00D942D9">
        <w:rPr>
          <w:rFonts w:ascii="Times New Roman" w:eastAsia="Times New Roman" w:hAnsi="Times New Roman" w:cs="Times New Roman"/>
          <w:bCs/>
          <w:sz w:val="24"/>
          <w:szCs w:val="24"/>
        </w:rPr>
        <w:t xml:space="preserve"> αναγνωρίζεται ως το θεμελιώδες στοιχείο του περιβάλλοντος, της πολιτιστικής κληρονομιάς και του τοπικού αποθέματος των πόρων με στόχο τη βιώσιμη διαχείριση τους. Η «Ευρωπαϊκή Σύμβαση του τοπίου» ορίζει το τοπίο ως το αποτέλεσμα της δράσης και αλληλεπίδρασης των </w:t>
      </w:r>
      <w:r w:rsidR="00D942D9" w:rsidRPr="00D942D9">
        <w:rPr>
          <w:rFonts w:ascii="Times New Roman" w:eastAsia="Times New Roman" w:hAnsi="Times New Roman" w:cs="Times New Roman"/>
          <w:b/>
          <w:bCs/>
          <w:sz w:val="24"/>
          <w:szCs w:val="24"/>
        </w:rPr>
        <w:t xml:space="preserve">φυσικών ή και των ανθρώπινων παραγόντων </w:t>
      </w:r>
      <w:r w:rsidR="00D942D9" w:rsidRPr="00D942D9">
        <w:rPr>
          <w:rFonts w:ascii="Times New Roman" w:eastAsia="Times New Roman" w:hAnsi="Times New Roman" w:cs="Times New Roman"/>
          <w:bCs/>
          <w:sz w:val="24"/>
          <w:szCs w:val="24"/>
        </w:rPr>
        <w:t>σκιαγραφώντας  έναν τόπο  όπως αυτός γίνεται αντιληπτός από τους ίδιους τους κατοίκους και τους επισκέπτες</w:t>
      </w:r>
      <w:r w:rsidRPr="009C44D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(Δοξιάδης, Λιβέρη: 2013)</w:t>
      </w:r>
      <w:r w:rsidR="00D942D9" w:rsidRPr="00D942D9">
        <w:rPr>
          <w:rFonts w:ascii="Times New Roman" w:eastAsia="Times New Roman" w:hAnsi="Times New Roman" w:cs="Times New Roman"/>
          <w:bCs/>
          <w:sz w:val="24"/>
          <w:szCs w:val="24"/>
        </w:rPr>
        <w:t xml:space="preserve">. </w:t>
      </w:r>
    </w:p>
    <w:p w:rsidR="00D942D9" w:rsidRPr="00D942D9" w:rsidRDefault="00D942D9" w:rsidP="00D942D9">
      <w:pPr>
        <w:spacing w:line="360" w:lineRule="auto"/>
        <w:jc w:val="both"/>
        <w:rPr>
          <w:rFonts w:ascii="Times New Roman" w:eastAsia="Times New Roman" w:hAnsi="Times New Roman" w:cs="Times New Roman"/>
          <w:bCs/>
          <w:sz w:val="24"/>
          <w:szCs w:val="24"/>
        </w:rPr>
      </w:pPr>
      <w:r w:rsidRPr="00D942D9">
        <w:rPr>
          <w:rFonts w:ascii="Times New Roman" w:eastAsia="Times New Roman" w:hAnsi="Times New Roman" w:cs="Times New Roman"/>
          <w:bCs/>
          <w:sz w:val="24"/>
          <w:szCs w:val="24"/>
        </w:rPr>
        <w:t xml:space="preserve">Η εικόνα κατανόησης ενός τόπου και η πρόσληψή του εμπλουτίζεται από την ιδεολογία και την αισθητική του </w:t>
      </w:r>
      <w:r w:rsidR="009C44D8">
        <w:rPr>
          <w:rFonts w:ascii="Times New Roman" w:eastAsia="Times New Roman" w:hAnsi="Times New Roman" w:cs="Times New Roman"/>
          <w:bCs/>
          <w:sz w:val="24"/>
          <w:szCs w:val="24"/>
        </w:rPr>
        <w:t xml:space="preserve">επισκέπτη- </w:t>
      </w:r>
      <w:r w:rsidRPr="00D942D9">
        <w:rPr>
          <w:rFonts w:ascii="Times New Roman" w:eastAsia="Times New Roman" w:hAnsi="Times New Roman" w:cs="Times New Roman"/>
          <w:bCs/>
          <w:sz w:val="24"/>
          <w:szCs w:val="24"/>
        </w:rPr>
        <w:t xml:space="preserve">παρατηρητή, τη ψυχική και συναισθηματική του κατάσταση, τις ιδεολογικές και θρησκευτικές πεποιθήσεις του. Επίσης, οι εξωτερικές μεταβλητές του τόπου συμβάλλουν στην πρόσληψη του παρατηρητή όπως είναι το κλίμα και οι ατμοσφαιρικές συνθήκες, η εποχικότητα και η χρονική διάρκεια παραμονής, η προσβασιμότητα και η προσπέλασή του κλπ Τέλος, η πρόσληψη ολοκληρώνεται με τα χαρακτηριστικά της εσωτερικής ταυτότητας ενός τόπου όπως είναι η ιστορικότητα, η παράδοση, η παραγωγή και η σύγχρονη δημιουργία. Ένας τόπος συγκροτεί μία </w:t>
      </w:r>
      <w:r w:rsidRPr="00D942D9">
        <w:rPr>
          <w:rFonts w:ascii="Times New Roman" w:eastAsia="Times New Roman" w:hAnsi="Times New Roman" w:cs="Times New Roman"/>
          <w:b/>
          <w:bCs/>
          <w:sz w:val="24"/>
          <w:szCs w:val="24"/>
        </w:rPr>
        <w:t>γεωπολιτικά,</w:t>
      </w:r>
      <w:r w:rsidRPr="00D942D9">
        <w:rPr>
          <w:rFonts w:ascii="Times New Roman" w:eastAsia="Times New Roman" w:hAnsi="Times New Roman" w:cs="Times New Roman"/>
          <w:bCs/>
          <w:sz w:val="24"/>
          <w:szCs w:val="24"/>
        </w:rPr>
        <w:t xml:space="preserve"> </w:t>
      </w:r>
      <w:r w:rsidRPr="00D942D9">
        <w:rPr>
          <w:rFonts w:ascii="Times New Roman" w:eastAsia="Times New Roman" w:hAnsi="Times New Roman" w:cs="Times New Roman"/>
          <w:b/>
          <w:bCs/>
          <w:sz w:val="24"/>
          <w:szCs w:val="24"/>
        </w:rPr>
        <w:t xml:space="preserve">ιστορικά και πολιτισμικά οριοθετημένη τοποθεσία </w:t>
      </w:r>
      <w:r w:rsidRPr="00D942D9">
        <w:rPr>
          <w:rFonts w:ascii="Times New Roman" w:eastAsia="Times New Roman" w:hAnsi="Times New Roman" w:cs="Times New Roman"/>
          <w:bCs/>
          <w:sz w:val="24"/>
          <w:szCs w:val="24"/>
        </w:rPr>
        <w:t xml:space="preserve">ανεξάρτητα της κλίμακας μεγέθους δηλαδή μία κοινότητα, μία περιοχή, ένα νησί, μία αγροτική, ημιαστική ή αστική πόλη, μία περιφέρεια, ένα έθνος και μία χώρα. Κάθε τόπος, λοιπόν, συναρθρώνει μία σύνθετη ενότητα που περιλαμβάνει όλα τα φυσικά, κοινωνικά, πολιτισμικά, ιστορικά, οικονομικά και άλλα συστατικά και χαρακτηριστικά που συνθέτουν την </w:t>
      </w:r>
      <w:r w:rsidRPr="00D942D9">
        <w:rPr>
          <w:rFonts w:ascii="Times New Roman" w:eastAsia="Times New Roman" w:hAnsi="Times New Roman" w:cs="Times New Roman"/>
          <w:b/>
          <w:bCs/>
          <w:sz w:val="24"/>
          <w:szCs w:val="24"/>
        </w:rPr>
        <w:t>τοπικότητα του τόπου.</w:t>
      </w:r>
    </w:p>
    <w:p w:rsidR="00D942D9" w:rsidRPr="00D942D9" w:rsidRDefault="00D942D9" w:rsidP="00D942D9">
      <w:pPr>
        <w:spacing w:line="360" w:lineRule="auto"/>
        <w:jc w:val="both"/>
        <w:rPr>
          <w:rFonts w:ascii="Times New Roman" w:eastAsia="Times New Roman" w:hAnsi="Times New Roman" w:cs="Times New Roman"/>
          <w:bCs/>
          <w:sz w:val="24"/>
          <w:szCs w:val="24"/>
        </w:rPr>
      </w:pPr>
      <w:r w:rsidRPr="00D942D9">
        <w:rPr>
          <w:rFonts w:ascii="Times New Roman" w:eastAsia="Times New Roman" w:hAnsi="Times New Roman" w:cs="Times New Roman"/>
          <w:bCs/>
          <w:sz w:val="24"/>
          <w:szCs w:val="24"/>
        </w:rPr>
        <w:t xml:space="preserve">Η δημιουργία </w:t>
      </w:r>
      <w:r w:rsidRPr="00D942D9">
        <w:rPr>
          <w:rFonts w:ascii="Times New Roman" w:eastAsia="Times New Roman" w:hAnsi="Times New Roman" w:cs="Times New Roman"/>
          <w:b/>
          <w:bCs/>
          <w:sz w:val="24"/>
          <w:szCs w:val="24"/>
        </w:rPr>
        <w:t>«μάρκας»</w:t>
      </w:r>
      <w:r w:rsidRPr="00D942D9">
        <w:rPr>
          <w:rFonts w:ascii="Times New Roman" w:eastAsia="Times New Roman" w:hAnsi="Times New Roman" w:cs="Times New Roman"/>
          <w:bCs/>
          <w:sz w:val="24"/>
          <w:szCs w:val="24"/>
        </w:rPr>
        <w:t xml:space="preserve"> (</w:t>
      </w:r>
      <w:r w:rsidRPr="00D942D9">
        <w:rPr>
          <w:rFonts w:ascii="Times New Roman" w:eastAsia="Times New Roman" w:hAnsi="Times New Roman" w:cs="Times New Roman"/>
          <w:b/>
          <w:bCs/>
          <w:sz w:val="24"/>
          <w:szCs w:val="24"/>
          <w:lang w:val="en-US"/>
        </w:rPr>
        <w:t>brand</w:t>
      </w:r>
      <w:r w:rsidRPr="00D942D9">
        <w:rPr>
          <w:rFonts w:ascii="Times New Roman" w:eastAsia="Times New Roman" w:hAnsi="Times New Roman" w:cs="Times New Roman"/>
          <w:b/>
          <w:bCs/>
          <w:sz w:val="24"/>
          <w:szCs w:val="24"/>
        </w:rPr>
        <w:t xml:space="preserve">) </w:t>
      </w:r>
      <w:r w:rsidRPr="00D942D9">
        <w:rPr>
          <w:rFonts w:ascii="Times New Roman" w:eastAsia="Times New Roman" w:hAnsi="Times New Roman" w:cs="Times New Roman"/>
          <w:bCs/>
          <w:sz w:val="24"/>
          <w:szCs w:val="24"/>
        </w:rPr>
        <w:t xml:space="preserve">ορίζεται ως η αντίληψη των </w:t>
      </w:r>
      <w:r w:rsidR="009C44D8">
        <w:rPr>
          <w:rFonts w:ascii="Times New Roman" w:eastAsia="Times New Roman" w:hAnsi="Times New Roman" w:cs="Times New Roman"/>
          <w:bCs/>
          <w:sz w:val="24"/>
          <w:szCs w:val="24"/>
        </w:rPr>
        <w:t xml:space="preserve">επισκεπτών- </w:t>
      </w:r>
      <w:r w:rsidRPr="00D942D9">
        <w:rPr>
          <w:rFonts w:ascii="Times New Roman" w:eastAsia="Times New Roman" w:hAnsi="Times New Roman" w:cs="Times New Roman"/>
          <w:bCs/>
          <w:sz w:val="24"/>
          <w:szCs w:val="24"/>
        </w:rPr>
        <w:t xml:space="preserve">καταναλωτών για ένα προσφερόμενο προϊόν δηλαδή ως μία επωνυμία, ένα σήμα, ένα σχήμα, ένα σύμβολο, ένα σχέδιο, ένα ορισμό/ λογότυπο, έναν ήχο, ένα χρώμα, μία απεικόνιση ή συνδυασμό μεταξύ των προαναφερθέντων που έχει ως στόχο την αναγνωρισιμότητα υπονοώντας αξίες, ιδέες, συναισθήματα και προσωπικότητα. </w:t>
      </w:r>
      <w:r w:rsidRPr="00D942D9">
        <w:rPr>
          <w:rFonts w:ascii="Times New Roman" w:eastAsia="Times New Roman" w:hAnsi="Times New Roman" w:cs="Times New Roman"/>
          <w:b/>
          <w:bCs/>
          <w:sz w:val="24"/>
          <w:szCs w:val="24"/>
          <w:lang w:val="en-US"/>
        </w:rPr>
        <w:t>To</w:t>
      </w:r>
      <w:r w:rsidRPr="00D942D9">
        <w:rPr>
          <w:rFonts w:ascii="Times New Roman" w:eastAsia="Times New Roman" w:hAnsi="Times New Roman" w:cs="Times New Roman"/>
          <w:b/>
          <w:bCs/>
          <w:sz w:val="24"/>
          <w:szCs w:val="24"/>
        </w:rPr>
        <w:t xml:space="preserve"> </w:t>
      </w:r>
      <w:r w:rsidRPr="00D942D9">
        <w:rPr>
          <w:rFonts w:ascii="Times New Roman" w:eastAsia="Times New Roman" w:hAnsi="Times New Roman" w:cs="Times New Roman"/>
          <w:b/>
          <w:bCs/>
          <w:sz w:val="24"/>
          <w:szCs w:val="24"/>
          <w:lang w:val="en-US"/>
        </w:rPr>
        <w:t>branding</w:t>
      </w:r>
      <w:r w:rsidRPr="00D942D9">
        <w:rPr>
          <w:rFonts w:ascii="Times New Roman" w:eastAsia="Times New Roman" w:hAnsi="Times New Roman" w:cs="Times New Roman"/>
          <w:bCs/>
          <w:sz w:val="24"/>
          <w:szCs w:val="24"/>
        </w:rPr>
        <w:t xml:space="preserve"> εμφανίζεται από τα τέλη του 19</w:t>
      </w:r>
      <w:r w:rsidRPr="00D942D9">
        <w:rPr>
          <w:rFonts w:ascii="Times New Roman" w:eastAsia="Times New Roman" w:hAnsi="Times New Roman" w:cs="Times New Roman"/>
          <w:bCs/>
          <w:sz w:val="24"/>
          <w:szCs w:val="24"/>
          <w:vertAlign w:val="superscript"/>
        </w:rPr>
        <w:t>ου</w:t>
      </w:r>
      <w:r w:rsidRPr="00D942D9">
        <w:rPr>
          <w:rFonts w:ascii="Times New Roman" w:eastAsia="Times New Roman" w:hAnsi="Times New Roman" w:cs="Times New Roman"/>
          <w:bCs/>
          <w:sz w:val="24"/>
          <w:szCs w:val="24"/>
        </w:rPr>
        <w:t xml:space="preserve"> αιώνα καθώς άρχισαν να εμφανίζονται τα πρώτα εμπορικά σήματα προϊόντων. </w:t>
      </w:r>
      <w:r w:rsidRPr="00D942D9">
        <w:rPr>
          <w:rFonts w:ascii="Times New Roman" w:eastAsia="Times New Roman" w:hAnsi="Times New Roman" w:cs="Times New Roman"/>
          <w:bCs/>
          <w:sz w:val="24"/>
          <w:szCs w:val="24"/>
          <w:lang w:val="en-US"/>
        </w:rPr>
        <w:t>To</w:t>
      </w:r>
      <w:r w:rsidRPr="00D942D9">
        <w:rPr>
          <w:rFonts w:ascii="Times New Roman" w:eastAsia="Times New Roman" w:hAnsi="Times New Roman" w:cs="Times New Roman"/>
          <w:bCs/>
          <w:sz w:val="24"/>
          <w:szCs w:val="24"/>
        </w:rPr>
        <w:t xml:space="preserve"> </w:t>
      </w:r>
      <w:r w:rsidRPr="00D942D9">
        <w:rPr>
          <w:rFonts w:ascii="Times New Roman" w:eastAsia="Times New Roman" w:hAnsi="Times New Roman" w:cs="Times New Roman"/>
          <w:bCs/>
          <w:sz w:val="24"/>
          <w:szCs w:val="24"/>
          <w:lang w:val="en-US"/>
        </w:rPr>
        <w:t>branding</w:t>
      </w:r>
      <w:r w:rsidRPr="00D942D9">
        <w:rPr>
          <w:rFonts w:ascii="Times New Roman" w:eastAsia="Times New Roman" w:hAnsi="Times New Roman" w:cs="Times New Roman"/>
          <w:bCs/>
          <w:sz w:val="24"/>
          <w:szCs w:val="24"/>
        </w:rPr>
        <w:t xml:space="preserve"> ενός προϊόντος/ υπηρεσίας αποτελεί για πολλούς χρήστες το ίδιο το προϊόν και λειτουργεί επιδραστικά στις αγοραστικές επιλογές του κοινού προσθέτοντας αξίες και σημασίες συμβάλλοντας, με τον τρόπο αυτό, στη διαμόρφωση μίας συγκεκριμένης </w:t>
      </w:r>
      <w:r w:rsidRPr="009C44D8">
        <w:rPr>
          <w:rFonts w:ascii="Times New Roman" w:eastAsia="Times New Roman" w:hAnsi="Times New Roman" w:cs="Times New Roman"/>
          <w:bCs/>
          <w:sz w:val="24"/>
          <w:szCs w:val="24"/>
        </w:rPr>
        <w:t>εικόνας</w:t>
      </w:r>
      <w:r w:rsidRPr="00D942D9">
        <w:rPr>
          <w:rFonts w:ascii="Times New Roman" w:eastAsia="Times New Roman" w:hAnsi="Times New Roman" w:cs="Times New Roman"/>
          <w:bCs/>
          <w:sz w:val="24"/>
          <w:szCs w:val="24"/>
        </w:rPr>
        <w:t xml:space="preserve">. Η διαμόρφωση της εικόνας συμπυκνώνει σύνθετα χαρακτηριστικά που σχετίζονται όχι μόνο με την εγγενή και υλική αξία του </w:t>
      </w:r>
      <w:r w:rsidRPr="00D942D9">
        <w:rPr>
          <w:rFonts w:ascii="Times New Roman" w:eastAsia="Times New Roman" w:hAnsi="Times New Roman" w:cs="Times New Roman"/>
          <w:bCs/>
          <w:sz w:val="24"/>
          <w:szCs w:val="24"/>
        </w:rPr>
        <w:lastRenderedPageBreak/>
        <w:t xml:space="preserve">προϊόντος αλλά με τη φήμη και το κύρος του. Η μάρκα/ </w:t>
      </w:r>
      <w:r w:rsidRPr="00D942D9">
        <w:rPr>
          <w:rFonts w:ascii="Times New Roman" w:eastAsia="Times New Roman" w:hAnsi="Times New Roman" w:cs="Times New Roman"/>
          <w:bCs/>
          <w:sz w:val="24"/>
          <w:szCs w:val="24"/>
          <w:lang w:val="en-US"/>
        </w:rPr>
        <w:t>branding</w:t>
      </w:r>
      <w:r w:rsidRPr="00D942D9">
        <w:rPr>
          <w:rFonts w:ascii="Times New Roman" w:eastAsia="Times New Roman" w:hAnsi="Times New Roman" w:cs="Times New Roman"/>
          <w:bCs/>
          <w:sz w:val="24"/>
          <w:szCs w:val="24"/>
        </w:rPr>
        <w:t xml:space="preserve"> λειτουργεί ως </w:t>
      </w:r>
      <w:r w:rsidRPr="009C44D8">
        <w:rPr>
          <w:rFonts w:ascii="Times New Roman" w:eastAsia="Times New Roman" w:hAnsi="Times New Roman" w:cs="Times New Roman"/>
          <w:bCs/>
          <w:sz w:val="24"/>
          <w:szCs w:val="24"/>
        </w:rPr>
        <w:t>εργαλείο προώθησης, διαφοροποίησης και ανταγωνιστικότητας και εκλαμβάνεται ως προστιθέμενο όφελος και παράγοντας υπεραξίας</w:t>
      </w:r>
      <w:r w:rsidRPr="00D942D9">
        <w:rPr>
          <w:rFonts w:ascii="Times New Roman" w:eastAsia="Times New Roman" w:hAnsi="Times New Roman" w:cs="Times New Roman"/>
          <w:bCs/>
          <w:sz w:val="24"/>
          <w:szCs w:val="24"/>
        </w:rPr>
        <w:t xml:space="preserve"> συνιστώντας περιουσιακό στοιχείο</w:t>
      </w:r>
      <w:r w:rsidRPr="00D942D9">
        <w:rPr>
          <w:rFonts w:ascii="Times New Roman" w:eastAsia="Times New Roman" w:hAnsi="Times New Roman" w:cs="Times New Roman"/>
          <w:b/>
          <w:bCs/>
          <w:sz w:val="24"/>
          <w:szCs w:val="24"/>
        </w:rPr>
        <w:t xml:space="preserve">. </w:t>
      </w:r>
      <w:r w:rsidRPr="00D942D9">
        <w:rPr>
          <w:rFonts w:ascii="Times New Roman" w:eastAsia="Times New Roman" w:hAnsi="Times New Roman" w:cs="Times New Roman"/>
          <w:bCs/>
          <w:sz w:val="24"/>
          <w:szCs w:val="24"/>
        </w:rPr>
        <w:t xml:space="preserve">Η υπεραξία της μάρκας είναι η αξία που προσθέτει η μάρκα σε ένα προϊόν. Οι διαφορετικές σημασίες που αποδίδονται στην υπεραξία αφορούν την οικονομική όψη της ως στοιχείο περιουσίας, την καταγραφή των συναισθημάτων και συνειρμών που βιώνει ο καταναλωτής σχετικά με τη συγκεκριμένη μάρκα και, τέλος, την οπτική όψη που εντυπώνεται στον καταναλωτή και δημιουργεί την αφοσίωση και τη σύνδεση με τη μάρκα. </w:t>
      </w:r>
    </w:p>
    <w:p w:rsidR="00D942D9" w:rsidRPr="00D942D9" w:rsidRDefault="00D942D9" w:rsidP="00D942D9">
      <w:pPr>
        <w:spacing w:line="360" w:lineRule="auto"/>
        <w:jc w:val="both"/>
        <w:rPr>
          <w:rFonts w:ascii="Times New Roman" w:eastAsia="Times New Roman" w:hAnsi="Times New Roman" w:cs="Times New Roman"/>
          <w:b/>
          <w:bCs/>
          <w:sz w:val="24"/>
          <w:szCs w:val="24"/>
        </w:rPr>
      </w:pPr>
      <w:r w:rsidRPr="00D942D9">
        <w:rPr>
          <w:rFonts w:ascii="Times New Roman" w:eastAsia="Times New Roman" w:hAnsi="Times New Roman" w:cs="Times New Roman"/>
          <w:bCs/>
          <w:sz w:val="24"/>
          <w:szCs w:val="24"/>
        </w:rPr>
        <w:t xml:space="preserve">Η έννοια του τόπου στα πλαίσια του </w:t>
      </w:r>
      <w:r w:rsidRPr="00D942D9">
        <w:rPr>
          <w:rFonts w:ascii="Times New Roman" w:eastAsia="Times New Roman" w:hAnsi="Times New Roman" w:cs="Times New Roman"/>
          <w:bCs/>
          <w:sz w:val="24"/>
          <w:szCs w:val="24"/>
          <w:lang w:val="en-US"/>
        </w:rPr>
        <w:t>branding</w:t>
      </w:r>
      <w:r w:rsidRPr="00D942D9">
        <w:rPr>
          <w:rFonts w:ascii="Times New Roman" w:eastAsia="Times New Roman" w:hAnsi="Times New Roman" w:cs="Times New Roman"/>
          <w:bCs/>
          <w:sz w:val="24"/>
          <w:szCs w:val="24"/>
        </w:rPr>
        <w:t xml:space="preserve"> έχει καταστεί αντικείμενο διεπιστημονικής μελέτης σε πολλά και διαφορετικά πεδία όπως είναι η χωροταξία, η γεωγραφία, η οικονομία, η διαχείριση, η διοίκηση, το μάρκετινγκ. Το τοπίο συμβάλλει στη δημιουργία της </w:t>
      </w:r>
      <w:r w:rsidRPr="00D942D9">
        <w:rPr>
          <w:rFonts w:ascii="Times New Roman" w:eastAsia="Times New Roman" w:hAnsi="Times New Roman" w:cs="Times New Roman"/>
          <w:b/>
          <w:bCs/>
          <w:sz w:val="24"/>
          <w:szCs w:val="24"/>
        </w:rPr>
        <w:t>Τοπικής Επονομασίας</w:t>
      </w:r>
      <w:r w:rsidRPr="00D942D9">
        <w:rPr>
          <w:rFonts w:ascii="Times New Roman" w:eastAsia="Times New Roman" w:hAnsi="Times New Roman" w:cs="Times New Roman"/>
          <w:bCs/>
          <w:sz w:val="24"/>
          <w:szCs w:val="24"/>
        </w:rPr>
        <w:t xml:space="preserve"> </w:t>
      </w:r>
      <w:r w:rsidRPr="00D942D9">
        <w:rPr>
          <w:rFonts w:ascii="Times New Roman" w:eastAsia="Times New Roman" w:hAnsi="Times New Roman" w:cs="Times New Roman"/>
          <w:b/>
          <w:bCs/>
          <w:sz w:val="24"/>
          <w:szCs w:val="24"/>
        </w:rPr>
        <w:t>(</w:t>
      </w:r>
      <w:r w:rsidRPr="00D942D9">
        <w:rPr>
          <w:rFonts w:ascii="Times New Roman" w:eastAsia="Times New Roman" w:hAnsi="Times New Roman" w:cs="Times New Roman"/>
          <w:b/>
          <w:bCs/>
          <w:sz w:val="24"/>
          <w:szCs w:val="24"/>
          <w:lang w:val="en-US"/>
        </w:rPr>
        <w:t>Place</w:t>
      </w:r>
      <w:r w:rsidRPr="00D942D9">
        <w:rPr>
          <w:rFonts w:ascii="Times New Roman" w:eastAsia="Times New Roman" w:hAnsi="Times New Roman" w:cs="Times New Roman"/>
          <w:b/>
          <w:bCs/>
          <w:sz w:val="24"/>
          <w:szCs w:val="24"/>
        </w:rPr>
        <w:t xml:space="preserve"> </w:t>
      </w:r>
      <w:r w:rsidRPr="00D942D9">
        <w:rPr>
          <w:rFonts w:ascii="Times New Roman" w:eastAsia="Times New Roman" w:hAnsi="Times New Roman" w:cs="Times New Roman"/>
          <w:b/>
          <w:bCs/>
          <w:sz w:val="24"/>
          <w:szCs w:val="24"/>
          <w:lang w:val="en-US"/>
        </w:rPr>
        <w:t>branding</w:t>
      </w:r>
      <w:r w:rsidRPr="00D942D9">
        <w:rPr>
          <w:rFonts w:ascii="Times New Roman" w:eastAsia="Times New Roman" w:hAnsi="Times New Roman" w:cs="Times New Roman"/>
          <w:b/>
          <w:bCs/>
          <w:sz w:val="24"/>
          <w:szCs w:val="24"/>
        </w:rPr>
        <w:t>)</w:t>
      </w:r>
      <w:r w:rsidRPr="00D942D9">
        <w:rPr>
          <w:rFonts w:ascii="Times New Roman" w:eastAsia="Times New Roman" w:hAnsi="Times New Roman" w:cs="Times New Roman"/>
          <w:bCs/>
          <w:sz w:val="24"/>
          <w:szCs w:val="24"/>
        </w:rPr>
        <w:t xml:space="preserve"> ενός τόπου σημασιοδοτώντας το είδος της ανάπτυξης και των παρεχομένων υπηρεσιών και προϊόντων</w:t>
      </w:r>
      <w:r w:rsidR="009C44D8">
        <w:rPr>
          <w:rFonts w:ascii="Times New Roman" w:eastAsia="Times New Roman" w:hAnsi="Times New Roman" w:cs="Times New Roman"/>
          <w:bCs/>
          <w:sz w:val="24"/>
          <w:szCs w:val="24"/>
        </w:rPr>
        <w:t xml:space="preserve"> (</w:t>
      </w:r>
      <w:r w:rsidR="009C44D8">
        <w:rPr>
          <w:rFonts w:ascii="Times New Roman" w:eastAsia="Times New Roman" w:hAnsi="Times New Roman" w:cs="Times New Roman"/>
          <w:bCs/>
          <w:sz w:val="24"/>
          <w:szCs w:val="24"/>
          <w:lang w:val="en-US"/>
        </w:rPr>
        <w:t>Anholt</w:t>
      </w:r>
      <w:r w:rsidR="009C44D8">
        <w:rPr>
          <w:rFonts w:ascii="Times New Roman" w:eastAsia="Times New Roman" w:hAnsi="Times New Roman" w:cs="Times New Roman"/>
          <w:bCs/>
          <w:sz w:val="24"/>
          <w:szCs w:val="24"/>
        </w:rPr>
        <w:t>:</w:t>
      </w:r>
      <w:r w:rsidR="009C44D8" w:rsidRPr="009C44D8">
        <w:rPr>
          <w:rFonts w:ascii="Times New Roman" w:eastAsia="Times New Roman" w:hAnsi="Times New Roman" w:cs="Times New Roman"/>
          <w:bCs/>
          <w:sz w:val="24"/>
          <w:szCs w:val="24"/>
        </w:rPr>
        <w:t xml:space="preserve"> 2008)</w:t>
      </w:r>
      <w:r w:rsidRPr="00D942D9">
        <w:rPr>
          <w:rFonts w:ascii="Times New Roman" w:eastAsia="Times New Roman" w:hAnsi="Times New Roman" w:cs="Times New Roman"/>
          <w:bCs/>
          <w:sz w:val="24"/>
          <w:szCs w:val="24"/>
        </w:rPr>
        <w:t xml:space="preserve">. Η τοπική ανάπτυξη μίας περιοχής </w:t>
      </w:r>
      <w:r w:rsidRPr="009C44D8">
        <w:rPr>
          <w:rFonts w:ascii="Times New Roman" w:eastAsia="Times New Roman" w:hAnsi="Times New Roman" w:cs="Times New Roman"/>
          <w:bCs/>
          <w:sz w:val="24"/>
          <w:szCs w:val="24"/>
        </w:rPr>
        <w:t xml:space="preserve">αποκτά αξία ως τόπος καθώς το τοπίο αποτελεί τον ιδανικό πόλο οργάνωσης όλων των στοιχείων που προσφέρει ένας συγκεκριμένος προορισμός σε επίπεδο Τοπικής Επονομασίας. Η τοπική επονομασία </w:t>
      </w:r>
      <w:r w:rsidRPr="00D942D9">
        <w:rPr>
          <w:rFonts w:ascii="Times New Roman" w:eastAsia="Times New Roman" w:hAnsi="Times New Roman" w:cs="Times New Roman"/>
          <w:bCs/>
          <w:sz w:val="24"/>
          <w:szCs w:val="24"/>
        </w:rPr>
        <w:t xml:space="preserve">αναγνωρίζει τον τόπο και την τοπικότητα ως προαπαιτούμενο διαμόρφωσης </w:t>
      </w:r>
      <w:r w:rsidRPr="00D942D9">
        <w:rPr>
          <w:rFonts w:ascii="Times New Roman" w:eastAsia="Times New Roman" w:hAnsi="Times New Roman" w:cs="Times New Roman"/>
          <w:b/>
          <w:bCs/>
          <w:sz w:val="24"/>
          <w:szCs w:val="24"/>
        </w:rPr>
        <w:t xml:space="preserve">ταυτότητας </w:t>
      </w:r>
      <w:r w:rsidRPr="00D942D9">
        <w:rPr>
          <w:rFonts w:ascii="Times New Roman" w:eastAsia="Times New Roman" w:hAnsi="Times New Roman" w:cs="Times New Roman"/>
          <w:bCs/>
          <w:sz w:val="24"/>
          <w:szCs w:val="24"/>
        </w:rPr>
        <w:t xml:space="preserve">μίας χωρικής ενότητας η οποία διεκδικεί την αναγνώριση, τη διαφοροποίηση και την αύξηση της ανταγωνιστικότητας στο σύγχρονο παγκοσμιοποιημένο περιβάλλον δημιουργώντας </w:t>
      </w:r>
      <w:r w:rsidRPr="00D942D9">
        <w:rPr>
          <w:rFonts w:ascii="Times New Roman" w:eastAsia="Times New Roman" w:hAnsi="Times New Roman" w:cs="Times New Roman"/>
          <w:b/>
          <w:bCs/>
          <w:sz w:val="24"/>
          <w:szCs w:val="24"/>
        </w:rPr>
        <w:t xml:space="preserve">εξατομικευμένη και αυθεντική εμπειρία στον επισκέπτη και συναισθηματικό δέσιμο μαζί του.  </w:t>
      </w:r>
    </w:p>
    <w:p w:rsidR="00D942D9" w:rsidRPr="00D942D9" w:rsidRDefault="00D942D9" w:rsidP="00D942D9">
      <w:pPr>
        <w:spacing w:line="360" w:lineRule="auto"/>
        <w:jc w:val="both"/>
        <w:rPr>
          <w:rFonts w:ascii="Times New Roman" w:eastAsia="Times New Roman" w:hAnsi="Times New Roman" w:cs="Times New Roman"/>
          <w:b/>
          <w:bCs/>
          <w:sz w:val="24"/>
          <w:szCs w:val="24"/>
        </w:rPr>
      </w:pPr>
      <w:r w:rsidRPr="00D942D9">
        <w:rPr>
          <w:rFonts w:ascii="Times New Roman" w:eastAsia="Times New Roman" w:hAnsi="Times New Roman" w:cs="Times New Roman"/>
          <w:bCs/>
          <w:sz w:val="24"/>
          <w:szCs w:val="24"/>
          <w:lang w:val="en-US"/>
        </w:rPr>
        <w:t>H</w:t>
      </w:r>
      <w:r w:rsidRPr="00D942D9">
        <w:rPr>
          <w:rFonts w:ascii="Times New Roman" w:eastAsia="Times New Roman" w:hAnsi="Times New Roman" w:cs="Times New Roman"/>
          <w:bCs/>
          <w:sz w:val="24"/>
          <w:szCs w:val="24"/>
        </w:rPr>
        <w:t xml:space="preserve"> επονομασία ενός τόπου είναι μία πιο σύνθετη εννοιοδότηση από την οποιαδήποτε εταιρική ονομασία. Η επονομασία τόπου δεν στοχεύει στην προώθηση ενός προϊόντος και συνεπώς διαφοροποιείται αφού ένας τόπος δεν αποτελεί ούτε εταιρία ούτε προϊόν. Η περίπτωση των τόπων στηρίζεται στην </w:t>
      </w:r>
      <w:r w:rsidRPr="00D942D9">
        <w:rPr>
          <w:rFonts w:ascii="Times New Roman" w:eastAsia="Times New Roman" w:hAnsi="Times New Roman" w:cs="Times New Roman"/>
          <w:b/>
          <w:bCs/>
          <w:sz w:val="24"/>
          <w:szCs w:val="24"/>
        </w:rPr>
        <w:t>ταυτότητα μίας περιοχής</w:t>
      </w:r>
      <w:r w:rsidRPr="00D942D9">
        <w:rPr>
          <w:rFonts w:ascii="Times New Roman" w:eastAsia="Times New Roman" w:hAnsi="Times New Roman" w:cs="Times New Roman"/>
          <w:bCs/>
          <w:sz w:val="24"/>
          <w:szCs w:val="24"/>
        </w:rPr>
        <w:t xml:space="preserve"> που περιλαμβάνει το φυσικό και ανθρωπογενές περιβάλλον, τις παραδόσεις και τα έθιμα, συγγενικά δίκτυα και κοινωνικές σχέσεις, διεκδικήσεις και αιτήματα, πολιτιστικές και αθλητικές δραστηριότητες και οτιδήποτε συγκροτεί την κοινωνική συνοχή και τους συνεκτικούς αρμούς της τοπικής κοινωνίας. Η σημαντικότητα ενός τόπου που είναι δυνατόν να διαθέτει </w:t>
      </w:r>
      <w:r w:rsidRPr="00D942D9">
        <w:rPr>
          <w:rFonts w:ascii="Times New Roman" w:eastAsia="Times New Roman" w:hAnsi="Times New Roman" w:cs="Times New Roman"/>
          <w:b/>
          <w:bCs/>
          <w:sz w:val="24"/>
          <w:szCs w:val="24"/>
        </w:rPr>
        <w:t>γνησιότητα, αυθεντικότητα και μοναδικότητα</w:t>
      </w:r>
      <w:r w:rsidRPr="00D942D9">
        <w:rPr>
          <w:rFonts w:ascii="Times New Roman" w:eastAsia="Times New Roman" w:hAnsi="Times New Roman" w:cs="Times New Roman"/>
          <w:bCs/>
          <w:sz w:val="24"/>
          <w:szCs w:val="24"/>
        </w:rPr>
        <w:t xml:space="preserve">, αποτελεί συγκριτικό πλεονέκτημα και συναρθρώνει την ταυτότητα της περιοχής. </w:t>
      </w:r>
    </w:p>
    <w:p w:rsidR="00D942D9" w:rsidRPr="00D942D9" w:rsidRDefault="00D942D9" w:rsidP="00D942D9">
      <w:pPr>
        <w:spacing w:line="360" w:lineRule="auto"/>
        <w:jc w:val="both"/>
        <w:rPr>
          <w:rFonts w:ascii="Times New Roman" w:hAnsi="Times New Roman" w:cs="Times New Roman"/>
          <w:bCs/>
        </w:rPr>
      </w:pPr>
      <w:r w:rsidRPr="00D942D9">
        <w:rPr>
          <w:rFonts w:ascii="Times New Roman" w:eastAsia="Times New Roman" w:hAnsi="Times New Roman" w:cs="Times New Roman"/>
          <w:bCs/>
          <w:sz w:val="24"/>
          <w:szCs w:val="24"/>
        </w:rPr>
        <w:t xml:space="preserve">Το </w:t>
      </w:r>
      <w:r w:rsidRPr="00D942D9">
        <w:rPr>
          <w:rFonts w:ascii="Times New Roman" w:eastAsia="Times New Roman" w:hAnsi="Times New Roman" w:cs="Times New Roman"/>
          <w:b/>
          <w:bCs/>
          <w:sz w:val="24"/>
          <w:szCs w:val="24"/>
          <w:lang w:val="en-US"/>
        </w:rPr>
        <w:t>place</w:t>
      </w:r>
      <w:r w:rsidRPr="00D942D9">
        <w:rPr>
          <w:rFonts w:ascii="Times New Roman" w:eastAsia="Times New Roman" w:hAnsi="Times New Roman" w:cs="Times New Roman"/>
          <w:bCs/>
          <w:sz w:val="24"/>
          <w:szCs w:val="24"/>
        </w:rPr>
        <w:t xml:space="preserve"> </w:t>
      </w:r>
      <w:r w:rsidRPr="00D942D9">
        <w:rPr>
          <w:rFonts w:ascii="Times New Roman" w:eastAsia="Times New Roman" w:hAnsi="Times New Roman" w:cs="Times New Roman"/>
          <w:b/>
          <w:bCs/>
          <w:sz w:val="24"/>
          <w:szCs w:val="24"/>
          <w:lang w:val="en-US"/>
        </w:rPr>
        <w:t>branding</w:t>
      </w:r>
      <w:r w:rsidRPr="00D942D9">
        <w:rPr>
          <w:rFonts w:ascii="Times New Roman" w:eastAsia="Times New Roman" w:hAnsi="Times New Roman" w:cs="Times New Roman"/>
          <w:bCs/>
          <w:sz w:val="24"/>
          <w:szCs w:val="24"/>
        </w:rPr>
        <w:t xml:space="preserve"> προσφέρει δυνατότητες μεγαλύτερης αναγνώρισης και προώθησης ενός τόπου</w:t>
      </w:r>
      <w:r w:rsidR="009C44D8">
        <w:rPr>
          <w:rFonts w:ascii="Times New Roman" w:eastAsia="Times New Roman" w:hAnsi="Times New Roman" w:cs="Times New Roman"/>
          <w:bCs/>
          <w:sz w:val="24"/>
          <w:szCs w:val="24"/>
        </w:rPr>
        <w:t xml:space="preserve"> (Δέφνερ</w:t>
      </w:r>
      <w:r w:rsidR="00B45BBF">
        <w:rPr>
          <w:rFonts w:ascii="Times New Roman" w:eastAsia="Times New Roman" w:hAnsi="Times New Roman" w:cs="Times New Roman"/>
          <w:bCs/>
          <w:sz w:val="24"/>
          <w:szCs w:val="24"/>
        </w:rPr>
        <w:t xml:space="preserve"> </w:t>
      </w:r>
      <w:r w:rsidR="00B45BBF" w:rsidRPr="00B45BBF">
        <w:rPr>
          <w:rFonts w:ascii="Times New Roman" w:hAnsi="Times New Roman" w:cs="Times New Roman"/>
          <w:bCs/>
          <w:sz w:val="24"/>
          <w:szCs w:val="24"/>
        </w:rPr>
        <w:t>&amp;</w:t>
      </w:r>
      <w:r w:rsidR="00B45BBF">
        <w:rPr>
          <w:rFonts w:ascii="Times New Roman" w:hAnsi="Times New Roman" w:cs="Times New Roman"/>
          <w:bCs/>
          <w:sz w:val="24"/>
          <w:szCs w:val="24"/>
        </w:rPr>
        <w:t xml:space="preserve"> </w:t>
      </w:r>
      <w:r w:rsidR="009C44D8">
        <w:rPr>
          <w:rFonts w:ascii="Times New Roman" w:eastAsia="Times New Roman" w:hAnsi="Times New Roman" w:cs="Times New Roman"/>
          <w:bCs/>
          <w:sz w:val="24"/>
          <w:szCs w:val="24"/>
        </w:rPr>
        <w:t>Καραχάλης: 2012)</w:t>
      </w:r>
      <w:r w:rsidRPr="00D942D9">
        <w:rPr>
          <w:rFonts w:ascii="Times New Roman" w:eastAsia="Times New Roman" w:hAnsi="Times New Roman" w:cs="Times New Roman"/>
          <w:bCs/>
          <w:sz w:val="24"/>
          <w:szCs w:val="24"/>
        </w:rPr>
        <w:t xml:space="preserve">. Το </w:t>
      </w:r>
      <w:r w:rsidRPr="00D942D9">
        <w:rPr>
          <w:rFonts w:ascii="Times New Roman" w:eastAsia="Times New Roman" w:hAnsi="Times New Roman" w:cs="Times New Roman"/>
          <w:bCs/>
          <w:sz w:val="24"/>
          <w:szCs w:val="24"/>
          <w:lang w:val="en-US"/>
        </w:rPr>
        <w:t>branding</w:t>
      </w:r>
      <w:r w:rsidRPr="00D942D9">
        <w:rPr>
          <w:rFonts w:ascii="Times New Roman" w:eastAsia="Times New Roman" w:hAnsi="Times New Roman" w:cs="Times New Roman"/>
          <w:bCs/>
          <w:sz w:val="24"/>
          <w:szCs w:val="24"/>
        </w:rPr>
        <w:t xml:space="preserve"> αναφέρεται στην εφαρμογή τεχνικών επωνυμίας σε γεωγραφικές περιοχές και χωρικές ενότητες με την ευρύτερη έννοια. Το </w:t>
      </w:r>
      <w:r w:rsidRPr="00D942D9">
        <w:rPr>
          <w:rFonts w:ascii="Times New Roman" w:eastAsia="Times New Roman" w:hAnsi="Times New Roman" w:cs="Times New Roman"/>
          <w:bCs/>
          <w:sz w:val="24"/>
          <w:szCs w:val="24"/>
          <w:lang w:val="en-US"/>
        </w:rPr>
        <w:t>place</w:t>
      </w:r>
      <w:r w:rsidRPr="00D942D9">
        <w:rPr>
          <w:rFonts w:ascii="Times New Roman" w:eastAsia="Times New Roman" w:hAnsi="Times New Roman" w:cs="Times New Roman"/>
          <w:bCs/>
          <w:sz w:val="24"/>
          <w:szCs w:val="24"/>
        </w:rPr>
        <w:t xml:space="preserve"> </w:t>
      </w:r>
      <w:r w:rsidRPr="00D942D9">
        <w:rPr>
          <w:rFonts w:ascii="Times New Roman" w:eastAsia="Times New Roman" w:hAnsi="Times New Roman" w:cs="Times New Roman"/>
          <w:bCs/>
          <w:sz w:val="24"/>
          <w:szCs w:val="24"/>
          <w:lang w:val="en-US"/>
        </w:rPr>
        <w:t>branding</w:t>
      </w:r>
      <w:r w:rsidRPr="00D942D9">
        <w:rPr>
          <w:rFonts w:ascii="Times New Roman" w:eastAsia="Times New Roman" w:hAnsi="Times New Roman" w:cs="Times New Roman"/>
          <w:bCs/>
          <w:sz w:val="24"/>
          <w:szCs w:val="24"/>
        </w:rPr>
        <w:t xml:space="preserve"> λειτουργεί ως το ρυμουλκό που προσελκύει προστιθέμενη </w:t>
      </w:r>
      <w:r w:rsidRPr="00D942D9">
        <w:rPr>
          <w:rFonts w:ascii="Times New Roman" w:eastAsia="Times New Roman" w:hAnsi="Times New Roman" w:cs="Times New Roman"/>
          <w:b/>
          <w:bCs/>
          <w:sz w:val="24"/>
          <w:szCs w:val="24"/>
        </w:rPr>
        <w:t>ελκυστικότητα</w:t>
      </w:r>
      <w:r w:rsidRPr="00D942D9">
        <w:rPr>
          <w:rFonts w:ascii="Times New Roman" w:eastAsia="Times New Roman" w:hAnsi="Times New Roman" w:cs="Times New Roman"/>
          <w:bCs/>
          <w:sz w:val="24"/>
          <w:szCs w:val="24"/>
        </w:rPr>
        <w:t xml:space="preserve"> σε ένα τόπο με σκοπό την αναδιαμόρφωση της ταυτότητάς του. Συνεπώς, το </w:t>
      </w:r>
      <w:r w:rsidRPr="00D942D9">
        <w:rPr>
          <w:rFonts w:ascii="Times New Roman" w:eastAsia="Times New Roman" w:hAnsi="Times New Roman" w:cs="Times New Roman"/>
          <w:bCs/>
          <w:sz w:val="24"/>
          <w:szCs w:val="24"/>
          <w:lang w:val="en-US"/>
        </w:rPr>
        <w:t>place</w:t>
      </w:r>
      <w:r w:rsidRPr="00D942D9">
        <w:rPr>
          <w:rFonts w:ascii="Times New Roman" w:eastAsia="Times New Roman" w:hAnsi="Times New Roman" w:cs="Times New Roman"/>
          <w:bCs/>
          <w:sz w:val="24"/>
          <w:szCs w:val="24"/>
        </w:rPr>
        <w:t xml:space="preserve"> </w:t>
      </w:r>
      <w:r w:rsidRPr="00D942D9">
        <w:rPr>
          <w:rFonts w:ascii="Times New Roman" w:eastAsia="Times New Roman" w:hAnsi="Times New Roman" w:cs="Times New Roman"/>
          <w:bCs/>
          <w:sz w:val="24"/>
          <w:szCs w:val="24"/>
          <w:lang w:val="en-US"/>
        </w:rPr>
        <w:t>branding</w:t>
      </w:r>
      <w:r w:rsidRPr="00D942D9">
        <w:rPr>
          <w:rFonts w:ascii="Times New Roman" w:eastAsia="Times New Roman" w:hAnsi="Times New Roman" w:cs="Times New Roman"/>
          <w:bCs/>
          <w:sz w:val="24"/>
          <w:szCs w:val="24"/>
        </w:rPr>
        <w:t xml:space="preserve"> αποτελεί κάτι πολύ περισσότερο από ένα σλόγκαν ή ένα απλό λογότυπο καθώς συνιστά ένα σημαντικό εργαλείο αστικού σχεδιασμού και διαχείρισης των τόπων. Στρατηγικός, λοιπόν, στόχος αποτελεί η ταυτότητα ενός τόπου να εμπεριέχει όλα εκείνα τα χαρακτηριστικά που θα τον καθιστούν ένα τόπο ιδιαίτερο και μοναδικό συνεπώς </w:t>
      </w:r>
      <w:r w:rsidRPr="00D942D9">
        <w:rPr>
          <w:rFonts w:ascii="Times New Roman" w:eastAsia="Times New Roman" w:hAnsi="Times New Roman" w:cs="Times New Roman"/>
          <w:b/>
          <w:bCs/>
          <w:sz w:val="24"/>
          <w:szCs w:val="24"/>
        </w:rPr>
        <w:t xml:space="preserve">διαφορετικό </w:t>
      </w:r>
      <w:r w:rsidRPr="00D942D9">
        <w:rPr>
          <w:rFonts w:ascii="Times New Roman" w:eastAsia="Times New Roman" w:hAnsi="Times New Roman" w:cs="Times New Roman"/>
          <w:bCs/>
          <w:sz w:val="24"/>
          <w:szCs w:val="24"/>
        </w:rPr>
        <w:t xml:space="preserve">και για το λόγο αυτό το </w:t>
      </w:r>
      <w:r w:rsidRPr="00D942D9">
        <w:rPr>
          <w:rFonts w:ascii="Times New Roman" w:eastAsia="Times New Roman" w:hAnsi="Times New Roman" w:cs="Times New Roman"/>
          <w:bCs/>
          <w:sz w:val="24"/>
          <w:szCs w:val="24"/>
          <w:lang w:val="en-US"/>
        </w:rPr>
        <w:t>place</w:t>
      </w:r>
      <w:r w:rsidRPr="00D942D9">
        <w:rPr>
          <w:rFonts w:ascii="Times New Roman" w:eastAsia="Times New Roman" w:hAnsi="Times New Roman" w:cs="Times New Roman"/>
          <w:bCs/>
          <w:sz w:val="24"/>
          <w:szCs w:val="24"/>
        </w:rPr>
        <w:t xml:space="preserve"> </w:t>
      </w:r>
      <w:r w:rsidRPr="00D942D9">
        <w:rPr>
          <w:rFonts w:ascii="Times New Roman" w:eastAsia="Times New Roman" w:hAnsi="Times New Roman" w:cs="Times New Roman"/>
          <w:bCs/>
          <w:sz w:val="24"/>
          <w:szCs w:val="24"/>
          <w:lang w:val="en-US"/>
        </w:rPr>
        <w:t>branding</w:t>
      </w:r>
      <w:r w:rsidRPr="00D942D9">
        <w:rPr>
          <w:rFonts w:ascii="Times New Roman" w:eastAsia="Times New Roman" w:hAnsi="Times New Roman" w:cs="Times New Roman"/>
          <w:b/>
          <w:bCs/>
          <w:sz w:val="24"/>
          <w:szCs w:val="24"/>
        </w:rPr>
        <w:t xml:space="preserve"> </w:t>
      </w:r>
      <w:r w:rsidRPr="00D942D9">
        <w:rPr>
          <w:rFonts w:ascii="Times New Roman" w:eastAsia="Times New Roman" w:hAnsi="Times New Roman" w:cs="Times New Roman"/>
          <w:bCs/>
          <w:sz w:val="24"/>
          <w:szCs w:val="24"/>
        </w:rPr>
        <w:t xml:space="preserve">εντάσσεται στη λογική της </w:t>
      </w:r>
      <w:r w:rsidRPr="00D942D9">
        <w:rPr>
          <w:rFonts w:ascii="Times New Roman" w:eastAsia="Times New Roman" w:hAnsi="Times New Roman" w:cs="Times New Roman"/>
          <w:b/>
          <w:bCs/>
          <w:sz w:val="24"/>
          <w:szCs w:val="24"/>
        </w:rPr>
        <w:t>αειφορίας</w:t>
      </w:r>
      <w:r w:rsidRPr="00D942D9">
        <w:rPr>
          <w:rFonts w:ascii="Times New Roman" w:eastAsia="Times New Roman" w:hAnsi="Times New Roman" w:cs="Times New Roman"/>
          <w:bCs/>
          <w:sz w:val="24"/>
          <w:szCs w:val="24"/>
        </w:rPr>
        <w:t xml:space="preserve"> και της </w:t>
      </w:r>
      <w:r w:rsidRPr="00D942D9">
        <w:rPr>
          <w:rFonts w:ascii="Times New Roman" w:eastAsia="Times New Roman" w:hAnsi="Times New Roman" w:cs="Times New Roman"/>
          <w:b/>
          <w:bCs/>
          <w:sz w:val="24"/>
          <w:szCs w:val="24"/>
        </w:rPr>
        <w:t>βιώσιμης ανάπτυξης</w:t>
      </w:r>
      <w:r w:rsidRPr="00D942D9">
        <w:rPr>
          <w:rFonts w:ascii="Times New Roman" w:eastAsia="Times New Roman" w:hAnsi="Times New Roman" w:cs="Times New Roman"/>
          <w:bCs/>
          <w:sz w:val="24"/>
          <w:szCs w:val="24"/>
        </w:rPr>
        <w:t xml:space="preserve"> αποτελώντας αξιόλογη αναπτυξιακή εκδοχή</w:t>
      </w:r>
      <w:r w:rsidR="00B45BBF">
        <w:rPr>
          <w:rFonts w:ascii="Times New Roman" w:eastAsia="Times New Roman" w:hAnsi="Times New Roman" w:cs="Times New Roman"/>
          <w:bCs/>
          <w:sz w:val="24"/>
          <w:szCs w:val="24"/>
        </w:rPr>
        <w:t xml:space="preserve"> </w:t>
      </w:r>
      <w:r w:rsidR="00B45BBF">
        <w:rPr>
          <w:rFonts w:ascii="Times New Roman" w:eastAsia="Times New Roman" w:hAnsi="Times New Roman" w:cs="Times New Roman"/>
          <w:bCs/>
          <w:sz w:val="24"/>
          <w:szCs w:val="24"/>
        </w:rPr>
        <w:lastRenderedPageBreak/>
        <w:t>(</w:t>
      </w:r>
      <w:r w:rsidR="00B45BBF">
        <w:rPr>
          <w:rFonts w:ascii="Times New Roman" w:eastAsia="Times New Roman" w:hAnsi="Times New Roman" w:cs="Times New Roman"/>
          <w:bCs/>
          <w:sz w:val="24"/>
          <w:szCs w:val="24"/>
          <w:lang w:val="en-US"/>
        </w:rPr>
        <w:t>Anholt</w:t>
      </w:r>
      <w:r w:rsidR="00B45BBF" w:rsidRPr="00B45BBF">
        <w:rPr>
          <w:rFonts w:ascii="Times New Roman" w:eastAsia="Times New Roman" w:hAnsi="Times New Roman" w:cs="Times New Roman"/>
          <w:bCs/>
          <w:sz w:val="24"/>
          <w:szCs w:val="24"/>
        </w:rPr>
        <w:t xml:space="preserve"> 2008)</w:t>
      </w:r>
      <w:r w:rsidRPr="00D942D9">
        <w:rPr>
          <w:rFonts w:ascii="Times New Roman" w:eastAsia="Times New Roman" w:hAnsi="Times New Roman" w:cs="Times New Roman"/>
          <w:bCs/>
          <w:sz w:val="24"/>
          <w:szCs w:val="24"/>
        </w:rPr>
        <w:t xml:space="preserve">. Η συνθετότητα του περιεχομένου του </w:t>
      </w:r>
      <w:r w:rsidRPr="00D942D9">
        <w:rPr>
          <w:rFonts w:ascii="Times New Roman" w:eastAsia="Times New Roman" w:hAnsi="Times New Roman" w:cs="Times New Roman"/>
          <w:bCs/>
          <w:sz w:val="24"/>
          <w:szCs w:val="24"/>
          <w:lang w:val="en-US"/>
        </w:rPr>
        <w:t>place</w:t>
      </w:r>
      <w:r w:rsidRPr="00D942D9">
        <w:rPr>
          <w:rFonts w:ascii="Times New Roman" w:eastAsia="Times New Roman" w:hAnsi="Times New Roman" w:cs="Times New Roman"/>
          <w:bCs/>
          <w:sz w:val="24"/>
          <w:szCs w:val="24"/>
        </w:rPr>
        <w:t xml:space="preserve"> </w:t>
      </w:r>
      <w:r w:rsidRPr="00D942D9">
        <w:rPr>
          <w:rFonts w:ascii="Times New Roman" w:eastAsia="Times New Roman" w:hAnsi="Times New Roman" w:cs="Times New Roman"/>
          <w:bCs/>
          <w:sz w:val="24"/>
          <w:szCs w:val="24"/>
          <w:lang w:val="en-US"/>
        </w:rPr>
        <w:t>branding</w:t>
      </w:r>
      <w:r w:rsidRPr="00D942D9">
        <w:rPr>
          <w:rFonts w:ascii="Times New Roman" w:eastAsia="Times New Roman" w:hAnsi="Times New Roman" w:cs="Times New Roman"/>
          <w:bCs/>
          <w:sz w:val="24"/>
          <w:szCs w:val="24"/>
        </w:rPr>
        <w:t xml:space="preserve"> έχει οδηγήσει στην εξειδίκευση ώστε να εκπροσωπούνται όλες οι επιμέρους όψεις του. Τρεις είναι οι βασικότερες εκδοχές που καταγράφονται: το</w:t>
      </w:r>
      <w:r w:rsidRPr="00D942D9">
        <w:rPr>
          <w:rFonts w:ascii="Times New Roman" w:eastAsia="Times New Roman" w:hAnsi="Times New Roman" w:cs="Times New Roman"/>
          <w:b/>
          <w:bCs/>
          <w:sz w:val="24"/>
          <w:szCs w:val="24"/>
        </w:rPr>
        <w:t xml:space="preserve"> </w:t>
      </w:r>
      <w:r w:rsidRPr="00D942D9">
        <w:rPr>
          <w:rFonts w:ascii="Times New Roman" w:eastAsia="Times New Roman" w:hAnsi="Times New Roman" w:cs="Times New Roman"/>
          <w:b/>
          <w:bCs/>
          <w:sz w:val="24"/>
          <w:szCs w:val="24"/>
          <w:lang w:val="en-US"/>
        </w:rPr>
        <w:t>branding</w:t>
      </w:r>
      <w:r w:rsidRPr="00D942D9">
        <w:rPr>
          <w:rFonts w:ascii="Times New Roman" w:eastAsia="Times New Roman" w:hAnsi="Times New Roman" w:cs="Times New Roman"/>
          <w:b/>
          <w:bCs/>
          <w:sz w:val="24"/>
          <w:szCs w:val="24"/>
        </w:rPr>
        <w:t xml:space="preserve"> της πόλης</w:t>
      </w:r>
      <w:r w:rsidRPr="00D942D9">
        <w:rPr>
          <w:rFonts w:ascii="Times New Roman" w:eastAsia="Times New Roman" w:hAnsi="Times New Roman" w:cs="Times New Roman"/>
          <w:bCs/>
          <w:sz w:val="24"/>
          <w:szCs w:val="24"/>
        </w:rPr>
        <w:t xml:space="preserve"> (</w:t>
      </w:r>
      <w:r w:rsidRPr="00D942D9">
        <w:rPr>
          <w:rFonts w:ascii="Times New Roman" w:eastAsia="Times New Roman" w:hAnsi="Times New Roman" w:cs="Times New Roman"/>
          <w:bCs/>
          <w:sz w:val="24"/>
          <w:szCs w:val="24"/>
          <w:lang w:val="en-US"/>
        </w:rPr>
        <w:t>city</w:t>
      </w:r>
      <w:r w:rsidRPr="00D942D9">
        <w:rPr>
          <w:rFonts w:ascii="Times New Roman" w:eastAsia="Times New Roman" w:hAnsi="Times New Roman" w:cs="Times New Roman"/>
          <w:bCs/>
          <w:sz w:val="24"/>
          <w:szCs w:val="24"/>
        </w:rPr>
        <w:t xml:space="preserve"> </w:t>
      </w:r>
      <w:r w:rsidRPr="00D942D9">
        <w:rPr>
          <w:rFonts w:ascii="Times New Roman" w:eastAsia="Times New Roman" w:hAnsi="Times New Roman" w:cs="Times New Roman"/>
          <w:bCs/>
          <w:sz w:val="24"/>
          <w:szCs w:val="24"/>
          <w:lang w:val="en-US"/>
        </w:rPr>
        <w:t>branding</w:t>
      </w:r>
      <w:r w:rsidRPr="00D942D9">
        <w:rPr>
          <w:rFonts w:ascii="Times New Roman" w:eastAsia="Times New Roman" w:hAnsi="Times New Roman" w:cs="Times New Roman"/>
          <w:bCs/>
          <w:sz w:val="24"/>
          <w:szCs w:val="24"/>
        </w:rPr>
        <w:t xml:space="preserve">), το </w:t>
      </w:r>
      <w:r w:rsidRPr="00D942D9">
        <w:rPr>
          <w:rFonts w:ascii="Times New Roman" w:eastAsia="Times New Roman" w:hAnsi="Times New Roman" w:cs="Times New Roman"/>
          <w:b/>
          <w:bCs/>
          <w:sz w:val="24"/>
          <w:szCs w:val="24"/>
          <w:lang w:val="en-US"/>
        </w:rPr>
        <w:t>branding</w:t>
      </w:r>
      <w:r w:rsidRPr="00D942D9">
        <w:rPr>
          <w:rFonts w:ascii="Times New Roman" w:eastAsia="Times New Roman" w:hAnsi="Times New Roman" w:cs="Times New Roman"/>
          <w:b/>
          <w:bCs/>
          <w:sz w:val="24"/>
          <w:szCs w:val="24"/>
        </w:rPr>
        <w:t xml:space="preserve"> της χώρας/ έθνους </w:t>
      </w:r>
      <w:r w:rsidRPr="00D942D9">
        <w:rPr>
          <w:rFonts w:ascii="Times New Roman" w:eastAsia="Times New Roman" w:hAnsi="Times New Roman" w:cs="Times New Roman"/>
          <w:bCs/>
          <w:sz w:val="24"/>
          <w:szCs w:val="24"/>
        </w:rPr>
        <w:t>(</w:t>
      </w:r>
      <w:r w:rsidRPr="00D942D9">
        <w:rPr>
          <w:rFonts w:ascii="Times New Roman" w:eastAsia="Times New Roman" w:hAnsi="Times New Roman" w:cs="Times New Roman"/>
          <w:bCs/>
          <w:sz w:val="24"/>
          <w:szCs w:val="24"/>
          <w:lang w:val="en-US"/>
        </w:rPr>
        <w:t>nation</w:t>
      </w:r>
      <w:r w:rsidRPr="00D942D9">
        <w:rPr>
          <w:rFonts w:ascii="Times New Roman" w:eastAsia="Times New Roman" w:hAnsi="Times New Roman" w:cs="Times New Roman"/>
          <w:bCs/>
          <w:sz w:val="24"/>
          <w:szCs w:val="24"/>
        </w:rPr>
        <w:t xml:space="preserve"> </w:t>
      </w:r>
      <w:r w:rsidRPr="00D942D9">
        <w:rPr>
          <w:rFonts w:ascii="Times New Roman" w:eastAsia="Times New Roman" w:hAnsi="Times New Roman" w:cs="Times New Roman"/>
          <w:bCs/>
          <w:sz w:val="24"/>
          <w:szCs w:val="24"/>
          <w:lang w:val="en-US"/>
        </w:rPr>
        <w:t>branding</w:t>
      </w:r>
      <w:r w:rsidRPr="00D942D9">
        <w:rPr>
          <w:rFonts w:ascii="Times New Roman" w:eastAsia="Times New Roman" w:hAnsi="Times New Roman" w:cs="Times New Roman"/>
          <w:bCs/>
          <w:sz w:val="24"/>
          <w:szCs w:val="24"/>
        </w:rPr>
        <w:t xml:space="preserve">) και το </w:t>
      </w:r>
      <w:r w:rsidRPr="00D942D9">
        <w:rPr>
          <w:rFonts w:ascii="Times New Roman" w:eastAsia="Times New Roman" w:hAnsi="Times New Roman" w:cs="Times New Roman"/>
          <w:b/>
          <w:bCs/>
          <w:sz w:val="24"/>
          <w:szCs w:val="24"/>
          <w:lang w:val="en-US"/>
        </w:rPr>
        <w:t>branding</w:t>
      </w:r>
      <w:r w:rsidRPr="00D942D9">
        <w:rPr>
          <w:rFonts w:ascii="Times New Roman" w:eastAsia="Times New Roman" w:hAnsi="Times New Roman" w:cs="Times New Roman"/>
          <w:b/>
          <w:bCs/>
          <w:sz w:val="24"/>
          <w:szCs w:val="24"/>
        </w:rPr>
        <w:t xml:space="preserve"> προορισμού</w:t>
      </w:r>
      <w:r w:rsidRPr="00D942D9">
        <w:rPr>
          <w:rFonts w:ascii="Times New Roman" w:eastAsia="Times New Roman" w:hAnsi="Times New Roman" w:cs="Times New Roman"/>
          <w:bCs/>
          <w:sz w:val="24"/>
          <w:szCs w:val="24"/>
        </w:rPr>
        <w:t xml:space="preserve"> (</w:t>
      </w:r>
      <w:r w:rsidRPr="00D942D9">
        <w:rPr>
          <w:rFonts w:ascii="Times New Roman" w:eastAsia="Times New Roman" w:hAnsi="Times New Roman" w:cs="Times New Roman"/>
          <w:bCs/>
          <w:sz w:val="24"/>
          <w:szCs w:val="24"/>
          <w:lang w:val="en-US"/>
        </w:rPr>
        <w:t>destination</w:t>
      </w:r>
      <w:r w:rsidRPr="00D942D9">
        <w:rPr>
          <w:rFonts w:ascii="Times New Roman" w:eastAsia="Times New Roman" w:hAnsi="Times New Roman" w:cs="Times New Roman"/>
          <w:bCs/>
          <w:sz w:val="24"/>
          <w:szCs w:val="24"/>
        </w:rPr>
        <w:t xml:space="preserve"> </w:t>
      </w:r>
      <w:r w:rsidRPr="00D942D9">
        <w:rPr>
          <w:rFonts w:ascii="Times New Roman" w:eastAsia="Times New Roman" w:hAnsi="Times New Roman" w:cs="Times New Roman"/>
          <w:bCs/>
          <w:sz w:val="24"/>
          <w:szCs w:val="24"/>
          <w:lang w:val="en-US"/>
        </w:rPr>
        <w:t>branding</w:t>
      </w:r>
      <w:r w:rsidRPr="00D942D9">
        <w:rPr>
          <w:rFonts w:ascii="Times New Roman" w:eastAsia="Times New Roman" w:hAnsi="Times New Roman" w:cs="Times New Roman"/>
          <w:bCs/>
          <w:sz w:val="24"/>
          <w:szCs w:val="24"/>
        </w:rPr>
        <w:t xml:space="preserve">). </w:t>
      </w:r>
    </w:p>
    <w:p w:rsidR="00D942D9" w:rsidRPr="00D942D9" w:rsidRDefault="00D942D9" w:rsidP="00D942D9">
      <w:pPr>
        <w:spacing w:line="240" w:lineRule="auto"/>
        <w:jc w:val="both"/>
        <w:rPr>
          <w:rFonts w:ascii="Times New Roman" w:eastAsia="Times New Roman" w:hAnsi="Times New Roman" w:cs="Times New Roman"/>
          <w:bCs/>
          <w:sz w:val="24"/>
          <w:szCs w:val="24"/>
        </w:rPr>
      </w:pPr>
    </w:p>
    <w:p w:rsidR="00D942D9" w:rsidRPr="00D942D9" w:rsidRDefault="00B45BBF" w:rsidP="00D942D9">
      <w:pPr>
        <w:spacing w:before="40" w:line="240" w:lineRule="auto"/>
        <w:ind w:right="113"/>
        <w:jc w:val="both"/>
        <w:rPr>
          <w:rFonts w:ascii="Times New Roman" w:hAnsi="Times New Roman" w:cs="Times New Roman"/>
          <w:b/>
          <w:bCs/>
          <w:sz w:val="24"/>
          <w:szCs w:val="24"/>
        </w:rPr>
      </w:pPr>
      <w:r w:rsidRPr="00B45BBF">
        <w:rPr>
          <w:rFonts w:ascii="Times New Roman" w:hAnsi="Times New Roman" w:cs="Times New Roman"/>
          <w:b/>
          <w:bCs/>
          <w:sz w:val="24"/>
          <w:szCs w:val="24"/>
        </w:rPr>
        <w:t>2.2</w:t>
      </w:r>
      <w:r w:rsidR="00D942D9" w:rsidRPr="00D942D9">
        <w:rPr>
          <w:rFonts w:ascii="Times New Roman" w:hAnsi="Times New Roman" w:cs="Times New Roman"/>
          <w:b/>
          <w:bCs/>
          <w:sz w:val="24"/>
          <w:szCs w:val="24"/>
        </w:rPr>
        <w:t xml:space="preserve"> Το Β</w:t>
      </w:r>
      <w:r w:rsidR="00D942D9" w:rsidRPr="00D942D9">
        <w:rPr>
          <w:rFonts w:ascii="Times New Roman" w:hAnsi="Times New Roman" w:cs="Times New Roman"/>
          <w:b/>
          <w:bCs/>
          <w:sz w:val="24"/>
          <w:szCs w:val="24"/>
          <w:lang w:val="en-US"/>
        </w:rPr>
        <w:t>randing</w:t>
      </w:r>
      <w:r w:rsidR="00D942D9" w:rsidRPr="00D942D9">
        <w:rPr>
          <w:rFonts w:ascii="Times New Roman" w:hAnsi="Times New Roman" w:cs="Times New Roman"/>
          <w:b/>
          <w:bCs/>
          <w:sz w:val="24"/>
          <w:szCs w:val="24"/>
        </w:rPr>
        <w:t xml:space="preserve"> </w:t>
      </w:r>
      <w:r>
        <w:rPr>
          <w:rFonts w:ascii="Times New Roman" w:hAnsi="Times New Roman" w:cs="Times New Roman"/>
          <w:b/>
          <w:bCs/>
          <w:sz w:val="24"/>
          <w:szCs w:val="24"/>
        </w:rPr>
        <w:t xml:space="preserve">του έθνους και το </w:t>
      </w:r>
      <w:r w:rsidRPr="00D942D9">
        <w:rPr>
          <w:rFonts w:ascii="Times New Roman" w:hAnsi="Times New Roman" w:cs="Times New Roman"/>
          <w:b/>
          <w:bCs/>
          <w:sz w:val="24"/>
          <w:szCs w:val="24"/>
        </w:rPr>
        <w:t>Β</w:t>
      </w:r>
      <w:r w:rsidRPr="00D942D9">
        <w:rPr>
          <w:rFonts w:ascii="Times New Roman" w:hAnsi="Times New Roman" w:cs="Times New Roman"/>
          <w:b/>
          <w:bCs/>
          <w:sz w:val="24"/>
          <w:szCs w:val="24"/>
          <w:lang w:val="en-US"/>
        </w:rPr>
        <w:t>randing</w:t>
      </w:r>
      <w:r w:rsidRPr="00D942D9">
        <w:rPr>
          <w:rFonts w:ascii="Times New Roman" w:hAnsi="Times New Roman" w:cs="Times New Roman"/>
          <w:b/>
          <w:bCs/>
          <w:sz w:val="24"/>
          <w:szCs w:val="24"/>
        </w:rPr>
        <w:t xml:space="preserve"> </w:t>
      </w:r>
      <w:r>
        <w:rPr>
          <w:rFonts w:ascii="Times New Roman" w:hAnsi="Times New Roman" w:cs="Times New Roman"/>
          <w:b/>
          <w:bCs/>
          <w:sz w:val="24"/>
          <w:szCs w:val="24"/>
        </w:rPr>
        <w:t>της π</w:t>
      </w:r>
      <w:r w:rsidR="00D942D9" w:rsidRPr="00D942D9">
        <w:rPr>
          <w:rFonts w:ascii="Times New Roman" w:hAnsi="Times New Roman" w:cs="Times New Roman"/>
          <w:b/>
          <w:bCs/>
          <w:sz w:val="24"/>
          <w:szCs w:val="24"/>
        </w:rPr>
        <w:t xml:space="preserve">όλης </w:t>
      </w:r>
    </w:p>
    <w:p w:rsidR="00B45BBF" w:rsidRPr="00D942D9" w:rsidRDefault="00B45BBF" w:rsidP="00B45BBF">
      <w:pPr>
        <w:spacing w:before="40" w:line="360" w:lineRule="auto"/>
        <w:ind w:right="113"/>
        <w:jc w:val="both"/>
        <w:rPr>
          <w:rFonts w:ascii="Times New Roman" w:hAnsi="Times New Roman" w:cs="Times New Roman"/>
          <w:bCs/>
          <w:sz w:val="24"/>
          <w:szCs w:val="24"/>
        </w:rPr>
      </w:pPr>
      <w:r w:rsidRPr="00D942D9">
        <w:rPr>
          <w:rFonts w:ascii="Times New Roman" w:hAnsi="Times New Roman" w:cs="Times New Roman"/>
          <w:bCs/>
          <w:sz w:val="24"/>
          <w:szCs w:val="24"/>
        </w:rPr>
        <w:t>Τα κράτη</w:t>
      </w:r>
      <w:r w:rsidRPr="00D942D9">
        <w:rPr>
          <w:rFonts w:ascii="Times New Roman" w:hAnsi="Times New Roman" w:cs="Times New Roman"/>
          <w:b/>
          <w:bCs/>
          <w:sz w:val="24"/>
          <w:szCs w:val="24"/>
        </w:rPr>
        <w:t xml:space="preserve"> </w:t>
      </w:r>
      <w:r w:rsidRPr="00D942D9">
        <w:rPr>
          <w:rFonts w:ascii="Times New Roman" w:hAnsi="Times New Roman" w:cs="Times New Roman"/>
          <w:bCs/>
          <w:sz w:val="24"/>
          <w:szCs w:val="24"/>
        </w:rPr>
        <w:t xml:space="preserve">σε όλη την ιστορική τους εξέλιξη προσπαθούσαν να προωθήσουν την εθνική τους ταυτότητα και να ενισχύσουν τη φήμη τους με τα θετικά χαρακτηριστικά </w:t>
      </w:r>
      <w:r>
        <w:rPr>
          <w:rFonts w:ascii="Times New Roman" w:hAnsi="Times New Roman" w:cs="Times New Roman"/>
          <w:bCs/>
          <w:sz w:val="24"/>
          <w:szCs w:val="24"/>
        </w:rPr>
        <w:t>τους (</w:t>
      </w:r>
      <w:r>
        <w:rPr>
          <w:rFonts w:ascii="Times New Roman" w:hAnsi="Times New Roman" w:cs="Times New Roman"/>
          <w:bCs/>
          <w:sz w:val="24"/>
          <w:szCs w:val="24"/>
          <w:lang w:val="en-US"/>
        </w:rPr>
        <w:t>Kalandides</w:t>
      </w:r>
      <w:r>
        <w:rPr>
          <w:rFonts w:ascii="Times New Roman" w:hAnsi="Times New Roman" w:cs="Times New Roman"/>
          <w:bCs/>
          <w:sz w:val="24"/>
          <w:szCs w:val="24"/>
        </w:rPr>
        <w:t>:2012)</w:t>
      </w:r>
      <w:r w:rsidRPr="00D942D9">
        <w:rPr>
          <w:rFonts w:ascii="Times New Roman" w:hAnsi="Times New Roman" w:cs="Times New Roman"/>
          <w:bCs/>
          <w:sz w:val="24"/>
          <w:szCs w:val="24"/>
        </w:rPr>
        <w:t>. Η διαχείριση</w:t>
      </w:r>
      <w:r>
        <w:rPr>
          <w:rFonts w:ascii="Times New Roman" w:hAnsi="Times New Roman" w:cs="Times New Roman"/>
          <w:bCs/>
          <w:sz w:val="24"/>
          <w:szCs w:val="24"/>
        </w:rPr>
        <w:t xml:space="preserve"> </w:t>
      </w:r>
      <w:r w:rsidRPr="00D942D9">
        <w:rPr>
          <w:rFonts w:ascii="Times New Roman" w:hAnsi="Times New Roman" w:cs="Times New Roman"/>
          <w:bCs/>
          <w:sz w:val="24"/>
          <w:szCs w:val="24"/>
        </w:rPr>
        <w:t xml:space="preserve">της εθνικής ταυτότητας ονοματίζεται ως </w:t>
      </w:r>
      <w:r w:rsidRPr="00D942D9">
        <w:rPr>
          <w:rFonts w:ascii="Times New Roman" w:hAnsi="Times New Roman" w:cs="Times New Roman"/>
          <w:b/>
          <w:bCs/>
          <w:sz w:val="24"/>
          <w:szCs w:val="24"/>
          <w:lang w:val="en-US"/>
        </w:rPr>
        <w:t>nation</w:t>
      </w:r>
      <w:r w:rsidRPr="00D942D9">
        <w:rPr>
          <w:rFonts w:ascii="Times New Roman" w:hAnsi="Times New Roman" w:cs="Times New Roman"/>
          <w:b/>
          <w:bCs/>
          <w:sz w:val="24"/>
          <w:szCs w:val="24"/>
        </w:rPr>
        <w:t xml:space="preserve"> </w:t>
      </w:r>
      <w:r w:rsidRPr="00D942D9">
        <w:rPr>
          <w:rFonts w:ascii="Times New Roman" w:hAnsi="Times New Roman" w:cs="Times New Roman"/>
          <w:b/>
          <w:bCs/>
          <w:sz w:val="24"/>
          <w:szCs w:val="24"/>
          <w:lang w:val="en-US"/>
        </w:rPr>
        <w:t>branding</w:t>
      </w:r>
      <w:r w:rsidRPr="00D942D9">
        <w:rPr>
          <w:rFonts w:ascii="Times New Roman" w:hAnsi="Times New Roman" w:cs="Times New Roman"/>
          <w:bCs/>
          <w:sz w:val="24"/>
          <w:szCs w:val="24"/>
        </w:rPr>
        <w:t xml:space="preserve">. Ο όρος </w:t>
      </w:r>
      <w:r w:rsidRPr="00D942D9">
        <w:rPr>
          <w:rFonts w:ascii="Times New Roman" w:hAnsi="Times New Roman" w:cs="Times New Roman"/>
          <w:bCs/>
          <w:sz w:val="24"/>
          <w:szCs w:val="24"/>
          <w:lang w:val="en-US"/>
        </w:rPr>
        <w:t>nation</w:t>
      </w:r>
      <w:r w:rsidRPr="00D942D9">
        <w:rPr>
          <w:rFonts w:ascii="Times New Roman" w:hAnsi="Times New Roman" w:cs="Times New Roman"/>
          <w:bCs/>
          <w:sz w:val="24"/>
          <w:szCs w:val="24"/>
        </w:rPr>
        <w:t xml:space="preserve"> </w:t>
      </w:r>
      <w:r w:rsidRPr="00D942D9">
        <w:rPr>
          <w:rFonts w:ascii="Times New Roman" w:hAnsi="Times New Roman" w:cs="Times New Roman"/>
          <w:bCs/>
          <w:sz w:val="24"/>
          <w:szCs w:val="24"/>
          <w:lang w:val="en-US"/>
        </w:rPr>
        <w:t>branding</w:t>
      </w:r>
      <w:r w:rsidRPr="00D942D9">
        <w:rPr>
          <w:rFonts w:ascii="Times New Roman" w:hAnsi="Times New Roman" w:cs="Times New Roman"/>
          <w:bCs/>
          <w:sz w:val="24"/>
          <w:szCs w:val="24"/>
        </w:rPr>
        <w:t xml:space="preserve"> εισάγεται προς τα τέλη του εικοστού αιώνα ως ένας νέος μηχανισμός που εφαρμόζει τεχνικές επικοινωνίας, </w:t>
      </w:r>
      <w:r w:rsidRPr="00D942D9">
        <w:rPr>
          <w:rFonts w:ascii="Times New Roman" w:hAnsi="Times New Roman" w:cs="Times New Roman"/>
          <w:bCs/>
          <w:sz w:val="24"/>
          <w:szCs w:val="24"/>
          <w:lang w:val="en-US"/>
        </w:rPr>
        <w:t>branding</w:t>
      </w:r>
      <w:r w:rsidRPr="00D942D9">
        <w:rPr>
          <w:rFonts w:ascii="Times New Roman" w:hAnsi="Times New Roman" w:cs="Times New Roman"/>
          <w:bCs/>
          <w:sz w:val="24"/>
          <w:szCs w:val="24"/>
        </w:rPr>
        <w:t xml:space="preserve"> και μάρκετινγκ. Βασικός σκοπός είναι η προώθηση της εικόνας μίας χώρας σε διεθνές επίπεδο ενισχύοντας τη φήμη και την ελκυστικότητά της. Καθώς η ταυτότητα ενός έθνους θεωρείται βασικός παράγοντας για τη δημιουργία </w:t>
      </w:r>
      <w:r w:rsidRPr="00D942D9">
        <w:rPr>
          <w:rFonts w:ascii="Times New Roman" w:hAnsi="Times New Roman" w:cs="Times New Roman"/>
          <w:b/>
          <w:bCs/>
          <w:sz w:val="24"/>
          <w:szCs w:val="24"/>
        </w:rPr>
        <w:t>διακριτών ανταγωνιστικών πλεονεκτημάτων</w:t>
      </w:r>
      <w:r w:rsidRPr="00D942D9">
        <w:rPr>
          <w:rFonts w:ascii="Times New Roman" w:hAnsi="Times New Roman" w:cs="Times New Roman"/>
          <w:bCs/>
          <w:sz w:val="24"/>
          <w:szCs w:val="24"/>
        </w:rPr>
        <w:t xml:space="preserve">, όλο και περισσότερες χώρες υιοθετούν πρακτικές </w:t>
      </w:r>
      <w:r w:rsidRPr="00D942D9">
        <w:rPr>
          <w:rFonts w:ascii="Times New Roman" w:hAnsi="Times New Roman" w:cs="Times New Roman"/>
          <w:bCs/>
          <w:sz w:val="24"/>
          <w:szCs w:val="24"/>
          <w:lang w:val="en-US"/>
        </w:rPr>
        <w:t>nation</w:t>
      </w:r>
      <w:r w:rsidRPr="00D942D9">
        <w:rPr>
          <w:rFonts w:ascii="Times New Roman" w:hAnsi="Times New Roman" w:cs="Times New Roman"/>
          <w:bCs/>
          <w:sz w:val="24"/>
          <w:szCs w:val="24"/>
        </w:rPr>
        <w:t xml:space="preserve"> </w:t>
      </w:r>
      <w:r w:rsidRPr="00D942D9">
        <w:rPr>
          <w:rFonts w:ascii="Times New Roman" w:hAnsi="Times New Roman" w:cs="Times New Roman"/>
          <w:bCs/>
          <w:sz w:val="24"/>
          <w:szCs w:val="24"/>
          <w:lang w:val="en-US"/>
        </w:rPr>
        <w:t>branding</w:t>
      </w:r>
      <w:r w:rsidRPr="00D942D9">
        <w:rPr>
          <w:rFonts w:ascii="Times New Roman" w:hAnsi="Times New Roman" w:cs="Times New Roman"/>
          <w:bCs/>
          <w:sz w:val="24"/>
          <w:szCs w:val="24"/>
        </w:rPr>
        <w:t xml:space="preserve"> για να διαφοροποιούνται στη διεθνή σκηνή. Ωστόσο το έθνος δεν συνιστά ένα προϊόν με την κλασική έννοια αφού δεν είναι ένα προϊόν, δηλαδή ένα </w:t>
      </w:r>
      <w:r w:rsidRPr="00D942D9">
        <w:rPr>
          <w:rFonts w:ascii="Times New Roman" w:hAnsi="Times New Roman" w:cs="Times New Roman"/>
          <w:bCs/>
          <w:sz w:val="24"/>
          <w:szCs w:val="24"/>
          <w:lang w:val="en-US"/>
        </w:rPr>
        <w:t>brand</w:t>
      </w:r>
      <w:r w:rsidRPr="00D942D9">
        <w:rPr>
          <w:rFonts w:ascii="Times New Roman" w:hAnsi="Times New Roman" w:cs="Times New Roman"/>
          <w:bCs/>
          <w:sz w:val="24"/>
          <w:szCs w:val="24"/>
        </w:rPr>
        <w:t xml:space="preserve">. Ουσιαστικά πρόκειται για την ίδια την </w:t>
      </w:r>
      <w:r w:rsidRPr="00D942D9">
        <w:rPr>
          <w:rFonts w:ascii="Times New Roman" w:hAnsi="Times New Roman" w:cs="Times New Roman"/>
          <w:b/>
          <w:bCs/>
          <w:sz w:val="24"/>
          <w:szCs w:val="24"/>
        </w:rPr>
        <w:t>εθνική ταυτότητα ενός έθνους</w:t>
      </w:r>
      <w:r w:rsidRPr="00D942D9">
        <w:rPr>
          <w:rFonts w:ascii="Times New Roman" w:hAnsi="Times New Roman" w:cs="Times New Roman"/>
          <w:bCs/>
          <w:sz w:val="24"/>
          <w:szCs w:val="24"/>
        </w:rPr>
        <w:t xml:space="preserve"> που περιλαμβάνει ένα ποικιλόμορφο σύνολο παραγόντων και συνιστά ένα πολυδιάστατο συνδυασμό στοιχείων που χαρακτηρίζει την κάθε χώρα</w:t>
      </w:r>
      <w:r>
        <w:rPr>
          <w:rFonts w:ascii="Times New Roman" w:hAnsi="Times New Roman" w:cs="Times New Roman"/>
          <w:bCs/>
          <w:sz w:val="24"/>
          <w:szCs w:val="24"/>
        </w:rPr>
        <w:t xml:space="preserve"> </w:t>
      </w:r>
      <w:r w:rsidR="00856338" w:rsidRPr="00856338">
        <w:rPr>
          <w:rFonts w:ascii="Times New Roman" w:hAnsi="Times New Roman" w:cs="Times New Roman"/>
          <w:bCs/>
          <w:sz w:val="24"/>
          <w:szCs w:val="24"/>
        </w:rPr>
        <w:t>(</w:t>
      </w:r>
      <w:r w:rsidRPr="00D942D9">
        <w:rPr>
          <w:rFonts w:ascii="Times New Roman" w:hAnsi="Times New Roman" w:cs="Times New Roman"/>
          <w:bCs/>
          <w:sz w:val="24"/>
          <w:szCs w:val="24"/>
          <w:lang w:val="en-US"/>
        </w:rPr>
        <w:t>Aitken</w:t>
      </w:r>
      <w:r>
        <w:rPr>
          <w:rFonts w:ascii="Times New Roman" w:hAnsi="Times New Roman" w:cs="Times New Roman"/>
          <w:bCs/>
          <w:sz w:val="24"/>
          <w:szCs w:val="24"/>
        </w:rPr>
        <w:t xml:space="preserve"> </w:t>
      </w:r>
      <w:r w:rsidRPr="00B45BBF">
        <w:rPr>
          <w:rFonts w:ascii="Times New Roman" w:hAnsi="Times New Roman" w:cs="Times New Roman"/>
          <w:bCs/>
          <w:sz w:val="24"/>
          <w:szCs w:val="24"/>
        </w:rPr>
        <w:t xml:space="preserve">&amp; </w:t>
      </w:r>
      <w:r w:rsidRPr="00D942D9">
        <w:rPr>
          <w:rFonts w:ascii="Times New Roman" w:hAnsi="Times New Roman" w:cs="Times New Roman"/>
          <w:bCs/>
          <w:sz w:val="24"/>
          <w:szCs w:val="24"/>
          <w:lang w:val="en-US"/>
        </w:rPr>
        <w:t>Campelo</w:t>
      </w:r>
      <w:r>
        <w:rPr>
          <w:rFonts w:ascii="Times New Roman" w:hAnsi="Times New Roman" w:cs="Times New Roman"/>
          <w:bCs/>
          <w:sz w:val="24"/>
          <w:szCs w:val="24"/>
        </w:rPr>
        <w:t>: 2011)</w:t>
      </w:r>
      <w:r w:rsidRPr="00D942D9">
        <w:rPr>
          <w:rFonts w:ascii="Times New Roman" w:hAnsi="Times New Roman" w:cs="Times New Roman"/>
          <w:bCs/>
          <w:sz w:val="24"/>
          <w:szCs w:val="24"/>
        </w:rPr>
        <w:t xml:space="preserve">. </w:t>
      </w:r>
      <w:r w:rsidRPr="00D942D9">
        <w:rPr>
          <w:rFonts w:ascii="Times New Roman" w:hAnsi="Times New Roman" w:cs="Times New Roman"/>
          <w:b/>
          <w:bCs/>
          <w:sz w:val="24"/>
          <w:szCs w:val="24"/>
        </w:rPr>
        <w:t>Διαφοροποιητικά χαρακτηριστικά</w:t>
      </w:r>
      <w:r w:rsidRPr="00D942D9">
        <w:rPr>
          <w:rFonts w:ascii="Times New Roman" w:hAnsi="Times New Roman" w:cs="Times New Roman"/>
          <w:bCs/>
          <w:sz w:val="24"/>
          <w:szCs w:val="24"/>
        </w:rPr>
        <w:t xml:space="preserve"> όπως είναι οι φυσικοί πόροι και τα αξιοθέατα, η ιστορία και οι παραδόσεις, η γλώσσα και η κουλτούρα, οι επιστήμες και η τεχνολογία, η εκπαίδευση και η παιδεία, οι ιστορικές προσωπικότητας και τα διάσημα πρόσωπα, οι υποδομές και οι εγκαταστάσεις, οι πολιτικοοικονομικοί θεσμοί και οι κοινωνικές δομές, το κύρος και το γόητρο των διαφόρων περιοχών κλπ Τα διαφοροποιητικά χαρακτηριστικά μίας χώρας κτίζουν μία συγκεκριμένη εκδοχή </w:t>
      </w:r>
      <w:r w:rsidRPr="00D942D9">
        <w:rPr>
          <w:rFonts w:ascii="Times New Roman" w:hAnsi="Times New Roman" w:cs="Times New Roman"/>
          <w:b/>
          <w:bCs/>
          <w:sz w:val="24"/>
          <w:szCs w:val="24"/>
        </w:rPr>
        <w:t>ανταγωνιστικής εθνικής ταυτότητας.</w:t>
      </w:r>
    </w:p>
    <w:p w:rsidR="00D942D9" w:rsidRPr="00D942D9" w:rsidRDefault="00D942D9" w:rsidP="00D942D9">
      <w:pPr>
        <w:spacing w:before="40" w:line="360" w:lineRule="auto"/>
        <w:ind w:right="113"/>
        <w:jc w:val="both"/>
        <w:rPr>
          <w:rFonts w:ascii="Times New Roman" w:hAnsi="Times New Roman" w:cs="Times New Roman"/>
          <w:bCs/>
          <w:sz w:val="24"/>
          <w:szCs w:val="24"/>
        </w:rPr>
      </w:pPr>
      <w:r w:rsidRPr="00D942D9">
        <w:rPr>
          <w:rFonts w:ascii="Times New Roman" w:hAnsi="Times New Roman" w:cs="Times New Roman"/>
          <w:spacing w:val="1"/>
          <w:sz w:val="24"/>
          <w:szCs w:val="24"/>
        </w:rPr>
        <w:t>Το</w:t>
      </w:r>
      <w:r w:rsidRPr="00D942D9">
        <w:rPr>
          <w:rFonts w:ascii="Times New Roman" w:hAnsi="Times New Roman" w:cs="Times New Roman"/>
          <w:spacing w:val="-15"/>
          <w:sz w:val="24"/>
          <w:szCs w:val="24"/>
        </w:rPr>
        <w:t xml:space="preserve"> </w:t>
      </w:r>
      <w:r w:rsidRPr="00D942D9">
        <w:rPr>
          <w:rFonts w:ascii="Times New Roman" w:hAnsi="Times New Roman" w:cs="Times New Roman"/>
          <w:b/>
          <w:spacing w:val="-1"/>
          <w:sz w:val="24"/>
          <w:szCs w:val="24"/>
        </w:rPr>
        <w:t>Βranding</w:t>
      </w:r>
      <w:r w:rsidRPr="00D942D9">
        <w:rPr>
          <w:rFonts w:ascii="Times New Roman" w:hAnsi="Times New Roman" w:cs="Times New Roman"/>
          <w:b/>
          <w:spacing w:val="-16"/>
          <w:sz w:val="24"/>
          <w:szCs w:val="24"/>
        </w:rPr>
        <w:t xml:space="preserve"> </w:t>
      </w:r>
      <w:r w:rsidRPr="00D942D9">
        <w:rPr>
          <w:rFonts w:ascii="Times New Roman" w:hAnsi="Times New Roman" w:cs="Times New Roman"/>
          <w:b/>
          <w:spacing w:val="-1"/>
          <w:sz w:val="24"/>
          <w:szCs w:val="24"/>
        </w:rPr>
        <w:t>πόλης</w:t>
      </w:r>
      <w:r w:rsidRPr="00D942D9">
        <w:rPr>
          <w:rFonts w:ascii="Times New Roman" w:hAnsi="Times New Roman" w:cs="Times New Roman"/>
          <w:spacing w:val="-16"/>
          <w:sz w:val="24"/>
          <w:szCs w:val="24"/>
        </w:rPr>
        <w:t xml:space="preserve"> </w:t>
      </w:r>
      <w:r w:rsidRPr="00D942D9">
        <w:rPr>
          <w:rFonts w:ascii="Times New Roman" w:hAnsi="Times New Roman" w:cs="Times New Roman"/>
          <w:bCs/>
          <w:sz w:val="24"/>
          <w:szCs w:val="24"/>
        </w:rPr>
        <w:t xml:space="preserve">εστιάζεται σε μία συγκεκριμένη χωρική ενότητα όπως είναι η πόλη. </w:t>
      </w:r>
      <w:r w:rsidRPr="00D942D9">
        <w:rPr>
          <w:rFonts w:ascii="Times New Roman" w:hAnsi="Times New Roman" w:cs="Times New Roman"/>
          <w:spacing w:val="1"/>
          <w:sz w:val="24"/>
          <w:szCs w:val="24"/>
        </w:rPr>
        <w:t>Το</w:t>
      </w:r>
      <w:r w:rsidRPr="00D942D9">
        <w:rPr>
          <w:rFonts w:ascii="Times New Roman" w:hAnsi="Times New Roman" w:cs="Times New Roman"/>
          <w:spacing w:val="-15"/>
          <w:sz w:val="24"/>
          <w:szCs w:val="24"/>
        </w:rPr>
        <w:t xml:space="preserve"> </w:t>
      </w:r>
      <w:r w:rsidRPr="00D942D9">
        <w:rPr>
          <w:rFonts w:ascii="Times New Roman" w:hAnsi="Times New Roman" w:cs="Times New Roman"/>
          <w:bCs/>
          <w:sz w:val="24"/>
          <w:szCs w:val="24"/>
          <w:lang w:val="en-US"/>
        </w:rPr>
        <w:t>city</w:t>
      </w:r>
      <w:r w:rsidRPr="00D942D9">
        <w:rPr>
          <w:rFonts w:ascii="Times New Roman" w:hAnsi="Times New Roman" w:cs="Times New Roman"/>
          <w:bCs/>
          <w:sz w:val="24"/>
          <w:szCs w:val="24"/>
        </w:rPr>
        <w:t xml:space="preserve"> </w:t>
      </w:r>
      <w:r w:rsidRPr="00D942D9">
        <w:rPr>
          <w:rFonts w:ascii="Times New Roman" w:hAnsi="Times New Roman" w:cs="Times New Roman"/>
          <w:spacing w:val="-1"/>
          <w:sz w:val="24"/>
          <w:szCs w:val="24"/>
        </w:rPr>
        <w:t xml:space="preserve">branding </w:t>
      </w:r>
      <w:r w:rsidRPr="00D942D9">
        <w:rPr>
          <w:rFonts w:ascii="Times New Roman" w:hAnsi="Times New Roman" w:cs="Times New Roman"/>
          <w:spacing w:val="-16"/>
          <w:sz w:val="24"/>
          <w:szCs w:val="24"/>
        </w:rPr>
        <w:t xml:space="preserve"> </w:t>
      </w:r>
      <w:r w:rsidRPr="00D942D9">
        <w:rPr>
          <w:rFonts w:ascii="Times New Roman" w:hAnsi="Times New Roman" w:cs="Times New Roman"/>
          <w:spacing w:val="-1"/>
          <w:sz w:val="24"/>
          <w:szCs w:val="24"/>
        </w:rPr>
        <w:t>αποτελεί ένα νέο κλάδο που εστιάζεται στην αστική</w:t>
      </w:r>
      <w:r w:rsidRPr="00D942D9">
        <w:rPr>
          <w:rFonts w:ascii="Times New Roman" w:hAnsi="Times New Roman" w:cs="Times New Roman"/>
          <w:spacing w:val="51"/>
          <w:w w:val="99"/>
          <w:sz w:val="24"/>
          <w:szCs w:val="24"/>
        </w:rPr>
        <w:t xml:space="preserve"> </w:t>
      </w:r>
      <w:r w:rsidRPr="00D942D9">
        <w:rPr>
          <w:rFonts w:ascii="Times New Roman" w:hAnsi="Times New Roman" w:cs="Times New Roman"/>
          <w:spacing w:val="-1"/>
          <w:sz w:val="24"/>
          <w:szCs w:val="24"/>
        </w:rPr>
        <w:t>κοινωνικοοικονο</w:t>
      </w:r>
      <w:r w:rsidRPr="00D942D9">
        <w:rPr>
          <w:rFonts w:ascii="Times New Roman" w:hAnsi="Times New Roman" w:cs="Times New Roman"/>
          <w:spacing w:val="-2"/>
          <w:sz w:val="24"/>
          <w:szCs w:val="24"/>
        </w:rPr>
        <w:t>µ</w:t>
      </w:r>
      <w:r w:rsidRPr="00D942D9">
        <w:rPr>
          <w:rFonts w:ascii="Times New Roman" w:hAnsi="Times New Roman" w:cs="Times New Roman"/>
          <w:spacing w:val="-1"/>
          <w:sz w:val="24"/>
          <w:szCs w:val="24"/>
        </w:rPr>
        <w:t>ική</w:t>
      </w:r>
      <w:r w:rsidRPr="00D942D9">
        <w:rPr>
          <w:rFonts w:ascii="Times New Roman" w:hAnsi="Times New Roman" w:cs="Times New Roman"/>
          <w:spacing w:val="48"/>
          <w:sz w:val="24"/>
          <w:szCs w:val="24"/>
        </w:rPr>
        <w:t xml:space="preserve"> </w:t>
      </w:r>
      <w:r w:rsidRPr="00D942D9">
        <w:rPr>
          <w:rFonts w:ascii="Times New Roman" w:hAnsi="Times New Roman" w:cs="Times New Roman"/>
          <w:spacing w:val="-1"/>
          <w:sz w:val="24"/>
          <w:szCs w:val="24"/>
        </w:rPr>
        <w:t>ανάπτυξη και είναι δυνατόν να προσδώσει στην πόλη προστιθέ</w:t>
      </w:r>
      <w:r w:rsidRPr="00D942D9">
        <w:rPr>
          <w:rFonts w:ascii="Times New Roman" w:hAnsi="Times New Roman" w:cs="Times New Roman"/>
          <w:spacing w:val="-2"/>
          <w:sz w:val="24"/>
          <w:szCs w:val="24"/>
        </w:rPr>
        <w:t>µ</w:t>
      </w:r>
      <w:r w:rsidRPr="00D942D9">
        <w:rPr>
          <w:rFonts w:ascii="Times New Roman" w:hAnsi="Times New Roman" w:cs="Times New Roman"/>
          <w:spacing w:val="-1"/>
          <w:sz w:val="24"/>
          <w:szCs w:val="24"/>
        </w:rPr>
        <w:t>ενη</w:t>
      </w:r>
      <w:r w:rsidRPr="00D942D9">
        <w:rPr>
          <w:rFonts w:ascii="Times New Roman" w:hAnsi="Times New Roman" w:cs="Times New Roman"/>
          <w:spacing w:val="-13"/>
          <w:sz w:val="24"/>
          <w:szCs w:val="24"/>
        </w:rPr>
        <w:t xml:space="preserve"> </w:t>
      </w:r>
      <w:r w:rsidRPr="00D942D9">
        <w:rPr>
          <w:rFonts w:ascii="Times New Roman" w:hAnsi="Times New Roman" w:cs="Times New Roman"/>
          <w:spacing w:val="-2"/>
          <w:sz w:val="24"/>
          <w:szCs w:val="24"/>
        </w:rPr>
        <w:t>αξία</w:t>
      </w:r>
      <w:r w:rsidRPr="00D942D9">
        <w:rPr>
          <w:rFonts w:ascii="Times New Roman" w:hAnsi="Times New Roman" w:cs="Times New Roman"/>
          <w:spacing w:val="-13"/>
          <w:sz w:val="24"/>
          <w:szCs w:val="24"/>
        </w:rPr>
        <w:t xml:space="preserve"> </w:t>
      </w:r>
      <w:r w:rsidRPr="00D942D9">
        <w:rPr>
          <w:rFonts w:ascii="Times New Roman" w:hAnsi="Times New Roman" w:cs="Times New Roman"/>
          <w:sz w:val="24"/>
          <w:szCs w:val="24"/>
        </w:rPr>
        <w:t>και</w:t>
      </w:r>
      <w:r w:rsidRPr="00D942D9">
        <w:rPr>
          <w:rFonts w:ascii="Times New Roman" w:hAnsi="Times New Roman" w:cs="Times New Roman"/>
          <w:spacing w:val="-14"/>
          <w:sz w:val="24"/>
          <w:szCs w:val="24"/>
        </w:rPr>
        <w:t xml:space="preserve"> υψηλή </w:t>
      </w:r>
      <w:r w:rsidRPr="00D942D9">
        <w:rPr>
          <w:rFonts w:ascii="Times New Roman" w:hAnsi="Times New Roman" w:cs="Times New Roman"/>
          <w:spacing w:val="-1"/>
          <w:sz w:val="24"/>
          <w:szCs w:val="24"/>
        </w:rPr>
        <w:t xml:space="preserve">λειτουργικότητα. </w:t>
      </w:r>
      <w:r w:rsidRPr="00D942D9">
        <w:rPr>
          <w:rFonts w:ascii="Times New Roman" w:hAnsi="Times New Roman" w:cs="Times New Roman"/>
          <w:bCs/>
          <w:sz w:val="24"/>
          <w:szCs w:val="24"/>
        </w:rPr>
        <w:t xml:space="preserve">Σημαντικό ρόλο παίζουν η ιστορία και οι πολιτισμικές αξίες, οι υφιστάμενες υποδομές και τα τουριστικά αξιοθέατα, οι πολιτιστικές δράσεις, οι αντιλήψεις και ο τρόπος ζωής των ανθρώπων. Επιπρόσθετα, λαμβάνονται υπόψη τα δημογραφικά χαρακτηριστικά, τα περιβαλλοντικά ζητήματα, οι πολιτικοκοινωνικές συνθήκες, οι διαθέσιμοι πόροι, το επίπεδο εκπαίδευσης, το διαθέσιμο εισόδημα, η τεχνολογική εξέλιξη, οι επενδυτικές ευκαιρίες κλπ που επικρατούν στη συγκεκριμένη πόλη και τη </w:t>
      </w:r>
      <w:r w:rsidRPr="00D942D9">
        <w:rPr>
          <w:rFonts w:ascii="Times New Roman" w:hAnsi="Times New Roman" w:cs="Times New Roman"/>
          <w:spacing w:val="-1"/>
          <w:sz w:val="24"/>
          <w:szCs w:val="24"/>
        </w:rPr>
        <w:t>διαφοροποιούν από</w:t>
      </w:r>
      <w:r w:rsidRPr="00D942D9">
        <w:rPr>
          <w:rFonts w:ascii="Times New Roman" w:hAnsi="Times New Roman" w:cs="Times New Roman"/>
          <w:spacing w:val="-2"/>
          <w:sz w:val="24"/>
          <w:szCs w:val="24"/>
        </w:rPr>
        <w:t xml:space="preserve"> τις</w:t>
      </w:r>
      <w:r w:rsidRPr="00D942D9">
        <w:rPr>
          <w:rFonts w:ascii="Times New Roman" w:hAnsi="Times New Roman" w:cs="Times New Roman"/>
          <w:spacing w:val="-7"/>
          <w:sz w:val="24"/>
          <w:szCs w:val="24"/>
        </w:rPr>
        <w:t xml:space="preserve"> </w:t>
      </w:r>
      <w:r w:rsidRPr="00D942D9">
        <w:rPr>
          <w:rFonts w:ascii="Times New Roman" w:hAnsi="Times New Roman" w:cs="Times New Roman"/>
          <w:spacing w:val="-1"/>
          <w:sz w:val="24"/>
          <w:szCs w:val="24"/>
        </w:rPr>
        <w:t>άλλες</w:t>
      </w:r>
      <w:r w:rsidRPr="00D942D9">
        <w:rPr>
          <w:rFonts w:ascii="Times New Roman" w:hAnsi="Times New Roman" w:cs="Times New Roman"/>
          <w:bCs/>
          <w:sz w:val="24"/>
          <w:szCs w:val="24"/>
        </w:rPr>
        <w:t xml:space="preserve">. Τέλος, πρέπει να συνυπολογιστούν οι μακροοικονομικές μεταβλητές όπως για παράδειγμα είναι οι πιθανότητες τρομοκρατικής απειλής, οι κίνδυνοι της κλιματικής αλλαγής, η πολιτική σταθερότητα και διάφοροι περιορισμοί ή ευκαιρίες λόγω γεωγραφικής θέσης της πόλης. Τα προαναφερθέντα χαρακτηριστικά </w:t>
      </w:r>
      <w:r w:rsidRPr="00D942D9">
        <w:rPr>
          <w:rFonts w:ascii="Times New Roman" w:hAnsi="Times New Roman" w:cs="Times New Roman"/>
          <w:bCs/>
          <w:sz w:val="24"/>
          <w:szCs w:val="24"/>
        </w:rPr>
        <w:lastRenderedPageBreak/>
        <w:t xml:space="preserve">αξιοποιούνται από μία εκδοχή </w:t>
      </w:r>
      <w:r w:rsidRPr="00D942D9">
        <w:rPr>
          <w:rFonts w:ascii="Times New Roman" w:hAnsi="Times New Roman" w:cs="Times New Roman"/>
          <w:bCs/>
          <w:sz w:val="24"/>
          <w:szCs w:val="24"/>
          <w:lang w:val="en-US"/>
        </w:rPr>
        <w:t>marketing</w:t>
      </w:r>
      <w:r w:rsidRPr="00D942D9">
        <w:rPr>
          <w:rFonts w:ascii="Times New Roman" w:hAnsi="Times New Roman" w:cs="Times New Roman"/>
          <w:bCs/>
          <w:sz w:val="24"/>
          <w:szCs w:val="24"/>
        </w:rPr>
        <w:t xml:space="preserve"> που διαμορφώθηκε για αυτό το σκοπό ως μία πτυχή του </w:t>
      </w:r>
      <w:r w:rsidRPr="00D942D9">
        <w:rPr>
          <w:rFonts w:ascii="Times New Roman" w:hAnsi="Times New Roman" w:cs="Times New Roman"/>
          <w:bCs/>
          <w:sz w:val="24"/>
          <w:szCs w:val="24"/>
          <w:lang w:val="en-US"/>
        </w:rPr>
        <w:t>place</w:t>
      </w:r>
      <w:r w:rsidRPr="00D942D9">
        <w:rPr>
          <w:rFonts w:ascii="Times New Roman" w:hAnsi="Times New Roman" w:cs="Times New Roman"/>
          <w:bCs/>
          <w:sz w:val="24"/>
          <w:szCs w:val="24"/>
        </w:rPr>
        <w:t xml:space="preserve"> </w:t>
      </w:r>
      <w:r w:rsidRPr="00D942D9">
        <w:rPr>
          <w:rFonts w:ascii="Times New Roman" w:hAnsi="Times New Roman" w:cs="Times New Roman"/>
          <w:bCs/>
          <w:sz w:val="24"/>
          <w:szCs w:val="24"/>
          <w:lang w:val="en-US"/>
        </w:rPr>
        <w:t>branding</w:t>
      </w:r>
      <w:r w:rsidRPr="00D942D9">
        <w:rPr>
          <w:rFonts w:ascii="Times New Roman" w:hAnsi="Times New Roman" w:cs="Times New Roman"/>
          <w:bCs/>
          <w:sz w:val="24"/>
          <w:szCs w:val="24"/>
        </w:rPr>
        <w:t xml:space="preserve">, το </w:t>
      </w:r>
      <w:r w:rsidRPr="00D942D9">
        <w:rPr>
          <w:rFonts w:ascii="Times New Roman" w:hAnsi="Times New Roman" w:cs="Times New Roman"/>
          <w:b/>
          <w:bCs/>
          <w:sz w:val="24"/>
          <w:szCs w:val="24"/>
          <w:lang w:val="en-US"/>
        </w:rPr>
        <w:t>branding</w:t>
      </w:r>
      <w:r w:rsidRPr="00D942D9">
        <w:rPr>
          <w:rFonts w:ascii="Times New Roman" w:hAnsi="Times New Roman" w:cs="Times New Roman"/>
          <w:b/>
          <w:bCs/>
          <w:sz w:val="24"/>
          <w:szCs w:val="24"/>
        </w:rPr>
        <w:t xml:space="preserve"> πόλης</w:t>
      </w:r>
      <w:r w:rsidR="00856338">
        <w:rPr>
          <w:rFonts w:ascii="Times New Roman" w:hAnsi="Times New Roman" w:cs="Times New Roman"/>
          <w:b/>
          <w:bCs/>
          <w:sz w:val="24"/>
          <w:szCs w:val="24"/>
        </w:rPr>
        <w:t xml:space="preserve"> </w:t>
      </w:r>
      <w:r w:rsidR="00856338" w:rsidRPr="00856338">
        <w:rPr>
          <w:rFonts w:ascii="Times New Roman" w:hAnsi="Times New Roman" w:cs="Times New Roman"/>
          <w:bCs/>
          <w:sz w:val="24"/>
          <w:szCs w:val="24"/>
        </w:rPr>
        <w:t>(Καραχάλης 2015)</w:t>
      </w:r>
      <w:r w:rsidRPr="00D942D9">
        <w:rPr>
          <w:rFonts w:ascii="Times New Roman" w:hAnsi="Times New Roman" w:cs="Times New Roman"/>
          <w:bCs/>
          <w:sz w:val="24"/>
          <w:szCs w:val="24"/>
        </w:rPr>
        <w:t xml:space="preserve">. Ουσιαστικά, αν και η εικόνα μίας πόλης αποτελεί αντικείμενο του μάρκετινγκ πόλης, στην πράξη προσδιορίζεται ως </w:t>
      </w:r>
      <w:r w:rsidRPr="00D942D9">
        <w:rPr>
          <w:rFonts w:ascii="Times New Roman" w:hAnsi="Times New Roman" w:cs="Times New Roman"/>
          <w:b/>
          <w:bCs/>
          <w:sz w:val="24"/>
          <w:szCs w:val="24"/>
        </w:rPr>
        <w:t xml:space="preserve">η εκκίνηση για τη διαμόρφωση του </w:t>
      </w:r>
      <w:r w:rsidRPr="00D942D9">
        <w:rPr>
          <w:rFonts w:ascii="Times New Roman" w:hAnsi="Times New Roman" w:cs="Times New Roman"/>
          <w:b/>
          <w:bCs/>
          <w:sz w:val="24"/>
          <w:szCs w:val="24"/>
          <w:lang w:val="en-US"/>
        </w:rPr>
        <w:t>brand</w:t>
      </w:r>
      <w:r w:rsidRPr="00D942D9">
        <w:rPr>
          <w:rFonts w:ascii="Times New Roman" w:hAnsi="Times New Roman" w:cs="Times New Roman"/>
          <w:b/>
          <w:bCs/>
          <w:sz w:val="24"/>
          <w:szCs w:val="24"/>
        </w:rPr>
        <w:t xml:space="preserve"> </w:t>
      </w:r>
      <w:r w:rsidRPr="00D942D9">
        <w:rPr>
          <w:rFonts w:ascii="Times New Roman" w:hAnsi="Times New Roman" w:cs="Times New Roman"/>
          <w:b/>
          <w:bCs/>
          <w:sz w:val="24"/>
          <w:szCs w:val="24"/>
          <w:lang w:val="en-US"/>
        </w:rPr>
        <w:t>name</w:t>
      </w:r>
      <w:r w:rsidRPr="00D942D9">
        <w:rPr>
          <w:rFonts w:ascii="Times New Roman" w:hAnsi="Times New Roman" w:cs="Times New Roman"/>
          <w:bCs/>
          <w:sz w:val="24"/>
          <w:szCs w:val="24"/>
        </w:rPr>
        <w:t xml:space="preserve"> της πόλης. Συνεπώς, τ</w:t>
      </w:r>
      <w:r w:rsidRPr="00D942D9">
        <w:rPr>
          <w:rFonts w:ascii="Times New Roman" w:hAnsi="Times New Roman" w:cs="Times New Roman"/>
          <w:spacing w:val="1"/>
          <w:sz w:val="24"/>
          <w:szCs w:val="24"/>
        </w:rPr>
        <w:t>ο</w:t>
      </w:r>
      <w:r w:rsidRPr="00D942D9">
        <w:rPr>
          <w:rFonts w:ascii="Times New Roman" w:hAnsi="Times New Roman" w:cs="Times New Roman"/>
          <w:spacing w:val="58"/>
          <w:sz w:val="24"/>
          <w:szCs w:val="24"/>
        </w:rPr>
        <w:t xml:space="preserve"> </w:t>
      </w:r>
      <w:r w:rsidRPr="00D942D9">
        <w:rPr>
          <w:rFonts w:ascii="Times New Roman" w:hAnsi="Times New Roman" w:cs="Times New Roman"/>
          <w:spacing w:val="-2"/>
          <w:sz w:val="24"/>
          <w:szCs w:val="24"/>
        </w:rPr>
        <w:t>µ</w:t>
      </w:r>
      <w:r w:rsidRPr="00D942D9">
        <w:rPr>
          <w:rFonts w:ascii="Times New Roman" w:hAnsi="Times New Roman" w:cs="Times New Roman"/>
          <w:spacing w:val="-1"/>
          <w:sz w:val="24"/>
          <w:szCs w:val="24"/>
        </w:rPr>
        <w:t>άρκετινγκ</w:t>
      </w:r>
      <w:r w:rsidRPr="00D942D9">
        <w:rPr>
          <w:rFonts w:ascii="Times New Roman" w:hAnsi="Times New Roman" w:cs="Times New Roman"/>
          <w:spacing w:val="57"/>
          <w:sz w:val="24"/>
          <w:szCs w:val="24"/>
        </w:rPr>
        <w:t xml:space="preserve"> </w:t>
      </w:r>
      <w:r w:rsidRPr="00D942D9">
        <w:rPr>
          <w:rFonts w:ascii="Times New Roman" w:hAnsi="Times New Roman" w:cs="Times New Roman"/>
          <w:spacing w:val="-1"/>
          <w:sz w:val="24"/>
          <w:szCs w:val="24"/>
        </w:rPr>
        <w:t>και</w:t>
      </w:r>
      <w:r w:rsidRPr="00D942D9">
        <w:rPr>
          <w:rFonts w:ascii="Times New Roman" w:hAnsi="Times New Roman" w:cs="Times New Roman"/>
          <w:spacing w:val="57"/>
          <w:sz w:val="24"/>
          <w:szCs w:val="24"/>
        </w:rPr>
        <w:t xml:space="preserve"> </w:t>
      </w:r>
      <w:r w:rsidRPr="00D942D9">
        <w:rPr>
          <w:rFonts w:ascii="Times New Roman" w:hAnsi="Times New Roman" w:cs="Times New Roman"/>
          <w:spacing w:val="-1"/>
          <w:sz w:val="24"/>
          <w:szCs w:val="24"/>
        </w:rPr>
        <w:t>το</w:t>
      </w:r>
      <w:r w:rsidRPr="00D942D9">
        <w:rPr>
          <w:rFonts w:ascii="Times New Roman" w:hAnsi="Times New Roman" w:cs="Times New Roman"/>
          <w:spacing w:val="58"/>
          <w:sz w:val="24"/>
          <w:szCs w:val="24"/>
        </w:rPr>
        <w:t xml:space="preserve"> </w:t>
      </w:r>
      <w:r w:rsidRPr="00D942D9">
        <w:rPr>
          <w:rFonts w:ascii="Times New Roman" w:hAnsi="Times New Roman" w:cs="Times New Roman"/>
          <w:sz w:val="24"/>
          <w:szCs w:val="24"/>
        </w:rPr>
        <w:t>branding</w:t>
      </w:r>
      <w:r w:rsidRPr="00D942D9">
        <w:rPr>
          <w:rFonts w:ascii="Times New Roman" w:hAnsi="Times New Roman" w:cs="Times New Roman"/>
          <w:spacing w:val="59"/>
          <w:sz w:val="24"/>
          <w:szCs w:val="24"/>
        </w:rPr>
        <w:t xml:space="preserve"> </w:t>
      </w:r>
      <w:r w:rsidRPr="00D942D9">
        <w:rPr>
          <w:rFonts w:ascii="Times New Roman" w:hAnsi="Times New Roman" w:cs="Times New Roman"/>
          <w:spacing w:val="-1"/>
          <w:sz w:val="24"/>
          <w:szCs w:val="24"/>
        </w:rPr>
        <w:t>πόλης</w:t>
      </w:r>
      <w:r w:rsidRPr="00D942D9">
        <w:rPr>
          <w:rFonts w:ascii="Times New Roman" w:hAnsi="Times New Roman" w:cs="Times New Roman"/>
          <w:spacing w:val="59"/>
          <w:sz w:val="24"/>
          <w:szCs w:val="24"/>
        </w:rPr>
        <w:t xml:space="preserve"> </w:t>
      </w:r>
      <w:r w:rsidRPr="00D942D9">
        <w:rPr>
          <w:rFonts w:ascii="Times New Roman" w:hAnsi="Times New Roman" w:cs="Times New Roman"/>
          <w:spacing w:val="-2"/>
          <w:sz w:val="24"/>
          <w:szCs w:val="24"/>
        </w:rPr>
        <w:t>αποτελούν</w:t>
      </w:r>
      <w:r w:rsidRPr="00D942D9">
        <w:rPr>
          <w:rFonts w:ascii="Times New Roman" w:hAnsi="Times New Roman" w:cs="Times New Roman"/>
          <w:sz w:val="24"/>
          <w:szCs w:val="24"/>
        </w:rPr>
        <w:t xml:space="preserve"> </w:t>
      </w:r>
      <w:r w:rsidRPr="00D942D9">
        <w:rPr>
          <w:rFonts w:ascii="Times New Roman" w:hAnsi="Times New Roman" w:cs="Times New Roman"/>
          <w:spacing w:val="-1"/>
          <w:sz w:val="24"/>
          <w:szCs w:val="24"/>
        </w:rPr>
        <w:t>διαφορετικές εκδοχές δράσης</w:t>
      </w:r>
      <w:r w:rsidRPr="00D942D9">
        <w:rPr>
          <w:rFonts w:ascii="Times New Roman" w:hAnsi="Times New Roman" w:cs="Times New Roman"/>
          <w:spacing w:val="57"/>
          <w:sz w:val="24"/>
          <w:szCs w:val="24"/>
        </w:rPr>
        <w:t xml:space="preserve"> </w:t>
      </w:r>
      <w:r w:rsidRPr="00D942D9">
        <w:rPr>
          <w:rFonts w:ascii="Times New Roman" w:hAnsi="Times New Roman" w:cs="Times New Roman"/>
          <w:sz w:val="24"/>
          <w:szCs w:val="24"/>
        </w:rPr>
        <w:t>µε</w:t>
      </w:r>
      <w:r w:rsidRPr="00D942D9">
        <w:rPr>
          <w:rFonts w:ascii="Times New Roman" w:hAnsi="Times New Roman" w:cs="Times New Roman"/>
          <w:spacing w:val="54"/>
          <w:sz w:val="24"/>
          <w:szCs w:val="24"/>
        </w:rPr>
        <w:t xml:space="preserve"> </w:t>
      </w:r>
      <w:r w:rsidRPr="00D942D9">
        <w:rPr>
          <w:rFonts w:ascii="Times New Roman" w:hAnsi="Times New Roman" w:cs="Times New Roman"/>
          <w:spacing w:val="-1"/>
          <w:sz w:val="24"/>
          <w:szCs w:val="24"/>
        </w:rPr>
        <w:t xml:space="preserve">διαφοροποιημένες </w:t>
      </w:r>
      <w:r w:rsidRPr="00D942D9">
        <w:rPr>
          <w:rFonts w:ascii="Times New Roman" w:hAnsi="Times New Roman" w:cs="Times New Roman"/>
          <w:spacing w:val="-2"/>
          <w:sz w:val="24"/>
          <w:szCs w:val="24"/>
        </w:rPr>
        <w:t>μεθόδους</w:t>
      </w:r>
      <w:r w:rsidRPr="00D942D9">
        <w:rPr>
          <w:rFonts w:ascii="Times New Roman" w:hAnsi="Times New Roman" w:cs="Times New Roman"/>
          <w:spacing w:val="3"/>
          <w:sz w:val="24"/>
          <w:szCs w:val="24"/>
        </w:rPr>
        <w:t xml:space="preserve"> </w:t>
      </w:r>
      <w:r w:rsidRPr="00D942D9">
        <w:rPr>
          <w:rFonts w:ascii="Times New Roman" w:hAnsi="Times New Roman" w:cs="Times New Roman"/>
          <w:spacing w:val="-1"/>
          <w:sz w:val="24"/>
          <w:szCs w:val="24"/>
        </w:rPr>
        <w:t>αλλά λειτουργούν</w:t>
      </w:r>
      <w:r w:rsidRPr="00D942D9">
        <w:rPr>
          <w:rFonts w:ascii="Times New Roman" w:hAnsi="Times New Roman" w:cs="Times New Roman"/>
          <w:spacing w:val="5"/>
          <w:sz w:val="24"/>
          <w:szCs w:val="24"/>
        </w:rPr>
        <w:t xml:space="preserve"> </w:t>
      </w:r>
      <w:r w:rsidRPr="00D942D9">
        <w:rPr>
          <w:rFonts w:ascii="Times New Roman" w:hAnsi="Times New Roman" w:cs="Times New Roman"/>
          <w:spacing w:val="-1"/>
          <w:sz w:val="24"/>
          <w:szCs w:val="24"/>
        </w:rPr>
        <w:t>συ</w:t>
      </w:r>
      <w:r w:rsidRPr="00D942D9">
        <w:rPr>
          <w:rFonts w:ascii="Times New Roman" w:hAnsi="Times New Roman" w:cs="Times New Roman"/>
          <w:spacing w:val="-2"/>
          <w:sz w:val="24"/>
          <w:szCs w:val="24"/>
        </w:rPr>
        <w:t>μ</w:t>
      </w:r>
      <w:r w:rsidRPr="00D942D9">
        <w:rPr>
          <w:rFonts w:ascii="Times New Roman" w:hAnsi="Times New Roman" w:cs="Times New Roman"/>
          <w:spacing w:val="-1"/>
          <w:sz w:val="24"/>
          <w:szCs w:val="24"/>
        </w:rPr>
        <w:t>πληρω</w:t>
      </w:r>
      <w:r w:rsidRPr="00D942D9">
        <w:rPr>
          <w:rFonts w:ascii="Times New Roman" w:hAnsi="Times New Roman" w:cs="Times New Roman"/>
          <w:spacing w:val="-2"/>
          <w:sz w:val="24"/>
          <w:szCs w:val="24"/>
        </w:rPr>
        <w:t>μ</w:t>
      </w:r>
      <w:r w:rsidRPr="00D942D9">
        <w:rPr>
          <w:rFonts w:ascii="Times New Roman" w:hAnsi="Times New Roman" w:cs="Times New Roman"/>
          <w:spacing w:val="-1"/>
          <w:sz w:val="24"/>
          <w:szCs w:val="24"/>
        </w:rPr>
        <w:t>ατικά</w:t>
      </w:r>
      <w:r w:rsidRPr="00D942D9">
        <w:rPr>
          <w:rFonts w:ascii="Times New Roman" w:hAnsi="Times New Roman" w:cs="Times New Roman"/>
          <w:spacing w:val="3"/>
          <w:sz w:val="24"/>
          <w:szCs w:val="24"/>
        </w:rPr>
        <w:t xml:space="preserve"> </w:t>
      </w:r>
      <w:r w:rsidRPr="00D942D9">
        <w:rPr>
          <w:rFonts w:ascii="Times New Roman" w:hAnsi="Times New Roman" w:cs="Times New Roman"/>
          <w:sz w:val="24"/>
          <w:szCs w:val="24"/>
        </w:rPr>
        <w:t>για</w:t>
      </w:r>
      <w:r w:rsidRPr="00D942D9">
        <w:rPr>
          <w:rFonts w:ascii="Times New Roman" w:hAnsi="Times New Roman" w:cs="Times New Roman"/>
          <w:spacing w:val="3"/>
          <w:sz w:val="24"/>
          <w:szCs w:val="24"/>
        </w:rPr>
        <w:t xml:space="preserve"> </w:t>
      </w:r>
      <w:r w:rsidRPr="00D942D9">
        <w:rPr>
          <w:rFonts w:ascii="Times New Roman" w:hAnsi="Times New Roman" w:cs="Times New Roman"/>
          <w:spacing w:val="-1"/>
          <w:sz w:val="24"/>
          <w:szCs w:val="24"/>
        </w:rPr>
        <w:t>την</w:t>
      </w:r>
      <w:r w:rsidRPr="00D942D9">
        <w:rPr>
          <w:rFonts w:ascii="Times New Roman" w:hAnsi="Times New Roman" w:cs="Times New Roman"/>
          <w:spacing w:val="4"/>
          <w:sz w:val="24"/>
          <w:szCs w:val="24"/>
        </w:rPr>
        <w:t xml:space="preserve"> </w:t>
      </w:r>
      <w:r w:rsidRPr="00D942D9">
        <w:rPr>
          <w:rFonts w:ascii="Times New Roman" w:hAnsi="Times New Roman" w:cs="Times New Roman"/>
          <w:sz w:val="24"/>
          <w:szCs w:val="24"/>
        </w:rPr>
        <w:t>προώθηση της</w:t>
      </w:r>
      <w:r w:rsidRPr="00D942D9">
        <w:rPr>
          <w:rFonts w:ascii="Times New Roman" w:hAnsi="Times New Roman" w:cs="Times New Roman"/>
          <w:spacing w:val="-4"/>
          <w:sz w:val="24"/>
          <w:szCs w:val="24"/>
        </w:rPr>
        <w:t xml:space="preserve"> </w:t>
      </w:r>
      <w:r w:rsidRPr="00D942D9">
        <w:rPr>
          <w:rFonts w:ascii="Times New Roman" w:hAnsi="Times New Roman" w:cs="Times New Roman"/>
          <w:spacing w:val="-1"/>
          <w:sz w:val="24"/>
          <w:szCs w:val="24"/>
        </w:rPr>
        <w:t xml:space="preserve">πόλης και την αύξηση της ανταγωνιστικής τους ικανότητας. </w:t>
      </w:r>
    </w:p>
    <w:p w:rsidR="00D942D9" w:rsidRPr="00D942D9" w:rsidRDefault="00D942D9" w:rsidP="00D942D9">
      <w:pPr>
        <w:spacing w:before="40" w:line="360" w:lineRule="auto"/>
        <w:ind w:right="113"/>
        <w:jc w:val="both"/>
        <w:rPr>
          <w:rFonts w:ascii="Times New Roman" w:hAnsi="Times New Roman" w:cs="Times New Roman"/>
          <w:bCs/>
          <w:sz w:val="24"/>
          <w:szCs w:val="24"/>
        </w:rPr>
      </w:pPr>
      <w:r w:rsidRPr="00D942D9">
        <w:rPr>
          <w:rFonts w:ascii="Times New Roman" w:hAnsi="Times New Roman" w:cs="Times New Roman"/>
          <w:sz w:val="24"/>
          <w:szCs w:val="24"/>
        </w:rPr>
        <w:t>Ένας</w:t>
      </w:r>
      <w:r w:rsidRPr="00D942D9">
        <w:rPr>
          <w:rFonts w:ascii="Times New Roman" w:hAnsi="Times New Roman" w:cs="Times New Roman"/>
          <w:spacing w:val="-14"/>
          <w:sz w:val="24"/>
          <w:szCs w:val="24"/>
        </w:rPr>
        <w:t xml:space="preserve"> </w:t>
      </w:r>
      <w:r w:rsidRPr="00D942D9">
        <w:rPr>
          <w:rFonts w:ascii="Times New Roman" w:hAnsi="Times New Roman" w:cs="Times New Roman"/>
          <w:spacing w:val="-2"/>
          <w:sz w:val="24"/>
          <w:szCs w:val="24"/>
        </w:rPr>
        <w:t>μεγάλος</w:t>
      </w:r>
      <w:r w:rsidRPr="00D942D9">
        <w:rPr>
          <w:rFonts w:ascii="Times New Roman" w:hAnsi="Times New Roman" w:cs="Times New Roman"/>
          <w:spacing w:val="-10"/>
          <w:sz w:val="24"/>
          <w:szCs w:val="24"/>
        </w:rPr>
        <w:t xml:space="preserve"> </w:t>
      </w:r>
      <w:r w:rsidRPr="00D942D9">
        <w:rPr>
          <w:rFonts w:ascii="Times New Roman" w:hAnsi="Times New Roman" w:cs="Times New Roman"/>
          <w:spacing w:val="-1"/>
          <w:sz w:val="24"/>
          <w:szCs w:val="24"/>
        </w:rPr>
        <w:t>αριθμός πόλεων επιλέγει μεθόδους και τεχνικές για τη δημιουργία ενός νέου brand name ή για την αναμόρφωση της υφιστάμενης επονομασίας. Η</w:t>
      </w:r>
      <w:r w:rsidRPr="00D942D9">
        <w:rPr>
          <w:rFonts w:ascii="Times New Roman" w:hAnsi="Times New Roman" w:cs="Times New Roman"/>
          <w:spacing w:val="47"/>
          <w:sz w:val="24"/>
          <w:szCs w:val="24"/>
        </w:rPr>
        <w:t xml:space="preserve"> </w:t>
      </w:r>
      <w:r w:rsidRPr="00D942D9">
        <w:rPr>
          <w:rFonts w:ascii="Times New Roman" w:hAnsi="Times New Roman" w:cs="Times New Roman"/>
          <w:spacing w:val="-1"/>
          <w:sz w:val="24"/>
          <w:szCs w:val="24"/>
        </w:rPr>
        <w:t>επωνυ</w:t>
      </w:r>
      <w:r w:rsidRPr="00D942D9">
        <w:rPr>
          <w:rFonts w:ascii="Times New Roman" w:hAnsi="Times New Roman" w:cs="Times New Roman"/>
          <w:spacing w:val="-2"/>
          <w:sz w:val="24"/>
          <w:szCs w:val="24"/>
        </w:rPr>
        <w:t>μ</w:t>
      </w:r>
      <w:r w:rsidRPr="00D942D9">
        <w:rPr>
          <w:rFonts w:ascii="Times New Roman" w:hAnsi="Times New Roman" w:cs="Times New Roman"/>
          <w:spacing w:val="-1"/>
          <w:sz w:val="24"/>
          <w:szCs w:val="24"/>
        </w:rPr>
        <w:t>ία</w:t>
      </w:r>
      <w:r w:rsidRPr="00D942D9">
        <w:rPr>
          <w:rFonts w:ascii="Times New Roman" w:hAnsi="Times New Roman" w:cs="Times New Roman"/>
          <w:spacing w:val="46"/>
          <w:sz w:val="24"/>
          <w:szCs w:val="24"/>
        </w:rPr>
        <w:t xml:space="preserve"> </w:t>
      </w:r>
      <w:r w:rsidRPr="00D942D9">
        <w:rPr>
          <w:rFonts w:ascii="Times New Roman" w:hAnsi="Times New Roman" w:cs="Times New Roman"/>
          <w:spacing w:val="-1"/>
          <w:sz w:val="24"/>
          <w:szCs w:val="24"/>
        </w:rPr>
        <w:t>της</w:t>
      </w:r>
      <w:r w:rsidRPr="00D942D9">
        <w:rPr>
          <w:rFonts w:ascii="Times New Roman" w:hAnsi="Times New Roman" w:cs="Times New Roman"/>
          <w:spacing w:val="48"/>
          <w:sz w:val="24"/>
          <w:szCs w:val="24"/>
        </w:rPr>
        <w:t xml:space="preserve"> </w:t>
      </w:r>
      <w:r w:rsidRPr="00D942D9">
        <w:rPr>
          <w:rFonts w:ascii="Times New Roman" w:hAnsi="Times New Roman" w:cs="Times New Roman"/>
          <w:spacing w:val="-1"/>
          <w:sz w:val="24"/>
          <w:szCs w:val="24"/>
        </w:rPr>
        <w:t>πόλης</w:t>
      </w:r>
      <w:r w:rsidRPr="00D942D9">
        <w:rPr>
          <w:rFonts w:ascii="Times New Roman" w:hAnsi="Times New Roman" w:cs="Times New Roman"/>
          <w:spacing w:val="48"/>
          <w:sz w:val="24"/>
          <w:szCs w:val="24"/>
        </w:rPr>
        <w:t xml:space="preserve"> «</w:t>
      </w:r>
      <w:r w:rsidRPr="00D942D9">
        <w:rPr>
          <w:rFonts w:ascii="Times New Roman" w:hAnsi="Times New Roman" w:cs="Times New Roman"/>
          <w:spacing w:val="-1"/>
          <w:sz w:val="24"/>
          <w:szCs w:val="24"/>
        </w:rPr>
        <w:t xml:space="preserve">εξυφαίνει» </w:t>
      </w:r>
      <w:r w:rsidRPr="00D942D9">
        <w:rPr>
          <w:rFonts w:ascii="Times New Roman" w:hAnsi="Times New Roman" w:cs="Times New Roman"/>
          <w:b/>
          <w:spacing w:val="-1"/>
          <w:sz w:val="24"/>
          <w:szCs w:val="24"/>
        </w:rPr>
        <w:t>διανοητικές, πνευματικές, ψυχολογικές και συναισθηματικές διασυνδέσεις</w:t>
      </w:r>
      <w:r w:rsidRPr="00D942D9">
        <w:rPr>
          <w:rFonts w:ascii="Times New Roman" w:hAnsi="Times New Roman" w:cs="Times New Roman"/>
          <w:spacing w:val="-1"/>
          <w:sz w:val="24"/>
          <w:szCs w:val="24"/>
        </w:rPr>
        <w:t xml:space="preserve"> και συνειρμοί με την ίδια την πόλη</w:t>
      </w:r>
      <w:r w:rsidRPr="00D942D9">
        <w:rPr>
          <w:rFonts w:ascii="Times New Roman" w:hAnsi="Times New Roman" w:cs="Times New Roman"/>
          <w:bCs/>
          <w:sz w:val="24"/>
          <w:szCs w:val="24"/>
        </w:rPr>
        <w:t xml:space="preserve">. Η διαχείριση των </w:t>
      </w:r>
      <w:r w:rsidRPr="00D942D9">
        <w:rPr>
          <w:rFonts w:ascii="Times New Roman" w:hAnsi="Times New Roman" w:cs="Times New Roman"/>
          <w:bCs/>
          <w:sz w:val="24"/>
          <w:szCs w:val="24"/>
          <w:lang w:val="en-US"/>
        </w:rPr>
        <w:t>brand</w:t>
      </w:r>
      <w:r w:rsidRPr="00D942D9">
        <w:rPr>
          <w:rFonts w:ascii="Times New Roman" w:hAnsi="Times New Roman" w:cs="Times New Roman"/>
          <w:bCs/>
          <w:sz w:val="24"/>
          <w:szCs w:val="24"/>
        </w:rPr>
        <w:t xml:space="preserve"> </w:t>
      </w:r>
      <w:r w:rsidRPr="00D942D9">
        <w:rPr>
          <w:rFonts w:ascii="Times New Roman" w:hAnsi="Times New Roman" w:cs="Times New Roman"/>
          <w:bCs/>
          <w:sz w:val="24"/>
          <w:szCs w:val="24"/>
          <w:lang w:val="en-US"/>
        </w:rPr>
        <w:t>name</w:t>
      </w:r>
      <w:r w:rsidRPr="00D942D9">
        <w:rPr>
          <w:rFonts w:ascii="Times New Roman" w:hAnsi="Times New Roman" w:cs="Times New Roman"/>
          <w:bCs/>
          <w:sz w:val="24"/>
          <w:szCs w:val="24"/>
        </w:rPr>
        <w:t xml:space="preserve"> των πόλεων θέτει ορισμένα βασικά προαπαιτούμενα που σχετίζονται με τη διατύπωση ενός συγκεκριμένου </w:t>
      </w:r>
      <w:r w:rsidRPr="00D942D9">
        <w:rPr>
          <w:rFonts w:ascii="Times New Roman" w:hAnsi="Times New Roman" w:cs="Times New Roman"/>
          <w:b/>
          <w:bCs/>
          <w:sz w:val="24"/>
          <w:szCs w:val="24"/>
        </w:rPr>
        <w:t>οράματος</w:t>
      </w:r>
      <w:r w:rsidRPr="00D942D9">
        <w:rPr>
          <w:rFonts w:ascii="Times New Roman" w:hAnsi="Times New Roman" w:cs="Times New Roman"/>
          <w:bCs/>
          <w:sz w:val="24"/>
          <w:szCs w:val="24"/>
        </w:rPr>
        <w:t xml:space="preserve"> και την εκπόνηση μίας καθορισμένης </w:t>
      </w:r>
      <w:r w:rsidRPr="00D942D9">
        <w:rPr>
          <w:rFonts w:ascii="Times New Roman" w:hAnsi="Times New Roman" w:cs="Times New Roman"/>
          <w:b/>
          <w:bCs/>
          <w:sz w:val="24"/>
          <w:szCs w:val="24"/>
        </w:rPr>
        <w:t>στρατηγικής</w:t>
      </w:r>
      <w:r w:rsidRPr="00D942D9">
        <w:rPr>
          <w:rFonts w:ascii="Times New Roman" w:hAnsi="Times New Roman" w:cs="Times New Roman"/>
          <w:bCs/>
          <w:sz w:val="24"/>
          <w:szCs w:val="24"/>
        </w:rPr>
        <w:t xml:space="preserve"> για την υλοποίησή του</w:t>
      </w:r>
      <w:r w:rsidR="00856338">
        <w:rPr>
          <w:rFonts w:ascii="Times New Roman" w:hAnsi="Times New Roman" w:cs="Times New Roman"/>
          <w:bCs/>
          <w:sz w:val="24"/>
          <w:szCs w:val="24"/>
        </w:rPr>
        <w:t xml:space="preserve"> (</w:t>
      </w:r>
      <w:r w:rsidR="00856338">
        <w:rPr>
          <w:rFonts w:ascii="Times New Roman" w:hAnsi="Times New Roman" w:cs="Times New Roman"/>
          <w:bCs/>
          <w:sz w:val="24"/>
          <w:szCs w:val="24"/>
          <w:lang w:val="en-US"/>
        </w:rPr>
        <w:t>Kavaratzis</w:t>
      </w:r>
      <w:r w:rsidR="00856338" w:rsidRPr="00856338">
        <w:rPr>
          <w:rFonts w:ascii="Times New Roman" w:hAnsi="Times New Roman" w:cs="Times New Roman"/>
          <w:bCs/>
          <w:sz w:val="24"/>
          <w:szCs w:val="24"/>
        </w:rPr>
        <w:t xml:space="preserve"> 2012)</w:t>
      </w:r>
      <w:r w:rsidRPr="00D942D9">
        <w:rPr>
          <w:rFonts w:ascii="Times New Roman" w:hAnsi="Times New Roman" w:cs="Times New Roman"/>
          <w:bCs/>
          <w:sz w:val="24"/>
          <w:szCs w:val="24"/>
        </w:rPr>
        <w:t xml:space="preserve">. Ο στόχος του </w:t>
      </w:r>
      <w:r w:rsidRPr="00D942D9">
        <w:rPr>
          <w:rFonts w:ascii="Times New Roman" w:hAnsi="Times New Roman" w:cs="Times New Roman"/>
          <w:bCs/>
          <w:sz w:val="24"/>
          <w:szCs w:val="24"/>
          <w:lang w:val="en-US"/>
        </w:rPr>
        <w:t>branding</w:t>
      </w:r>
      <w:r w:rsidRPr="00D942D9">
        <w:rPr>
          <w:rFonts w:ascii="Times New Roman" w:hAnsi="Times New Roman" w:cs="Times New Roman"/>
          <w:bCs/>
          <w:sz w:val="24"/>
          <w:szCs w:val="24"/>
        </w:rPr>
        <w:t xml:space="preserve"> πόλης επιχειρεί να αναδείξει τη διαφορετικότητα μίας πόλης βελτιώνοντας την εικόνα της και στοιχειοθετώντας στοιχεία μοναδικότητας που θα την κατατάξουν υψηλά στον ανταγωνισμό. Μία πόλη ή μία περιοχή, ανεξάρτητα από τη θέση που κατέχει στο διεθνή ανταγωνισμό, συσχετίζεται πάντα και με την επωνυμία της ίδιας της χώρας που ανήκει, δηλαδή με το </w:t>
      </w:r>
      <w:r w:rsidRPr="00D942D9">
        <w:rPr>
          <w:rFonts w:ascii="Times New Roman" w:hAnsi="Times New Roman" w:cs="Times New Roman"/>
          <w:bCs/>
          <w:sz w:val="24"/>
          <w:szCs w:val="24"/>
          <w:lang w:val="en-US"/>
        </w:rPr>
        <w:t>nation</w:t>
      </w:r>
      <w:r w:rsidRPr="00D942D9">
        <w:rPr>
          <w:rFonts w:ascii="Times New Roman" w:hAnsi="Times New Roman" w:cs="Times New Roman"/>
          <w:bCs/>
          <w:sz w:val="24"/>
          <w:szCs w:val="24"/>
        </w:rPr>
        <w:t xml:space="preserve"> </w:t>
      </w:r>
      <w:r w:rsidRPr="00D942D9">
        <w:rPr>
          <w:rFonts w:ascii="Times New Roman" w:hAnsi="Times New Roman" w:cs="Times New Roman"/>
          <w:bCs/>
          <w:sz w:val="24"/>
          <w:szCs w:val="24"/>
          <w:lang w:val="en-US"/>
        </w:rPr>
        <w:t>branding</w:t>
      </w:r>
      <w:r w:rsidRPr="00D942D9">
        <w:rPr>
          <w:rFonts w:ascii="Times New Roman" w:hAnsi="Times New Roman" w:cs="Times New Roman"/>
          <w:bCs/>
          <w:sz w:val="24"/>
          <w:szCs w:val="24"/>
        </w:rPr>
        <w:t>.</w:t>
      </w:r>
    </w:p>
    <w:p w:rsidR="00D942D9" w:rsidRPr="00D942D9" w:rsidRDefault="00D942D9" w:rsidP="00D942D9">
      <w:pPr>
        <w:spacing w:before="40" w:line="360" w:lineRule="auto"/>
        <w:ind w:right="113"/>
        <w:jc w:val="both"/>
        <w:rPr>
          <w:rFonts w:ascii="Times New Roman" w:hAnsi="Times New Roman" w:cs="Times New Roman"/>
          <w:bCs/>
          <w:sz w:val="24"/>
          <w:szCs w:val="24"/>
        </w:rPr>
      </w:pPr>
    </w:p>
    <w:p w:rsidR="00D942D9" w:rsidRPr="00D942D9" w:rsidRDefault="00856338" w:rsidP="00D942D9">
      <w:pPr>
        <w:pStyle w:val="1"/>
        <w:jc w:val="both"/>
        <w:rPr>
          <w:sz w:val="24"/>
          <w:szCs w:val="24"/>
        </w:rPr>
      </w:pPr>
      <w:r w:rsidRPr="00856338">
        <w:rPr>
          <w:sz w:val="24"/>
          <w:szCs w:val="24"/>
        </w:rPr>
        <w:t>2</w:t>
      </w:r>
      <w:r w:rsidR="00D942D9" w:rsidRPr="00D942D9">
        <w:rPr>
          <w:sz w:val="24"/>
          <w:szCs w:val="24"/>
        </w:rPr>
        <w:t>.3</w:t>
      </w:r>
      <w:r w:rsidR="00D942D9" w:rsidRPr="00D942D9">
        <w:rPr>
          <w:b w:val="0"/>
        </w:rPr>
        <w:t xml:space="preserve"> </w:t>
      </w:r>
      <w:r w:rsidR="00D942D9" w:rsidRPr="00D942D9">
        <w:rPr>
          <w:sz w:val="24"/>
          <w:szCs w:val="24"/>
        </w:rPr>
        <w:t xml:space="preserve">Το </w:t>
      </w:r>
      <w:r w:rsidR="00D942D9" w:rsidRPr="00D942D9">
        <w:rPr>
          <w:sz w:val="24"/>
          <w:szCs w:val="24"/>
          <w:lang w:val="en-US"/>
        </w:rPr>
        <w:t>branding</w:t>
      </w:r>
      <w:r w:rsidR="00D942D9" w:rsidRPr="00D942D9">
        <w:rPr>
          <w:sz w:val="24"/>
          <w:szCs w:val="24"/>
        </w:rPr>
        <w:t xml:space="preserve"> Προορισμού</w:t>
      </w:r>
      <w:r w:rsidRPr="00856338">
        <w:rPr>
          <w:sz w:val="24"/>
          <w:szCs w:val="24"/>
        </w:rPr>
        <w:t xml:space="preserve"> </w:t>
      </w:r>
      <w:r>
        <w:rPr>
          <w:sz w:val="24"/>
          <w:szCs w:val="24"/>
        </w:rPr>
        <w:t>και η διαμόρφωση τ</w:t>
      </w:r>
      <w:r w:rsidR="00D942D9" w:rsidRPr="00D942D9">
        <w:rPr>
          <w:sz w:val="24"/>
          <w:szCs w:val="24"/>
        </w:rPr>
        <w:t xml:space="preserve">αυτότητας </w:t>
      </w:r>
    </w:p>
    <w:p w:rsidR="00A5364F" w:rsidRDefault="00D942D9" w:rsidP="00D942D9">
      <w:pPr>
        <w:pStyle w:val="1"/>
        <w:spacing w:line="360" w:lineRule="auto"/>
        <w:jc w:val="both"/>
        <w:rPr>
          <w:b w:val="0"/>
          <w:sz w:val="24"/>
          <w:szCs w:val="24"/>
        </w:rPr>
      </w:pPr>
      <w:r w:rsidRPr="00D942D9">
        <w:rPr>
          <w:b w:val="0"/>
          <w:sz w:val="24"/>
          <w:szCs w:val="24"/>
        </w:rPr>
        <w:t xml:space="preserve">Η αυξανόμενη διεθνοποίηση του πολιτισμού και του τουρισμού, η εμφάνιση καινούργιων προορισμών και η αναζήτηση νέων δραστηριοτήτων αναψυχής οδήγησαν στη διαφοροποίηση της τουριστικής και πολιτιστικής ζήτησης και τη δημιουργία νέων εξειδικευμένων μορφών πολιτιστικού τουρισμού και πολιτιστικών- τουριστικών προϊόντων που θα ικανοποιούν τις ανάγκες και τις προσδοκίες των επισκεπτών. Πολλοί καθιερωμένοι και «κλασικοί» προορισμοί υποβαθμίζονται από νέους και αναπτυσσόμενους προορισμούς καθώς ο εν δυνάμει επισκέπτης επιλέγει άμεσα και αξιόπιστα μεταξύ πολλών και διαφορετικών εκδοχών. Συνεπώς, οι προορισμοί δεν αρκεί να παρέχουν ένα προϊόν υψηλής στάθμης με ποιοτικές υπηρεσίες αλλά απαιτείται να διαθέτουν την κατάλληλη </w:t>
      </w:r>
      <w:r w:rsidRPr="00D942D9">
        <w:rPr>
          <w:sz w:val="24"/>
          <w:szCs w:val="24"/>
        </w:rPr>
        <w:t>εικόνα και φήμη</w:t>
      </w:r>
      <w:r w:rsidRPr="00D942D9">
        <w:rPr>
          <w:b w:val="0"/>
          <w:sz w:val="24"/>
          <w:szCs w:val="24"/>
        </w:rPr>
        <w:t xml:space="preserve"> όπως και τη δυνατότητα να </w:t>
      </w:r>
      <w:r w:rsidRPr="00D942D9">
        <w:rPr>
          <w:sz w:val="24"/>
          <w:szCs w:val="24"/>
        </w:rPr>
        <w:t>εκπληρώνουν τις προσδοκίες</w:t>
      </w:r>
      <w:r w:rsidRPr="00D942D9">
        <w:rPr>
          <w:b w:val="0"/>
          <w:sz w:val="24"/>
          <w:szCs w:val="24"/>
        </w:rPr>
        <w:t xml:space="preserve"> των δυνητικών επισκεπτών για το πώς αντιλαμβάνονται τον προορισμό στο μυαλό τους. </w:t>
      </w:r>
    </w:p>
    <w:p w:rsidR="00A5364F" w:rsidRDefault="00A5364F" w:rsidP="00A5364F">
      <w:pPr>
        <w:pStyle w:val="1"/>
        <w:spacing w:line="360" w:lineRule="auto"/>
        <w:jc w:val="both"/>
        <w:rPr>
          <w:b w:val="0"/>
          <w:sz w:val="24"/>
          <w:szCs w:val="24"/>
        </w:rPr>
      </w:pPr>
      <w:r w:rsidRPr="00D942D9">
        <w:rPr>
          <w:b w:val="0"/>
          <w:sz w:val="24"/>
          <w:szCs w:val="24"/>
        </w:rPr>
        <w:t xml:space="preserve">Σημαντικό στοιχείο για την αναγνωρισιμότητα ενός τόπου προορισμού αποτελεί το </w:t>
      </w:r>
      <w:r w:rsidRPr="00A5364F">
        <w:rPr>
          <w:sz w:val="24"/>
          <w:szCs w:val="24"/>
          <w:lang w:val="en-US"/>
        </w:rPr>
        <w:t>branding</w:t>
      </w:r>
      <w:r w:rsidRPr="00A5364F">
        <w:rPr>
          <w:sz w:val="24"/>
          <w:szCs w:val="24"/>
        </w:rPr>
        <w:t xml:space="preserve"> τόπου</w:t>
      </w:r>
      <w:r w:rsidRPr="00D942D9">
        <w:rPr>
          <w:b w:val="0"/>
          <w:sz w:val="24"/>
          <w:szCs w:val="24"/>
        </w:rPr>
        <w:t xml:space="preserve"> το οποίο αναφέρεται σε πολιτικές που έχουν σαν στόχο τον καθορισμό μιας ανταγωνιστικής, ρεαλιστικής και ελκυστικής στρατηγικής προοπτικής για το συγκεκριμένο τόπο που υλοποιείται με ενέργειες που συνδέονται με τον πολιτισμό και τον τουρισμό. Υφίσταται, δηλαδή, </w:t>
      </w:r>
      <w:r w:rsidRPr="00D942D9">
        <w:rPr>
          <w:sz w:val="24"/>
          <w:szCs w:val="24"/>
        </w:rPr>
        <w:t xml:space="preserve">μία άμεση συσχέτιση μεταξύ της πολιτισμικής διάστασης ενός τόπου και το </w:t>
      </w:r>
      <w:r w:rsidRPr="00D942D9">
        <w:rPr>
          <w:sz w:val="24"/>
          <w:szCs w:val="24"/>
          <w:lang w:val="en-US"/>
        </w:rPr>
        <w:t>branding</w:t>
      </w:r>
      <w:r w:rsidRPr="00D942D9">
        <w:rPr>
          <w:sz w:val="24"/>
          <w:szCs w:val="24"/>
        </w:rPr>
        <w:t xml:space="preserve"> προορισμού</w:t>
      </w:r>
      <w:r w:rsidRPr="00D942D9">
        <w:rPr>
          <w:b w:val="0"/>
          <w:sz w:val="24"/>
          <w:szCs w:val="24"/>
        </w:rPr>
        <w:t xml:space="preserve">. </w:t>
      </w:r>
    </w:p>
    <w:p w:rsidR="00D942D9" w:rsidRPr="00D942D9" w:rsidRDefault="00D942D9" w:rsidP="00D942D9">
      <w:pPr>
        <w:pStyle w:val="1"/>
        <w:spacing w:line="360" w:lineRule="auto"/>
        <w:jc w:val="both"/>
        <w:rPr>
          <w:b w:val="0"/>
          <w:sz w:val="24"/>
          <w:szCs w:val="24"/>
        </w:rPr>
      </w:pPr>
      <w:r w:rsidRPr="00D942D9">
        <w:rPr>
          <w:b w:val="0"/>
          <w:sz w:val="24"/>
          <w:szCs w:val="24"/>
        </w:rPr>
        <w:lastRenderedPageBreak/>
        <w:t xml:space="preserve">Η δημιουργία μίας ενιαίας και δυναμικής εικόνας για τον προορισμό που θα τον εκφράζει αυθεντικά και θα υποστηρίζει το σύνολο της οπτικής του επικοινωνίας, συνιστά το </w:t>
      </w:r>
      <w:r w:rsidRPr="00D942D9">
        <w:rPr>
          <w:sz w:val="24"/>
          <w:szCs w:val="24"/>
          <w:lang w:val="en-US"/>
        </w:rPr>
        <w:t>branding</w:t>
      </w:r>
      <w:r w:rsidRPr="00D942D9">
        <w:rPr>
          <w:sz w:val="24"/>
          <w:szCs w:val="24"/>
        </w:rPr>
        <w:t xml:space="preserve"> προορισμού </w:t>
      </w:r>
      <w:r w:rsidRPr="00D942D9">
        <w:rPr>
          <w:b w:val="0"/>
          <w:sz w:val="24"/>
          <w:szCs w:val="24"/>
        </w:rPr>
        <w:t>(</w:t>
      </w:r>
      <w:r w:rsidRPr="00D942D9">
        <w:rPr>
          <w:b w:val="0"/>
          <w:bCs w:val="0"/>
          <w:sz w:val="24"/>
          <w:szCs w:val="24"/>
          <w:lang w:val="en-US"/>
        </w:rPr>
        <w:t>destination</w:t>
      </w:r>
      <w:r w:rsidRPr="00D942D9">
        <w:rPr>
          <w:b w:val="0"/>
          <w:bCs w:val="0"/>
          <w:sz w:val="24"/>
          <w:szCs w:val="24"/>
        </w:rPr>
        <w:t xml:space="preserve"> </w:t>
      </w:r>
      <w:r w:rsidRPr="00D942D9">
        <w:rPr>
          <w:b w:val="0"/>
          <w:sz w:val="24"/>
          <w:szCs w:val="24"/>
          <w:lang w:val="en-US"/>
        </w:rPr>
        <w:t>branding</w:t>
      </w:r>
      <w:r w:rsidRPr="00D942D9">
        <w:rPr>
          <w:b w:val="0"/>
          <w:sz w:val="24"/>
          <w:szCs w:val="24"/>
        </w:rPr>
        <w:t>)</w:t>
      </w:r>
      <w:r w:rsidR="00A5364F">
        <w:rPr>
          <w:b w:val="0"/>
          <w:sz w:val="24"/>
          <w:szCs w:val="24"/>
        </w:rPr>
        <w:t xml:space="preserve"> (Δέφνερ, Καραχάλης &amp; Μεταξάς 2012)</w:t>
      </w:r>
      <w:r w:rsidRPr="00D942D9">
        <w:rPr>
          <w:b w:val="0"/>
          <w:sz w:val="24"/>
          <w:szCs w:val="24"/>
        </w:rPr>
        <w:t xml:space="preserve">. Το </w:t>
      </w:r>
      <w:r w:rsidRPr="00D942D9">
        <w:rPr>
          <w:b w:val="0"/>
          <w:bCs w:val="0"/>
          <w:sz w:val="24"/>
          <w:szCs w:val="24"/>
          <w:lang w:val="en-US"/>
        </w:rPr>
        <w:t>destination</w:t>
      </w:r>
      <w:r w:rsidRPr="00D942D9">
        <w:rPr>
          <w:b w:val="0"/>
          <w:bCs w:val="0"/>
          <w:sz w:val="24"/>
          <w:szCs w:val="24"/>
        </w:rPr>
        <w:t xml:space="preserve"> </w:t>
      </w:r>
      <w:r w:rsidRPr="00D942D9">
        <w:rPr>
          <w:b w:val="0"/>
          <w:sz w:val="24"/>
          <w:szCs w:val="24"/>
          <w:lang w:val="en-US"/>
        </w:rPr>
        <w:t>branding</w:t>
      </w:r>
      <w:r w:rsidRPr="00D942D9">
        <w:rPr>
          <w:b w:val="0"/>
          <w:sz w:val="24"/>
          <w:szCs w:val="24"/>
        </w:rPr>
        <w:t xml:space="preserve"> δεν συνιστά μόνο ένα μέσον για την απεικόνιση της ταυτότητας ενός τόπου αλλά λειτουργεί ως καταλύτης που επιτυγχάνει υψηλή </w:t>
      </w:r>
      <w:r w:rsidRPr="00D942D9">
        <w:rPr>
          <w:sz w:val="24"/>
          <w:szCs w:val="24"/>
        </w:rPr>
        <w:t>προβολή και προώθηση, ευρύτερη αναγνωρισιμότητα και θετική φήμη</w:t>
      </w:r>
      <w:r w:rsidRPr="00D942D9">
        <w:rPr>
          <w:b w:val="0"/>
          <w:sz w:val="24"/>
          <w:szCs w:val="24"/>
        </w:rPr>
        <w:t xml:space="preserve"> βελτιώνοντας τη δημόσια εικόνα και τη θέση του συγκεκριμένου τόπου στο διεθνή ανταγωνισμό. Η επωνυμία ενός προορισμού εκλαμβάνεται ως η </w:t>
      </w:r>
      <w:r w:rsidRPr="00D942D9">
        <w:rPr>
          <w:sz w:val="24"/>
          <w:szCs w:val="24"/>
        </w:rPr>
        <w:t>«αναπαράσταση της ταυτότητάς του»</w:t>
      </w:r>
      <w:r w:rsidRPr="00D942D9">
        <w:rPr>
          <w:b w:val="0"/>
          <w:sz w:val="24"/>
          <w:szCs w:val="24"/>
        </w:rPr>
        <w:t xml:space="preserve"> και ως η διαμόρφωση μίας συγκεκριμένης εξωτερικής και εσωτερικής εικόνας. Η εικόνα ενός τόπου προορισμού «οφείλει» να είναι</w:t>
      </w:r>
      <w:r w:rsidRPr="00D942D9">
        <w:rPr>
          <w:sz w:val="24"/>
          <w:szCs w:val="24"/>
        </w:rPr>
        <w:t xml:space="preserve"> απλή</w:t>
      </w:r>
      <w:r w:rsidRPr="00D942D9">
        <w:rPr>
          <w:b w:val="0"/>
          <w:sz w:val="24"/>
          <w:szCs w:val="24"/>
        </w:rPr>
        <w:t xml:space="preserve"> αλλά και διακριτή, </w:t>
      </w:r>
      <w:r w:rsidRPr="00D942D9">
        <w:rPr>
          <w:sz w:val="24"/>
          <w:szCs w:val="24"/>
        </w:rPr>
        <w:t>ελκυστική</w:t>
      </w:r>
      <w:r w:rsidRPr="00D942D9">
        <w:rPr>
          <w:b w:val="0"/>
          <w:sz w:val="24"/>
          <w:szCs w:val="24"/>
        </w:rPr>
        <w:t xml:space="preserve"> αλλά και συνάμα χωρίς ανούσιους εντυπωσιασμούς, </w:t>
      </w:r>
      <w:r w:rsidRPr="00D942D9">
        <w:rPr>
          <w:sz w:val="24"/>
          <w:szCs w:val="24"/>
        </w:rPr>
        <w:t>σαφής</w:t>
      </w:r>
      <w:r w:rsidRPr="00D942D9">
        <w:rPr>
          <w:b w:val="0"/>
          <w:sz w:val="24"/>
          <w:szCs w:val="24"/>
        </w:rPr>
        <w:t xml:space="preserve"> και </w:t>
      </w:r>
      <w:r w:rsidRPr="00D942D9">
        <w:rPr>
          <w:sz w:val="24"/>
          <w:szCs w:val="24"/>
        </w:rPr>
        <w:t>αξιόπιστη</w:t>
      </w:r>
      <w:r w:rsidRPr="00D942D9">
        <w:rPr>
          <w:b w:val="0"/>
          <w:sz w:val="24"/>
          <w:szCs w:val="24"/>
        </w:rPr>
        <w:t xml:space="preserve">, «γειωμένη» στην τρέχουσα πραγματικότητα </w:t>
      </w:r>
    </w:p>
    <w:p w:rsidR="00D942D9" w:rsidRPr="00D942D9" w:rsidRDefault="00D942D9" w:rsidP="00D942D9">
      <w:pPr>
        <w:pStyle w:val="1"/>
        <w:spacing w:line="360" w:lineRule="auto"/>
        <w:jc w:val="both"/>
        <w:rPr>
          <w:b w:val="0"/>
          <w:sz w:val="24"/>
          <w:szCs w:val="24"/>
        </w:rPr>
      </w:pPr>
      <w:r w:rsidRPr="00D942D9">
        <w:rPr>
          <w:b w:val="0"/>
          <w:sz w:val="24"/>
          <w:szCs w:val="24"/>
        </w:rPr>
        <w:t xml:space="preserve">Ένα ισχυρό </w:t>
      </w:r>
      <w:r w:rsidRPr="00D942D9">
        <w:rPr>
          <w:b w:val="0"/>
          <w:sz w:val="24"/>
          <w:szCs w:val="24"/>
          <w:lang w:val="en-US"/>
        </w:rPr>
        <w:t>branding</w:t>
      </w:r>
      <w:r w:rsidRPr="00D942D9">
        <w:rPr>
          <w:b w:val="0"/>
          <w:sz w:val="24"/>
          <w:szCs w:val="24"/>
        </w:rPr>
        <w:t xml:space="preserve"> τουριστικού και πολιτιστικού προορισμού «προφυλάσσει» τον ίδιο τον προορισμό από τον κίνδυνο του ανταγωνισμού μειώνοντας την «αναλωσιμότητά» του. Άλλωστε, η μάχη στην αγορά των προορισμών δεν διεξάγεται με βάση τη χρηματική τιμή αλλά, κυρίως, </w:t>
      </w:r>
      <w:r w:rsidRPr="00D942D9">
        <w:rPr>
          <w:sz w:val="24"/>
          <w:szCs w:val="24"/>
        </w:rPr>
        <w:t>στις καρδιές και στα μυαλά των επισκεπτών που έχουν συναισθηματική σύνδεση</w:t>
      </w:r>
      <w:r w:rsidRPr="00D942D9">
        <w:rPr>
          <w:b w:val="0"/>
          <w:sz w:val="24"/>
          <w:szCs w:val="24"/>
        </w:rPr>
        <w:t xml:space="preserve"> με τον προορισμό. Η εικόνα του προορισμού συναρθρώνει το σύνολο των αντιλήψεων και των πεποιθήσεων, των ιδεών και των συναισθημάτων, των εντυπώσεων και των προσδοκιών των εν δυνάμει επισκεπτών. </w:t>
      </w:r>
      <w:r w:rsidRPr="00D942D9">
        <w:rPr>
          <w:b w:val="0"/>
          <w:sz w:val="24"/>
          <w:szCs w:val="24"/>
          <w:lang w:val="en-US"/>
        </w:rPr>
        <w:t>T</w:t>
      </w:r>
      <w:r w:rsidRPr="00D942D9">
        <w:rPr>
          <w:b w:val="0"/>
          <w:sz w:val="24"/>
          <w:szCs w:val="24"/>
        </w:rPr>
        <w:t xml:space="preserve">α </w:t>
      </w:r>
      <w:r w:rsidRPr="00D942D9">
        <w:rPr>
          <w:b w:val="0"/>
          <w:sz w:val="24"/>
          <w:szCs w:val="24"/>
          <w:lang w:val="en-US"/>
        </w:rPr>
        <w:t>destination</w:t>
      </w:r>
      <w:r w:rsidRPr="00D942D9">
        <w:rPr>
          <w:b w:val="0"/>
          <w:sz w:val="24"/>
          <w:szCs w:val="24"/>
        </w:rPr>
        <w:t xml:space="preserve"> </w:t>
      </w:r>
      <w:r w:rsidRPr="00D942D9">
        <w:rPr>
          <w:b w:val="0"/>
          <w:sz w:val="24"/>
          <w:szCs w:val="24"/>
          <w:lang w:val="en-US"/>
        </w:rPr>
        <w:t>brands</w:t>
      </w:r>
      <w:r w:rsidRPr="00D942D9">
        <w:rPr>
          <w:b w:val="0"/>
          <w:sz w:val="24"/>
          <w:szCs w:val="24"/>
        </w:rPr>
        <w:t xml:space="preserve"> δημιουργούν μοναδικές προτάσεις αξίας οι οποίες περιλαμβάνουν λογικά, συναισθηματικά και λειτουργικά οφέλη για τους επισκέπτες εξασφαλίζοντας μία υψηλή ποιότητα παροχών. Ένας προορισμός ερμηνεύεται υποκειμενικά από τους επισκέπτες ανάλογα το σκοπό του ταξιδιού τους, με τις εμπειρίες και τις προσδοκίες τους, το πολιτισμικό και εκπαιδευτικό τους υπόβαθρο καταλήγοντας να ορίζεται ο προορισμός ως </w:t>
      </w:r>
      <w:r w:rsidRPr="00D942D9">
        <w:rPr>
          <w:sz w:val="24"/>
          <w:szCs w:val="24"/>
        </w:rPr>
        <w:t>ένας τόπος που καθορίζεται από τους επισκέπτες</w:t>
      </w:r>
      <w:r w:rsidRPr="00D942D9">
        <w:rPr>
          <w:b w:val="0"/>
          <w:sz w:val="24"/>
          <w:szCs w:val="24"/>
        </w:rPr>
        <w:t xml:space="preserve"> και όχι από γεωγραφικές συντεταγμένες. </w:t>
      </w:r>
    </w:p>
    <w:p w:rsidR="00D942D9" w:rsidRPr="00D942D9" w:rsidRDefault="00D942D9" w:rsidP="00D942D9">
      <w:pPr>
        <w:pStyle w:val="1"/>
        <w:spacing w:line="360" w:lineRule="auto"/>
        <w:jc w:val="both"/>
        <w:rPr>
          <w:b w:val="0"/>
          <w:sz w:val="24"/>
          <w:szCs w:val="24"/>
        </w:rPr>
      </w:pPr>
      <w:r w:rsidRPr="00D942D9">
        <w:rPr>
          <w:b w:val="0"/>
          <w:sz w:val="24"/>
          <w:szCs w:val="24"/>
          <w:lang w:val="en-US"/>
        </w:rPr>
        <w:t>To</w:t>
      </w:r>
      <w:r w:rsidRPr="00D942D9">
        <w:rPr>
          <w:b w:val="0"/>
          <w:sz w:val="24"/>
          <w:szCs w:val="24"/>
        </w:rPr>
        <w:t xml:space="preserve"> </w:t>
      </w:r>
      <w:r w:rsidRPr="00D942D9">
        <w:rPr>
          <w:b w:val="0"/>
          <w:sz w:val="24"/>
          <w:szCs w:val="24"/>
          <w:lang w:val="en-US"/>
        </w:rPr>
        <w:t>destination</w:t>
      </w:r>
      <w:r w:rsidRPr="00D942D9">
        <w:rPr>
          <w:b w:val="0"/>
          <w:sz w:val="24"/>
          <w:szCs w:val="24"/>
        </w:rPr>
        <w:t xml:space="preserve"> </w:t>
      </w:r>
      <w:r w:rsidRPr="00D942D9">
        <w:rPr>
          <w:b w:val="0"/>
          <w:sz w:val="24"/>
          <w:szCs w:val="24"/>
          <w:lang w:val="en-US"/>
        </w:rPr>
        <w:t>branding</w:t>
      </w:r>
      <w:r w:rsidRPr="00D942D9">
        <w:rPr>
          <w:b w:val="0"/>
          <w:sz w:val="24"/>
          <w:szCs w:val="24"/>
        </w:rPr>
        <w:t xml:space="preserve"> αποτελεί μία από τις κορυφαίες στρατηγικές ενέργειες για την προβολή </w:t>
      </w:r>
      <w:r w:rsidRPr="00D942D9">
        <w:rPr>
          <w:sz w:val="24"/>
          <w:szCs w:val="24"/>
        </w:rPr>
        <w:t xml:space="preserve">ισχυρής και διαχρονικής ταυτότητας </w:t>
      </w:r>
      <w:r w:rsidRPr="00D942D9">
        <w:rPr>
          <w:b w:val="0"/>
          <w:sz w:val="24"/>
          <w:szCs w:val="24"/>
        </w:rPr>
        <w:t>ενός προορισμού που θα του εξασφαλίζει υψηλές προτεραιότητες στο διεθνή καταμερισμό</w:t>
      </w:r>
      <w:r w:rsidR="00862DD4">
        <w:rPr>
          <w:b w:val="0"/>
          <w:sz w:val="24"/>
          <w:szCs w:val="24"/>
        </w:rPr>
        <w:t xml:space="preserve"> (</w:t>
      </w:r>
      <w:r w:rsidR="00862DD4">
        <w:rPr>
          <w:b w:val="0"/>
          <w:sz w:val="24"/>
          <w:szCs w:val="24"/>
          <w:lang w:val="en-US"/>
        </w:rPr>
        <w:t>Aitken</w:t>
      </w:r>
      <w:r w:rsidR="00862DD4" w:rsidRPr="00862DD4">
        <w:rPr>
          <w:b w:val="0"/>
          <w:sz w:val="24"/>
          <w:szCs w:val="24"/>
        </w:rPr>
        <w:t xml:space="preserve"> &amp; </w:t>
      </w:r>
      <w:r w:rsidR="00862DD4">
        <w:rPr>
          <w:b w:val="0"/>
          <w:sz w:val="24"/>
          <w:szCs w:val="24"/>
          <w:lang w:val="en-US"/>
        </w:rPr>
        <w:t>Campelo</w:t>
      </w:r>
      <w:r w:rsidR="00862DD4">
        <w:rPr>
          <w:b w:val="0"/>
          <w:sz w:val="24"/>
          <w:szCs w:val="24"/>
        </w:rPr>
        <w:t>: 2011)</w:t>
      </w:r>
      <w:r w:rsidRPr="00D942D9">
        <w:rPr>
          <w:b w:val="0"/>
          <w:sz w:val="24"/>
          <w:szCs w:val="24"/>
        </w:rPr>
        <w:t xml:space="preserve">. Το </w:t>
      </w:r>
      <w:r w:rsidRPr="00D942D9">
        <w:rPr>
          <w:b w:val="0"/>
          <w:sz w:val="24"/>
          <w:szCs w:val="24"/>
          <w:lang w:val="en-US"/>
        </w:rPr>
        <w:t>branding</w:t>
      </w:r>
      <w:r w:rsidRPr="00D942D9">
        <w:rPr>
          <w:b w:val="0"/>
          <w:sz w:val="24"/>
          <w:szCs w:val="24"/>
        </w:rPr>
        <w:t xml:space="preserve"> προορισμού αναφέρεται στο σύνολο των ενεργειών που απαιτούνται με στόχο </w:t>
      </w:r>
      <w:r w:rsidRPr="00D942D9">
        <w:rPr>
          <w:sz w:val="24"/>
          <w:szCs w:val="24"/>
        </w:rPr>
        <w:t>τη «μετατροπή» μίας πόλης σε τόπο προορισμού,</w:t>
      </w:r>
      <w:r w:rsidRPr="00D942D9">
        <w:rPr>
          <w:b w:val="0"/>
          <w:sz w:val="24"/>
          <w:szCs w:val="24"/>
        </w:rPr>
        <w:t xml:space="preserve"> δηλαδή σε ένα μέρος όπου οι άνθρωποι θέλουν να επισκέπτονται. Επιπρόσθετα, το </w:t>
      </w:r>
      <w:r w:rsidRPr="00D942D9">
        <w:rPr>
          <w:b w:val="0"/>
          <w:sz w:val="24"/>
          <w:szCs w:val="24"/>
          <w:lang w:val="en-US"/>
        </w:rPr>
        <w:t>branding</w:t>
      </w:r>
      <w:r w:rsidRPr="00D942D9">
        <w:rPr>
          <w:b w:val="0"/>
          <w:sz w:val="24"/>
          <w:szCs w:val="24"/>
        </w:rPr>
        <w:t xml:space="preserve"> προορισμού δεν καθιστά μόνο ελκτικότερους τους τόπους προορισμού για τους δυνητικούς επισκέπτες/ τουρίστες αλλά καταφέρνει να τονώσει το αίσθημα υπερηφάνειας των κατοίκων για την περιοχή στην οποία διαμένουν ισχυροποιώντας την αίσθηση του «ανήκειν». </w:t>
      </w:r>
    </w:p>
    <w:p w:rsidR="00D942D9" w:rsidRPr="00D942D9" w:rsidRDefault="00D942D9" w:rsidP="00D942D9">
      <w:pPr>
        <w:spacing w:line="360" w:lineRule="auto"/>
        <w:jc w:val="both"/>
        <w:rPr>
          <w:rFonts w:ascii="Times New Roman" w:eastAsia="Times New Roman" w:hAnsi="Times New Roman" w:cs="Times New Roman"/>
          <w:bCs/>
          <w:sz w:val="24"/>
          <w:szCs w:val="24"/>
        </w:rPr>
      </w:pPr>
      <w:r w:rsidRPr="00D942D9">
        <w:rPr>
          <w:rFonts w:ascii="Times New Roman" w:eastAsia="Times New Roman" w:hAnsi="Times New Roman" w:cs="Times New Roman"/>
          <w:bCs/>
          <w:sz w:val="24"/>
          <w:szCs w:val="24"/>
        </w:rPr>
        <w:t xml:space="preserve">Οι εκδοχές, οι τεχνικές και τα μοντέλα που μπορούν να χρησιμοποιηθούν για να προσδιοριστεί η αποτελεσματικότητα της επωνυμίας ενός προορισμού ποικίλουν. </w:t>
      </w:r>
      <w:r w:rsidRPr="00D942D9">
        <w:rPr>
          <w:rFonts w:ascii="Times New Roman" w:hAnsi="Times New Roman" w:cs="Times New Roman"/>
          <w:sz w:val="24"/>
          <w:szCs w:val="24"/>
        </w:rPr>
        <w:t xml:space="preserve">Η στρατηγική </w:t>
      </w:r>
      <w:r w:rsidRPr="00D942D9">
        <w:rPr>
          <w:rFonts w:ascii="Times New Roman" w:hAnsi="Times New Roman" w:cs="Times New Roman"/>
          <w:sz w:val="24"/>
          <w:szCs w:val="24"/>
          <w:lang w:val="en-US"/>
        </w:rPr>
        <w:t>branding</w:t>
      </w:r>
      <w:r w:rsidRPr="00D942D9">
        <w:rPr>
          <w:rFonts w:ascii="Times New Roman" w:hAnsi="Times New Roman" w:cs="Times New Roman"/>
          <w:sz w:val="24"/>
          <w:szCs w:val="24"/>
        </w:rPr>
        <w:t xml:space="preserve"> προορισμού προσφέρει μία μοναδική τοποθέτηση του </w:t>
      </w:r>
      <w:r w:rsidRPr="00D942D9">
        <w:rPr>
          <w:rFonts w:ascii="Times New Roman" w:hAnsi="Times New Roman" w:cs="Times New Roman"/>
          <w:sz w:val="24"/>
          <w:szCs w:val="24"/>
          <w:lang w:val="en-US"/>
        </w:rPr>
        <w:t>brand</w:t>
      </w:r>
      <w:r w:rsidRPr="00D942D9">
        <w:rPr>
          <w:rFonts w:ascii="Times New Roman" w:hAnsi="Times New Roman" w:cs="Times New Roman"/>
          <w:sz w:val="24"/>
          <w:szCs w:val="24"/>
        </w:rPr>
        <w:t xml:space="preserve"> του συγκεκριμένου προορισμού δημιουργώντας την ιδιαίτερη αξία ενός </w:t>
      </w:r>
      <w:r w:rsidRPr="00D942D9">
        <w:rPr>
          <w:rFonts w:ascii="Times New Roman" w:hAnsi="Times New Roman" w:cs="Times New Roman"/>
          <w:sz w:val="24"/>
          <w:szCs w:val="24"/>
          <w:lang w:val="en-US"/>
        </w:rPr>
        <w:t>brand</w:t>
      </w:r>
      <w:r w:rsidRPr="00D942D9">
        <w:rPr>
          <w:rFonts w:ascii="Times New Roman" w:hAnsi="Times New Roman" w:cs="Times New Roman"/>
          <w:sz w:val="24"/>
          <w:szCs w:val="24"/>
        </w:rPr>
        <w:t xml:space="preserve"> </w:t>
      </w:r>
      <w:r w:rsidRPr="00D942D9">
        <w:rPr>
          <w:rFonts w:ascii="Times New Roman" w:hAnsi="Times New Roman" w:cs="Times New Roman"/>
          <w:b/>
          <w:sz w:val="24"/>
          <w:szCs w:val="24"/>
        </w:rPr>
        <w:t>(</w:t>
      </w:r>
      <w:r w:rsidRPr="00D942D9">
        <w:rPr>
          <w:rFonts w:ascii="Times New Roman" w:hAnsi="Times New Roman" w:cs="Times New Roman"/>
          <w:b/>
          <w:sz w:val="24"/>
          <w:szCs w:val="24"/>
          <w:lang w:val="en-US"/>
        </w:rPr>
        <w:t>Brand</w:t>
      </w:r>
      <w:r w:rsidRPr="00D942D9">
        <w:rPr>
          <w:rFonts w:ascii="Times New Roman" w:hAnsi="Times New Roman" w:cs="Times New Roman"/>
          <w:b/>
          <w:sz w:val="24"/>
          <w:szCs w:val="24"/>
        </w:rPr>
        <w:t xml:space="preserve"> </w:t>
      </w:r>
      <w:r w:rsidRPr="00D942D9">
        <w:rPr>
          <w:rFonts w:ascii="Times New Roman" w:hAnsi="Times New Roman" w:cs="Times New Roman"/>
          <w:b/>
          <w:sz w:val="24"/>
          <w:szCs w:val="24"/>
          <w:lang w:val="en-US"/>
        </w:rPr>
        <w:t>equity</w:t>
      </w:r>
      <w:r w:rsidRPr="00D942D9">
        <w:rPr>
          <w:rFonts w:ascii="Times New Roman" w:hAnsi="Times New Roman" w:cs="Times New Roman"/>
          <w:b/>
          <w:sz w:val="24"/>
          <w:szCs w:val="24"/>
        </w:rPr>
        <w:t>)</w:t>
      </w:r>
      <w:r w:rsidR="00862DD4">
        <w:rPr>
          <w:rFonts w:ascii="Times New Roman" w:hAnsi="Times New Roman" w:cs="Times New Roman"/>
          <w:b/>
          <w:sz w:val="24"/>
          <w:szCs w:val="24"/>
        </w:rPr>
        <w:t xml:space="preserve"> </w:t>
      </w:r>
      <w:r w:rsidR="00862DD4" w:rsidRPr="00862DD4">
        <w:rPr>
          <w:rFonts w:ascii="Times New Roman" w:hAnsi="Times New Roman" w:cs="Times New Roman"/>
          <w:sz w:val="24"/>
          <w:szCs w:val="24"/>
        </w:rPr>
        <w:t>(</w:t>
      </w:r>
      <w:r w:rsidR="00862DD4" w:rsidRPr="00862DD4">
        <w:rPr>
          <w:rFonts w:ascii="Times New Roman" w:hAnsi="Times New Roman" w:cs="Times New Roman"/>
          <w:sz w:val="24"/>
          <w:szCs w:val="24"/>
          <w:lang w:val="en-US"/>
        </w:rPr>
        <w:t>Krishnan</w:t>
      </w:r>
      <w:r w:rsidR="00862DD4" w:rsidRPr="00862DD4">
        <w:rPr>
          <w:rFonts w:ascii="Times New Roman" w:hAnsi="Times New Roman" w:cs="Times New Roman"/>
          <w:sz w:val="24"/>
          <w:szCs w:val="24"/>
        </w:rPr>
        <w:t xml:space="preserve"> &amp; </w:t>
      </w:r>
      <w:r w:rsidR="00862DD4" w:rsidRPr="00862DD4">
        <w:rPr>
          <w:rFonts w:ascii="Times New Roman" w:hAnsi="Times New Roman" w:cs="Times New Roman"/>
          <w:sz w:val="24"/>
          <w:szCs w:val="24"/>
          <w:lang w:val="en-US"/>
        </w:rPr>
        <w:t>Hartline</w:t>
      </w:r>
      <w:r w:rsidR="00862DD4" w:rsidRPr="00862DD4">
        <w:rPr>
          <w:rFonts w:ascii="Times New Roman" w:hAnsi="Times New Roman" w:cs="Times New Roman"/>
          <w:sz w:val="24"/>
          <w:szCs w:val="24"/>
        </w:rPr>
        <w:t xml:space="preserve"> 2001)</w:t>
      </w:r>
      <w:r w:rsidRPr="00862DD4">
        <w:rPr>
          <w:rFonts w:ascii="Times New Roman" w:hAnsi="Times New Roman" w:cs="Times New Roman"/>
          <w:sz w:val="24"/>
          <w:szCs w:val="24"/>
        </w:rPr>
        <w:t>.</w:t>
      </w:r>
      <w:r w:rsidRPr="00D942D9">
        <w:rPr>
          <w:rFonts w:ascii="Times New Roman" w:hAnsi="Times New Roman" w:cs="Times New Roman"/>
          <w:sz w:val="24"/>
          <w:szCs w:val="24"/>
        </w:rPr>
        <w:t xml:space="preserve"> </w:t>
      </w:r>
      <w:r w:rsidRPr="00D942D9">
        <w:rPr>
          <w:rFonts w:ascii="Times New Roman" w:eastAsia="Times New Roman" w:hAnsi="Times New Roman" w:cs="Times New Roman"/>
          <w:bCs/>
          <w:sz w:val="24"/>
          <w:szCs w:val="24"/>
        </w:rPr>
        <w:t xml:space="preserve">Το μοντέλο του </w:t>
      </w:r>
      <w:r w:rsidRPr="00D942D9">
        <w:rPr>
          <w:rFonts w:ascii="Times New Roman" w:eastAsia="Times New Roman" w:hAnsi="Times New Roman" w:cs="Times New Roman"/>
          <w:bCs/>
          <w:sz w:val="24"/>
          <w:szCs w:val="24"/>
          <w:lang w:val="en-US"/>
        </w:rPr>
        <w:t>Branding</w:t>
      </w:r>
      <w:r w:rsidRPr="00D942D9">
        <w:rPr>
          <w:rFonts w:ascii="Times New Roman" w:eastAsia="Times New Roman" w:hAnsi="Times New Roman" w:cs="Times New Roman"/>
          <w:bCs/>
          <w:sz w:val="24"/>
          <w:szCs w:val="24"/>
        </w:rPr>
        <w:t xml:space="preserve"> </w:t>
      </w:r>
      <w:r w:rsidRPr="00D942D9">
        <w:rPr>
          <w:rFonts w:ascii="Times New Roman" w:eastAsia="Times New Roman" w:hAnsi="Times New Roman" w:cs="Times New Roman"/>
          <w:bCs/>
          <w:sz w:val="24"/>
          <w:szCs w:val="24"/>
          <w:lang w:val="en-US"/>
        </w:rPr>
        <w:t>equity</w:t>
      </w:r>
      <w:r w:rsidRPr="00D942D9">
        <w:rPr>
          <w:rFonts w:ascii="Times New Roman" w:eastAsia="Times New Roman" w:hAnsi="Times New Roman" w:cs="Times New Roman"/>
          <w:bCs/>
          <w:sz w:val="24"/>
          <w:szCs w:val="24"/>
        </w:rPr>
        <w:t xml:space="preserve"> αποτελεί ένα μείγμα ενεργητικών στοιχείων που συνδέονται με το </w:t>
      </w:r>
      <w:r w:rsidRPr="00D942D9">
        <w:rPr>
          <w:rFonts w:ascii="Times New Roman" w:eastAsia="Times New Roman" w:hAnsi="Times New Roman" w:cs="Times New Roman"/>
          <w:bCs/>
          <w:sz w:val="24"/>
          <w:szCs w:val="24"/>
          <w:lang w:val="en-US"/>
        </w:rPr>
        <w:t>Branding</w:t>
      </w:r>
      <w:r w:rsidRPr="00D942D9">
        <w:rPr>
          <w:rFonts w:ascii="Times New Roman" w:eastAsia="Times New Roman" w:hAnsi="Times New Roman" w:cs="Times New Roman"/>
          <w:bCs/>
          <w:sz w:val="24"/>
          <w:szCs w:val="24"/>
        </w:rPr>
        <w:t xml:space="preserve"> και προσθέτουν ή αφαιρούν </w:t>
      </w:r>
      <w:r w:rsidRPr="00D942D9">
        <w:rPr>
          <w:rFonts w:ascii="Times New Roman" w:eastAsia="Times New Roman" w:hAnsi="Times New Roman" w:cs="Times New Roman"/>
          <w:bCs/>
          <w:sz w:val="24"/>
          <w:szCs w:val="24"/>
        </w:rPr>
        <w:lastRenderedPageBreak/>
        <w:t xml:space="preserve">υποσχέσεις, προσδοκίες και αξίες που παρέχονται από ένα τόπο προορισμού. Το </w:t>
      </w:r>
      <w:r w:rsidRPr="00D942D9">
        <w:rPr>
          <w:rFonts w:ascii="Times New Roman" w:eastAsia="Times New Roman" w:hAnsi="Times New Roman" w:cs="Times New Roman"/>
          <w:bCs/>
          <w:sz w:val="24"/>
          <w:szCs w:val="24"/>
          <w:lang w:val="en-US"/>
        </w:rPr>
        <w:t>Branding</w:t>
      </w:r>
      <w:r w:rsidRPr="00D942D9">
        <w:rPr>
          <w:rFonts w:ascii="Times New Roman" w:eastAsia="Times New Roman" w:hAnsi="Times New Roman" w:cs="Times New Roman"/>
          <w:bCs/>
          <w:sz w:val="24"/>
          <w:szCs w:val="24"/>
        </w:rPr>
        <w:t xml:space="preserve"> </w:t>
      </w:r>
      <w:r w:rsidRPr="00D942D9">
        <w:rPr>
          <w:rFonts w:ascii="Times New Roman" w:eastAsia="Times New Roman" w:hAnsi="Times New Roman" w:cs="Times New Roman"/>
          <w:bCs/>
          <w:sz w:val="24"/>
          <w:szCs w:val="24"/>
          <w:lang w:val="en-US"/>
        </w:rPr>
        <w:t>equity</w:t>
      </w:r>
      <w:r w:rsidRPr="00D942D9">
        <w:rPr>
          <w:rFonts w:ascii="Times New Roman" w:eastAsia="Times New Roman" w:hAnsi="Times New Roman" w:cs="Times New Roman"/>
          <w:bCs/>
          <w:sz w:val="24"/>
          <w:szCs w:val="24"/>
        </w:rPr>
        <w:t xml:space="preserve"> είναι δυνατόν να επιμερισθεί σε αυτοτελείς παράγοντες όπως είναι: </w:t>
      </w:r>
    </w:p>
    <w:p w:rsidR="00D942D9" w:rsidRPr="00A5364F" w:rsidRDefault="00D942D9" w:rsidP="00565D1B">
      <w:pPr>
        <w:pStyle w:val="a3"/>
        <w:numPr>
          <w:ilvl w:val="0"/>
          <w:numId w:val="11"/>
        </w:numPr>
        <w:spacing w:after="0" w:line="360" w:lineRule="auto"/>
        <w:jc w:val="both"/>
        <w:rPr>
          <w:rFonts w:ascii="Times New Roman" w:hAnsi="Times New Roman" w:cs="Times New Roman"/>
          <w:bCs/>
          <w:sz w:val="24"/>
          <w:szCs w:val="24"/>
        </w:rPr>
      </w:pPr>
      <w:r w:rsidRPr="00A5364F">
        <w:rPr>
          <w:rFonts w:ascii="Times New Roman" w:hAnsi="Times New Roman" w:cs="Times New Roman"/>
          <w:b/>
          <w:bCs/>
          <w:sz w:val="24"/>
          <w:szCs w:val="24"/>
        </w:rPr>
        <w:t>Η επίγνωση της επωνυμίας</w:t>
      </w:r>
      <w:r w:rsidRPr="00A5364F">
        <w:rPr>
          <w:rFonts w:ascii="Times New Roman" w:hAnsi="Times New Roman" w:cs="Times New Roman"/>
          <w:bCs/>
          <w:sz w:val="24"/>
          <w:szCs w:val="24"/>
        </w:rPr>
        <w:t xml:space="preserve"> (</w:t>
      </w:r>
      <w:r w:rsidRPr="00A5364F">
        <w:rPr>
          <w:rFonts w:ascii="Times New Roman" w:hAnsi="Times New Roman" w:cs="Times New Roman"/>
          <w:bCs/>
          <w:sz w:val="24"/>
          <w:szCs w:val="24"/>
          <w:lang w:val="en-US"/>
        </w:rPr>
        <w:t>brand</w:t>
      </w:r>
      <w:r w:rsidRPr="00A5364F">
        <w:rPr>
          <w:rFonts w:ascii="Times New Roman" w:hAnsi="Times New Roman" w:cs="Times New Roman"/>
          <w:bCs/>
          <w:sz w:val="24"/>
          <w:szCs w:val="24"/>
        </w:rPr>
        <w:t xml:space="preserve"> </w:t>
      </w:r>
      <w:r w:rsidRPr="00A5364F">
        <w:rPr>
          <w:rFonts w:ascii="Times New Roman" w:hAnsi="Times New Roman" w:cs="Times New Roman"/>
          <w:bCs/>
          <w:sz w:val="24"/>
          <w:szCs w:val="24"/>
          <w:lang w:val="en-US"/>
        </w:rPr>
        <w:t>awareness</w:t>
      </w:r>
      <w:r w:rsidRPr="00A5364F">
        <w:rPr>
          <w:rFonts w:ascii="Times New Roman" w:hAnsi="Times New Roman" w:cs="Times New Roman"/>
          <w:bCs/>
          <w:sz w:val="24"/>
          <w:szCs w:val="24"/>
        </w:rPr>
        <w:t xml:space="preserve">) η οποία αντιπροσωπεύει τη δύναμη που έχει μία συγκεκριμένη επωνυμία στο μυαλό ενός δυνητικού επισκέπτη ώστε να αναγνωρίζει το συγκεκριμένο τόπο. </w:t>
      </w:r>
    </w:p>
    <w:p w:rsidR="00D942D9" w:rsidRPr="00A5364F" w:rsidRDefault="00D942D9" w:rsidP="00565D1B">
      <w:pPr>
        <w:pStyle w:val="a3"/>
        <w:numPr>
          <w:ilvl w:val="0"/>
          <w:numId w:val="11"/>
        </w:numPr>
        <w:spacing w:after="0" w:line="360" w:lineRule="auto"/>
        <w:jc w:val="both"/>
        <w:rPr>
          <w:rFonts w:ascii="Times New Roman" w:hAnsi="Times New Roman" w:cs="Times New Roman"/>
          <w:bCs/>
          <w:sz w:val="24"/>
          <w:szCs w:val="24"/>
        </w:rPr>
      </w:pPr>
      <w:r w:rsidRPr="00A5364F">
        <w:rPr>
          <w:rFonts w:ascii="Times New Roman" w:hAnsi="Times New Roman" w:cs="Times New Roman"/>
          <w:b/>
          <w:bCs/>
          <w:sz w:val="24"/>
          <w:szCs w:val="24"/>
        </w:rPr>
        <w:t>Η αφοσίωση στην επωνυμία</w:t>
      </w:r>
      <w:r w:rsidRPr="00A5364F">
        <w:rPr>
          <w:rFonts w:ascii="Times New Roman" w:hAnsi="Times New Roman" w:cs="Times New Roman"/>
          <w:bCs/>
          <w:sz w:val="24"/>
          <w:szCs w:val="24"/>
        </w:rPr>
        <w:t xml:space="preserve"> (</w:t>
      </w:r>
      <w:r w:rsidRPr="00A5364F">
        <w:rPr>
          <w:rFonts w:ascii="Times New Roman" w:hAnsi="Times New Roman" w:cs="Times New Roman"/>
          <w:bCs/>
          <w:sz w:val="24"/>
          <w:szCs w:val="24"/>
          <w:lang w:val="en-US"/>
        </w:rPr>
        <w:t>brand</w:t>
      </w:r>
      <w:r w:rsidRPr="00A5364F">
        <w:rPr>
          <w:rFonts w:ascii="Times New Roman" w:hAnsi="Times New Roman" w:cs="Times New Roman"/>
          <w:bCs/>
          <w:sz w:val="24"/>
          <w:szCs w:val="24"/>
        </w:rPr>
        <w:t xml:space="preserve"> </w:t>
      </w:r>
      <w:r w:rsidRPr="00A5364F">
        <w:rPr>
          <w:rFonts w:ascii="Times New Roman" w:hAnsi="Times New Roman" w:cs="Times New Roman"/>
          <w:bCs/>
          <w:sz w:val="24"/>
          <w:szCs w:val="24"/>
          <w:lang w:val="en-US"/>
        </w:rPr>
        <w:t>loyalty</w:t>
      </w:r>
      <w:r w:rsidRPr="00A5364F">
        <w:rPr>
          <w:rFonts w:ascii="Times New Roman" w:hAnsi="Times New Roman" w:cs="Times New Roman"/>
          <w:bCs/>
          <w:sz w:val="24"/>
          <w:szCs w:val="24"/>
        </w:rPr>
        <w:t xml:space="preserve">) η οποία αναδεικνύει το βαθμό προσήλωσης και αφοσίωσης που έχει ο επισκέπτης για το </w:t>
      </w:r>
      <w:r w:rsidRPr="00A5364F">
        <w:rPr>
          <w:rFonts w:ascii="Times New Roman" w:hAnsi="Times New Roman" w:cs="Times New Roman"/>
          <w:bCs/>
          <w:sz w:val="24"/>
          <w:szCs w:val="24"/>
          <w:lang w:val="en-US"/>
        </w:rPr>
        <w:t>brand</w:t>
      </w:r>
      <w:r w:rsidRPr="00A5364F">
        <w:rPr>
          <w:rFonts w:ascii="Times New Roman" w:hAnsi="Times New Roman" w:cs="Times New Roman"/>
          <w:bCs/>
          <w:sz w:val="24"/>
          <w:szCs w:val="24"/>
        </w:rPr>
        <w:t xml:space="preserve"> ενός τόπου. </w:t>
      </w:r>
    </w:p>
    <w:p w:rsidR="00D942D9" w:rsidRPr="00A5364F" w:rsidRDefault="00D942D9" w:rsidP="00565D1B">
      <w:pPr>
        <w:pStyle w:val="a3"/>
        <w:numPr>
          <w:ilvl w:val="0"/>
          <w:numId w:val="11"/>
        </w:numPr>
        <w:spacing w:after="0" w:line="360" w:lineRule="auto"/>
        <w:jc w:val="both"/>
        <w:rPr>
          <w:rFonts w:ascii="Times New Roman" w:hAnsi="Times New Roman" w:cs="Times New Roman"/>
          <w:bCs/>
          <w:sz w:val="24"/>
          <w:szCs w:val="24"/>
        </w:rPr>
      </w:pPr>
      <w:r w:rsidRPr="00A5364F">
        <w:rPr>
          <w:rFonts w:ascii="Times New Roman" w:hAnsi="Times New Roman" w:cs="Times New Roman"/>
          <w:b/>
          <w:bCs/>
          <w:sz w:val="24"/>
          <w:szCs w:val="24"/>
        </w:rPr>
        <w:t xml:space="preserve">Η ποιότητα του επώνυμου προορισμού </w:t>
      </w:r>
      <w:r w:rsidRPr="00A5364F">
        <w:rPr>
          <w:rFonts w:ascii="Times New Roman" w:hAnsi="Times New Roman" w:cs="Times New Roman"/>
          <w:bCs/>
          <w:sz w:val="24"/>
          <w:szCs w:val="24"/>
        </w:rPr>
        <w:t>(</w:t>
      </w:r>
      <w:r w:rsidRPr="00A5364F">
        <w:rPr>
          <w:rFonts w:ascii="Times New Roman" w:hAnsi="Times New Roman" w:cs="Times New Roman"/>
          <w:bCs/>
          <w:sz w:val="24"/>
          <w:szCs w:val="24"/>
          <w:lang w:val="en-US"/>
        </w:rPr>
        <w:t>destination</w:t>
      </w:r>
      <w:r w:rsidRPr="00A5364F">
        <w:rPr>
          <w:rFonts w:ascii="Times New Roman" w:hAnsi="Times New Roman" w:cs="Times New Roman"/>
          <w:bCs/>
          <w:sz w:val="24"/>
          <w:szCs w:val="24"/>
        </w:rPr>
        <w:t xml:space="preserve"> </w:t>
      </w:r>
      <w:r w:rsidRPr="00A5364F">
        <w:rPr>
          <w:rFonts w:ascii="Times New Roman" w:hAnsi="Times New Roman" w:cs="Times New Roman"/>
          <w:bCs/>
          <w:sz w:val="24"/>
          <w:szCs w:val="24"/>
          <w:lang w:val="en-US"/>
        </w:rPr>
        <w:t>brand</w:t>
      </w:r>
      <w:r w:rsidRPr="00A5364F">
        <w:rPr>
          <w:rFonts w:ascii="Times New Roman" w:hAnsi="Times New Roman" w:cs="Times New Roman"/>
          <w:bCs/>
          <w:sz w:val="24"/>
          <w:szCs w:val="24"/>
        </w:rPr>
        <w:t xml:space="preserve"> </w:t>
      </w:r>
      <w:r w:rsidRPr="00A5364F">
        <w:rPr>
          <w:rFonts w:ascii="Times New Roman" w:hAnsi="Times New Roman" w:cs="Times New Roman"/>
          <w:bCs/>
          <w:sz w:val="24"/>
          <w:szCs w:val="24"/>
          <w:lang w:val="en-US"/>
        </w:rPr>
        <w:t>quality</w:t>
      </w:r>
      <w:r w:rsidRPr="00A5364F">
        <w:rPr>
          <w:rFonts w:ascii="Times New Roman" w:hAnsi="Times New Roman" w:cs="Times New Roman"/>
          <w:bCs/>
          <w:sz w:val="24"/>
          <w:szCs w:val="24"/>
        </w:rPr>
        <w:t>)</w:t>
      </w:r>
      <w:r w:rsidRPr="00A5364F">
        <w:rPr>
          <w:rFonts w:ascii="Times New Roman" w:hAnsi="Times New Roman" w:cs="Times New Roman"/>
          <w:b/>
          <w:bCs/>
          <w:sz w:val="24"/>
          <w:szCs w:val="24"/>
        </w:rPr>
        <w:t xml:space="preserve"> </w:t>
      </w:r>
      <w:r w:rsidRPr="00A5364F">
        <w:rPr>
          <w:rFonts w:ascii="Times New Roman" w:hAnsi="Times New Roman" w:cs="Times New Roman"/>
          <w:bCs/>
          <w:sz w:val="24"/>
          <w:szCs w:val="24"/>
        </w:rPr>
        <w:t>προσεγγίζεται με όρους περιρρέουσας ατμόσφαιρας</w:t>
      </w:r>
      <w:r w:rsidRPr="00A5364F">
        <w:rPr>
          <w:rFonts w:ascii="Times New Roman" w:hAnsi="Times New Roman" w:cs="Times New Roman"/>
          <w:b/>
          <w:bCs/>
          <w:sz w:val="24"/>
          <w:szCs w:val="24"/>
        </w:rPr>
        <w:t xml:space="preserve"> </w:t>
      </w:r>
      <w:r w:rsidRPr="00A5364F">
        <w:rPr>
          <w:rFonts w:ascii="Times New Roman" w:hAnsi="Times New Roman" w:cs="Times New Roman"/>
          <w:bCs/>
          <w:sz w:val="24"/>
          <w:szCs w:val="24"/>
        </w:rPr>
        <w:t xml:space="preserve">και σχετίζεται με την αντίληψη του επισκέπτη για την ποιότητα των υπηρεσιών ενός τόπου. </w:t>
      </w:r>
    </w:p>
    <w:p w:rsidR="00D942D9" w:rsidRPr="00A5364F" w:rsidRDefault="00D942D9" w:rsidP="00565D1B">
      <w:pPr>
        <w:pStyle w:val="a3"/>
        <w:numPr>
          <w:ilvl w:val="0"/>
          <w:numId w:val="11"/>
        </w:numPr>
        <w:spacing w:after="0" w:line="360" w:lineRule="auto"/>
        <w:jc w:val="both"/>
        <w:rPr>
          <w:rFonts w:ascii="Times New Roman" w:hAnsi="Times New Roman" w:cs="Times New Roman"/>
          <w:bCs/>
          <w:sz w:val="24"/>
          <w:szCs w:val="24"/>
        </w:rPr>
      </w:pPr>
      <w:r w:rsidRPr="00A5364F">
        <w:rPr>
          <w:rFonts w:ascii="Times New Roman" w:hAnsi="Times New Roman" w:cs="Times New Roman"/>
          <w:b/>
          <w:bCs/>
          <w:sz w:val="24"/>
          <w:szCs w:val="24"/>
        </w:rPr>
        <w:t>Οι συνειρμοί</w:t>
      </w:r>
      <w:r w:rsidRPr="00A5364F">
        <w:rPr>
          <w:rFonts w:ascii="Times New Roman" w:hAnsi="Times New Roman" w:cs="Times New Roman"/>
          <w:bCs/>
          <w:sz w:val="24"/>
          <w:szCs w:val="24"/>
        </w:rPr>
        <w:t xml:space="preserve"> (</w:t>
      </w:r>
      <w:r w:rsidRPr="00A5364F">
        <w:rPr>
          <w:rFonts w:ascii="Times New Roman" w:hAnsi="Times New Roman" w:cs="Times New Roman"/>
          <w:bCs/>
          <w:sz w:val="24"/>
          <w:szCs w:val="24"/>
          <w:lang w:val="en-US"/>
        </w:rPr>
        <w:t>brand</w:t>
      </w:r>
      <w:r w:rsidRPr="00A5364F">
        <w:rPr>
          <w:rFonts w:ascii="Times New Roman" w:hAnsi="Times New Roman" w:cs="Times New Roman"/>
          <w:bCs/>
          <w:sz w:val="24"/>
          <w:szCs w:val="24"/>
        </w:rPr>
        <w:t xml:space="preserve"> </w:t>
      </w:r>
      <w:r w:rsidRPr="00A5364F">
        <w:rPr>
          <w:rFonts w:ascii="Times New Roman" w:hAnsi="Times New Roman" w:cs="Times New Roman"/>
          <w:bCs/>
          <w:sz w:val="24"/>
          <w:szCs w:val="24"/>
          <w:lang w:val="en-US"/>
        </w:rPr>
        <w:t>associations</w:t>
      </w:r>
      <w:r w:rsidRPr="00A5364F">
        <w:rPr>
          <w:rFonts w:ascii="Times New Roman" w:hAnsi="Times New Roman" w:cs="Times New Roman"/>
          <w:bCs/>
          <w:sz w:val="24"/>
          <w:szCs w:val="24"/>
        </w:rPr>
        <w:t>) στις μνήμες του αγοραστή που συμπεριλαμβάνουν τόσο την εικόνα της επωνυμίας (</w:t>
      </w:r>
      <w:r w:rsidRPr="00A5364F">
        <w:rPr>
          <w:rFonts w:ascii="Times New Roman" w:hAnsi="Times New Roman" w:cs="Times New Roman"/>
          <w:bCs/>
          <w:sz w:val="24"/>
          <w:szCs w:val="24"/>
          <w:lang w:val="en-US"/>
        </w:rPr>
        <w:t>brand</w:t>
      </w:r>
      <w:r w:rsidRPr="00A5364F">
        <w:rPr>
          <w:rFonts w:ascii="Times New Roman" w:hAnsi="Times New Roman" w:cs="Times New Roman"/>
          <w:bCs/>
          <w:sz w:val="24"/>
          <w:szCs w:val="24"/>
        </w:rPr>
        <w:t xml:space="preserve"> </w:t>
      </w:r>
      <w:r w:rsidRPr="00A5364F">
        <w:rPr>
          <w:rFonts w:ascii="Times New Roman" w:hAnsi="Times New Roman" w:cs="Times New Roman"/>
          <w:bCs/>
          <w:sz w:val="24"/>
          <w:szCs w:val="24"/>
          <w:lang w:val="en-US"/>
        </w:rPr>
        <w:t>image</w:t>
      </w:r>
      <w:r w:rsidRPr="00A5364F">
        <w:rPr>
          <w:rFonts w:ascii="Times New Roman" w:hAnsi="Times New Roman" w:cs="Times New Roman"/>
          <w:bCs/>
          <w:sz w:val="24"/>
          <w:szCs w:val="24"/>
        </w:rPr>
        <w:t>) όσο και την αξία της (</w:t>
      </w:r>
      <w:r w:rsidRPr="00A5364F">
        <w:rPr>
          <w:rFonts w:ascii="Times New Roman" w:hAnsi="Times New Roman" w:cs="Times New Roman"/>
          <w:bCs/>
          <w:sz w:val="24"/>
          <w:szCs w:val="24"/>
          <w:lang w:val="en-US"/>
        </w:rPr>
        <w:t>brand</w:t>
      </w:r>
      <w:r w:rsidRPr="00A5364F">
        <w:rPr>
          <w:rFonts w:ascii="Times New Roman" w:hAnsi="Times New Roman" w:cs="Times New Roman"/>
          <w:bCs/>
          <w:sz w:val="24"/>
          <w:szCs w:val="24"/>
        </w:rPr>
        <w:t xml:space="preserve"> </w:t>
      </w:r>
      <w:r w:rsidRPr="00A5364F">
        <w:rPr>
          <w:rFonts w:ascii="Times New Roman" w:hAnsi="Times New Roman" w:cs="Times New Roman"/>
          <w:bCs/>
          <w:sz w:val="24"/>
          <w:szCs w:val="24"/>
          <w:lang w:val="en-US"/>
        </w:rPr>
        <w:t>value</w:t>
      </w:r>
      <w:r w:rsidRPr="00A5364F">
        <w:rPr>
          <w:rFonts w:ascii="Times New Roman" w:hAnsi="Times New Roman" w:cs="Times New Roman"/>
          <w:bCs/>
          <w:sz w:val="24"/>
          <w:szCs w:val="24"/>
        </w:rPr>
        <w:t>). Μάλιστα, όταν αναφερόμαστε στους συνειρμούς μίας πολιτιστικής επωνυμίας (</w:t>
      </w:r>
      <w:r w:rsidRPr="00A5364F">
        <w:rPr>
          <w:rFonts w:ascii="Times New Roman" w:hAnsi="Times New Roman" w:cs="Times New Roman"/>
          <w:bCs/>
          <w:sz w:val="24"/>
          <w:szCs w:val="24"/>
          <w:lang w:val="en-US"/>
        </w:rPr>
        <w:t>cultural</w:t>
      </w:r>
      <w:r w:rsidRPr="00A5364F">
        <w:rPr>
          <w:rFonts w:ascii="Times New Roman" w:hAnsi="Times New Roman" w:cs="Times New Roman"/>
          <w:bCs/>
          <w:sz w:val="24"/>
          <w:szCs w:val="24"/>
        </w:rPr>
        <w:t xml:space="preserve"> </w:t>
      </w:r>
      <w:r w:rsidRPr="00A5364F">
        <w:rPr>
          <w:rFonts w:ascii="Times New Roman" w:hAnsi="Times New Roman" w:cs="Times New Roman"/>
          <w:bCs/>
          <w:sz w:val="24"/>
          <w:szCs w:val="24"/>
          <w:lang w:val="en-US"/>
        </w:rPr>
        <w:t>brand</w:t>
      </w:r>
      <w:r w:rsidRPr="00A5364F">
        <w:rPr>
          <w:rFonts w:ascii="Times New Roman" w:hAnsi="Times New Roman" w:cs="Times New Roman"/>
          <w:bCs/>
          <w:sz w:val="24"/>
          <w:szCs w:val="24"/>
        </w:rPr>
        <w:t xml:space="preserve">) αναδεικνύονται οι έννοιες  της αυθεντικότητας, της φιλοξενίας και της εξωτικότητας. </w:t>
      </w:r>
    </w:p>
    <w:p w:rsidR="00D942D9" w:rsidRPr="00D942D9" w:rsidRDefault="00D942D9" w:rsidP="00D942D9">
      <w:pPr>
        <w:pStyle w:val="1"/>
        <w:spacing w:line="360" w:lineRule="auto"/>
        <w:jc w:val="both"/>
        <w:rPr>
          <w:b w:val="0"/>
          <w:kern w:val="0"/>
          <w:sz w:val="24"/>
          <w:szCs w:val="24"/>
        </w:rPr>
      </w:pPr>
      <w:r w:rsidRPr="00D942D9">
        <w:rPr>
          <w:b w:val="0"/>
          <w:kern w:val="0"/>
          <w:sz w:val="24"/>
          <w:szCs w:val="24"/>
        </w:rPr>
        <w:t xml:space="preserve">Τα βασικά ωφελήματα από την εφαρμογή </w:t>
      </w:r>
      <w:r w:rsidRPr="00D942D9">
        <w:rPr>
          <w:b w:val="0"/>
          <w:kern w:val="0"/>
          <w:sz w:val="24"/>
          <w:szCs w:val="24"/>
          <w:lang w:val="en-US"/>
        </w:rPr>
        <w:t>branding</w:t>
      </w:r>
      <w:r w:rsidRPr="00D942D9">
        <w:rPr>
          <w:b w:val="0"/>
          <w:kern w:val="0"/>
          <w:sz w:val="24"/>
          <w:szCs w:val="24"/>
        </w:rPr>
        <w:t xml:space="preserve"> στους τόπους προορισμού είναι τα εξής:</w:t>
      </w:r>
    </w:p>
    <w:p w:rsidR="00D942D9" w:rsidRPr="00D942D9" w:rsidRDefault="00D942D9" w:rsidP="00565D1B">
      <w:pPr>
        <w:pStyle w:val="1"/>
        <w:numPr>
          <w:ilvl w:val="0"/>
          <w:numId w:val="8"/>
        </w:numPr>
        <w:spacing w:line="360" w:lineRule="auto"/>
        <w:jc w:val="both"/>
        <w:rPr>
          <w:b w:val="0"/>
          <w:kern w:val="0"/>
          <w:sz w:val="24"/>
          <w:szCs w:val="24"/>
        </w:rPr>
      </w:pPr>
      <w:r w:rsidRPr="00D942D9">
        <w:rPr>
          <w:b w:val="0"/>
          <w:kern w:val="0"/>
          <w:sz w:val="24"/>
          <w:szCs w:val="24"/>
        </w:rPr>
        <w:t xml:space="preserve">Το branding σε ένα συγκεκριμένο προορισμό διαμορφώνει ένα συνεκτικό και ενιαίο πλαίσιο για </w:t>
      </w:r>
      <w:r w:rsidRPr="00D942D9">
        <w:rPr>
          <w:kern w:val="0"/>
          <w:sz w:val="24"/>
          <w:szCs w:val="24"/>
        </w:rPr>
        <w:t>όλα τα εμπλεκόμενα μέρη</w:t>
      </w:r>
      <w:r w:rsidRPr="00D942D9">
        <w:rPr>
          <w:b w:val="0"/>
          <w:kern w:val="0"/>
          <w:sz w:val="24"/>
          <w:szCs w:val="24"/>
        </w:rPr>
        <w:t xml:space="preserve"> ώστε όλοι να συμβάλλουν στον κοινό στόχο. </w:t>
      </w:r>
    </w:p>
    <w:p w:rsidR="00D942D9" w:rsidRPr="00D942D9" w:rsidRDefault="00D942D9" w:rsidP="00565D1B">
      <w:pPr>
        <w:pStyle w:val="1"/>
        <w:numPr>
          <w:ilvl w:val="0"/>
          <w:numId w:val="8"/>
        </w:numPr>
        <w:spacing w:line="360" w:lineRule="auto"/>
        <w:jc w:val="both"/>
        <w:rPr>
          <w:b w:val="0"/>
          <w:kern w:val="0"/>
          <w:sz w:val="24"/>
          <w:szCs w:val="24"/>
        </w:rPr>
      </w:pPr>
      <w:r w:rsidRPr="00D942D9">
        <w:rPr>
          <w:b w:val="0"/>
          <w:kern w:val="0"/>
          <w:sz w:val="24"/>
          <w:szCs w:val="24"/>
        </w:rPr>
        <w:t xml:space="preserve">To branding προορισμού διευκολύνει τη σαφή τμηματοποίηση των αγορών και των διαφορετικών ομάδων των δυνητικών επισκεπτών μειώνοντας, έτσι, τον παράγοντα κινδύνου στη λήψη αποφάσεων για την επιλογή του τόπου προορισμού. </w:t>
      </w:r>
    </w:p>
    <w:p w:rsidR="00D942D9" w:rsidRPr="00D942D9" w:rsidRDefault="00D942D9" w:rsidP="00565D1B">
      <w:pPr>
        <w:pStyle w:val="1"/>
        <w:numPr>
          <w:ilvl w:val="0"/>
          <w:numId w:val="8"/>
        </w:numPr>
        <w:spacing w:line="360" w:lineRule="auto"/>
        <w:jc w:val="both"/>
        <w:rPr>
          <w:b w:val="0"/>
          <w:kern w:val="0"/>
          <w:sz w:val="24"/>
          <w:szCs w:val="24"/>
        </w:rPr>
      </w:pPr>
      <w:r w:rsidRPr="00D942D9">
        <w:rPr>
          <w:b w:val="0"/>
          <w:kern w:val="0"/>
          <w:sz w:val="24"/>
          <w:szCs w:val="24"/>
        </w:rPr>
        <w:t xml:space="preserve">Ο πολιτισμός και ο τουρισμός αποκτούν υψηλή </w:t>
      </w:r>
      <w:r w:rsidRPr="00D942D9">
        <w:rPr>
          <w:kern w:val="0"/>
          <w:sz w:val="24"/>
          <w:szCs w:val="24"/>
        </w:rPr>
        <w:t>«συναισθηματική» δύναμη</w:t>
      </w:r>
      <w:r w:rsidRPr="00D942D9">
        <w:rPr>
          <w:b w:val="0"/>
          <w:kern w:val="0"/>
          <w:sz w:val="24"/>
          <w:szCs w:val="24"/>
        </w:rPr>
        <w:t xml:space="preserve"> με αποτέλεσμα να χρειάζεται το branding προορισμού ως ένα ανταγωνιστικό πλεονέκτημα. Με τον τρόπο αυτό δημιουργεί μία συνεκτική και «ασφαλή» εικόνα του προορισμού με σαφή διαφοροποίηση έναντι των άλλων τόπων περιορίζοντας, έτσι, τις πολλαπλές επιλογές των επισκεπτών.  </w:t>
      </w:r>
    </w:p>
    <w:p w:rsidR="00D942D9" w:rsidRPr="00D942D9" w:rsidRDefault="00D942D9" w:rsidP="00D942D9">
      <w:pPr>
        <w:pStyle w:val="1"/>
        <w:spacing w:line="360" w:lineRule="auto"/>
        <w:jc w:val="both"/>
        <w:rPr>
          <w:b w:val="0"/>
          <w:kern w:val="0"/>
          <w:sz w:val="24"/>
          <w:szCs w:val="24"/>
        </w:rPr>
      </w:pPr>
      <w:r w:rsidRPr="00D942D9">
        <w:rPr>
          <w:b w:val="0"/>
          <w:kern w:val="0"/>
          <w:sz w:val="24"/>
          <w:szCs w:val="24"/>
        </w:rPr>
        <w:t xml:space="preserve">Η εφαρμογή του </w:t>
      </w:r>
      <w:r w:rsidRPr="00D942D9">
        <w:rPr>
          <w:b w:val="0"/>
          <w:kern w:val="0"/>
          <w:sz w:val="24"/>
          <w:szCs w:val="24"/>
          <w:lang w:val="en-US"/>
        </w:rPr>
        <w:t>branding</w:t>
      </w:r>
      <w:r w:rsidRPr="00D942D9">
        <w:rPr>
          <w:b w:val="0"/>
          <w:kern w:val="0"/>
          <w:sz w:val="24"/>
          <w:szCs w:val="24"/>
        </w:rPr>
        <w:t xml:space="preserve"> σε προορισμούς αποτελεί ένα πολυπαραγοντικό εγχείρημα με πολλές δυσκολίες καθώς ορισμένες φορές τα συμφέροντα των ενδιαφερομένων μερών είναι αλληλοαναιρούμενα και οι επιδράσεις από πολιτικές και άλλες παρεμβάσεις είναι δυνατόν να αλλοιώσουν το εγχείρημα. Επίσης, αναδεικνύονται δυσκολίες τόσο στην εφαρμογή της έννοιας της πιστότητας στο συγκεκριμένο </w:t>
      </w:r>
      <w:r w:rsidRPr="00D942D9">
        <w:rPr>
          <w:b w:val="0"/>
          <w:kern w:val="0"/>
          <w:sz w:val="24"/>
          <w:szCs w:val="24"/>
          <w:lang w:val="en-US"/>
        </w:rPr>
        <w:t>brand</w:t>
      </w:r>
      <w:r w:rsidRPr="00D942D9">
        <w:rPr>
          <w:b w:val="0"/>
          <w:kern w:val="0"/>
          <w:sz w:val="24"/>
          <w:szCs w:val="24"/>
        </w:rPr>
        <w:t xml:space="preserve"> όσο και στην αναζήτηση χρηματοοικονομικών πόρων. ΄</w:t>
      </w:r>
    </w:p>
    <w:p w:rsidR="00D942D9" w:rsidRPr="00D942D9" w:rsidRDefault="00862DD4" w:rsidP="00D942D9">
      <w:pPr>
        <w:pStyle w:val="1"/>
        <w:jc w:val="both"/>
        <w:rPr>
          <w:sz w:val="24"/>
          <w:szCs w:val="24"/>
        </w:rPr>
      </w:pPr>
      <w:r w:rsidRPr="00862DD4">
        <w:rPr>
          <w:sz w:val="24"/>
          <w:szCs w:val="24"/>
        </w:rPr>
        <w:t>2.3.1</w:t>
      </w:r>
      <w:r w:rsidR="00D942D9" w:rsidRPr="00D942D9">
        <w:rPr>
          <w:sz w:val="24"/>
          <w:szCs w:val="24"/>
        </w:rPr>
        <w:t xml:space="preserve"> Τα στάδια εξέλιξης των Τόπων Προορισμού</w:t>
      </w:r>
    </w:p>
    <w:p w:rsidR="00D942D9" w:rsidRPr="00D942D9" w:rsidRDefault="00D942D9" w:rsidP="00D942D9">
      <w:pPr>
        <w:pStyle w:val="1"/>
        <w:spacing w:line="360" w:lineRule="auto"/>
        <w:jc w:val="both"/>
        <w:rPr>
          <w:b w:val="0"/>
          <w:sz w:val="24"/>
          <w:szCs w:val="24"/>
        </w:rPr>
      </w:pPr>
      <w:r w:rsidRPr="00D942D9">
        <w:rPr>
          <w:b w:val="0"/>
          <w:sz w:val="24"/>
          <w:szCs w:val="24"/>
        </w:rPr>
        <w:t xml:space="preserve">Ιδιαίτερη σημασία παρουσιάζουν οι φάσεις και τα στάδια εξέλιξης ενός προορισμού που συγκροτούν ένα ολοκληρωμένο κύκλο ζωής με διαφορετικές συσχετίσεις όπως είναι ο βαθμός ενόχλησης των κατοίκων, σε </w:t>
      </w:r>
      <w:r w:rsidRPr="00D942D9">
        <w:rPr>
          <w:b w:val="0"/>
          <w:sz w:val="24"/>
          <w:szCs w:val="24"/>
        </w:rPr>
        <w:lastRenderedPageBreak/>
        <w:t xml:space="preserve">σχέση με τις κοινωνικοοικονομικές και περιβαλλοντικές επιπτώσεις κλπ. Μία συνθετική και από διαφορετικές προσεγγίσεις διαδρομή των επιμέρους στ1αδίων εξέλιξης είναι ο ακόλουθος </w:t>
      </w:r>
      <w:r w:rsidRPr="00D942D9">
        <w:rPr>
          <w:sz w:val="24"/>
          <w:szCs w:val="24"/>
        </w:rPr>
        <w:t>οδικός χάρτης των τεσσάρων διττών φάσεων</w:t>
      </w:r>
      <w:r w:rsidRPr="00D942D9">
        <w:rPr>
          <w:b w:val="0"/>
          <w:sz w:val="24"/>
          <w:szCs w:val="24"/>
        </w:rPr>
        <w:t>:</w:t>
      </w:r>
    </w:p>
    <w:p w:rsidR="00D942D9" w:rsidRPr="00D942D9" w:rsidRDefault="00D942D9" w:rsidP="00565D1B">
      <w:pPr>
        <w:pStyle w:val="1"/>
        <w:numPr>
          <w:ilvl w:val="0"/>
          <w:numId w:val="10"/>
        </w:numPr>
        <w:spacing w:line="360" w:lineRule="auto"/>
        <w:jc w:val="both"/>
        <w:rPr>
          <w:sz w:val="24"/>
          <w:szCs w:val="24"/>
        </w:rPr>
      </w:pPr>
      <w:r w:rsidRPr="00D942D9">
        <w:rPr>
          <w:sz w:val="24"/>
          <w:szCs w:val="24"/>
        </w:rPr>
        <w:t xml:space="preserve">Εξερεύνηση- Ανακάλυψη και Ενθουσιασμός. </w:t>
      </w:r>
      <w:r w:rsidRPr="00D942D9">
        <w:rPr>
          <w:b w:val="0"/>
          <w:sz w:val="24"/>
          <w:szCs w:val="24"/>
        </w:rPr>
        <w:t xml:space="preserve">Το πρώτο αυτό στάδιο περιλαμβάνει την εξερεύνηση και την ανακάλυψη ενός νέου προορισμού από μικρό αριθμό επισκεπτών που διακατέχονται από έναν ιδιότυπο ενθουσιασμό καθώς εκπληρώνεται ο βασικός τους σκοπός. </w:t>
      </w:r>
    </w:p>
    <w:p w:rsidR="00D942D9" w:rsidRPr="00D942D9" w:rsidRDefault="00D942D9" w:rsidP="00565D1B">
      <w:pPr>
        <w:pStyle w:val="1"/>
        <w:numPr>
          <w:ilvl w:val="0"/>
          <w:numId w:val="10"/>
        </w:numPr>
        <w:spacing w:line="360" w:lineRule="auto"/>
        <w:jc w:val="both"/>
        <w:rPr>
          <w:sz w:val="24"/>
          <w:szCs w:val="24"/>
        </w:rPr>
      </w:pPr>
      <w:r w:rsidRPr="00D942D9">
        <w:rPr>
          <w:sz w:val="24"/>
          <w:szCs w:val="24"/>
        </w:rPr>
        <w:t xml:space="preserve">Εδραίωση και Ανάπτυξη. </w:t>
      </w:r>
      <w:r w:rsidRPr="00D942D9">
        <w:rPr>
          <w:b w:val="0"/>
          <w:sz w:val="24"/>
          <w:szCs w:val="24"/>
        </w:rPr>
        <w:t xml:space="preserve">Στο δεύτερο στάδιο επιτυγχάνεται η αρχική εδραίωση του τόπου προορισμού καθώς περισσότεροι επισκέπτες μετακινούνται στο συγκεκριμένο τόπο. Ουσιαστικά, ανοίγει ο δρόμος μίας αναπτυξιακής διαδικασίας για δημιουργία νέων υποδομών και παροχή νέων υπηρεσιών με εντονότερη διαφήμιση του προορισμού. Στο στάδιο αυτό με την εξελισσόμενη ανάπτυξη καταγράφεται ένας εφησυχασμός των κατοίκων καθώς αποδέχονται τις ροές των επισκεπτών οι οποίες αποφέρουν οικονομικά οφέλη και νέες θέσεις εργασίας. </w:t>
      </w:r>
    </w:p>
    <w:p w:rsidR="00D942D9" w:rsidRPr="00D942D9" w:rsidRDefault="00D942D9" w:rsidP="00565D1B">
      <w:pPr>
        <w:pStyle w:val="1"/>
        <w:numPr>
          <w:ilvl w:val="0"/>
          <w:numId w:val="10"/>
        </w:numPr>
        <w:spacing w:line="360" w:lineRule="auto"/>
        <w:jc w:val="both"/>
        <w:rPr>
          <w:b w:val="0"/>
          <w:sz w:val="24"/>
          <w:szCs w:val="24"/>
        </w:rPr>
      </w:pPr>
      <w:r w:rsidRPr="00D942D9">
        <w:rPr>
          <w:sz w:val="24"/>
          <w:szCs w:val="24"/>
        </w:rPr>
        <w:t xml:space="preserve">Υπεράναπτυξη και Αντίδραση. </w:t>
      </w:r>
      <w:r w:rsidRPr="00D942D9">
        <w:rPr>
          <w:b w:val="0"/>
          <w:sz w:val="24"/>
          <w:szCs w:val="24"/>
        </w:rPr>
        <w:t xml:space="preserve">Η ανάπτυξη στον τόπο προορισμού έχει απογειωθεί φθάνοντας σε σημείο κορεσμού και τα πρώτα σημάδια επιβάρυνσης του περιβάλλοντος είναι εμφανή. Το αποτέλεσμα είναι οι ισχυρές αντιδράσεις του τοπικού πληθυσμού και ο ανταγωνισμός με τους επισκέπτες. </w:t>
      </w:r>
    </w:p>
    <w:p w:rsidR="00D942D9" w:rsidRPr="00D942D9" w:rsidRDefault="00D942D9" w:rsidP="00565D1B">
      <w:pPr>
        <w:pStyle w:val="1"/>
        <w:numPr>
          <w:ilvl w:val="0"/>
          <w:numId w:val="10"/>
        </w:numPr>
        <w:spacing w:line="360" w:lineRule="auto"/>
        <w:jc w:val="both"/>
        <w:rPr>
          <w:b w:val="0"/>
          <w:sz w:val="24"/>
          <w:szCs w:val="24"/>
        </w:rPr>
      </w:pPr>
      <w:r w:rsidRPr="00D942D9">
        <w:rPr>
          <w:sz w:val="24"/>
          <w:szCs w:val="24"/>
        </w:rPr>
        <w:t>Ύφεση και Απαξίωση.</w:t>
      </w:r>
      <w:r w:rsidRPr="00D942D9">
        <w:rPr>
          <w:b w:val="0"/>
          <w:sz w:val="24"/>
          <w:szCs w:val="24"/>
        </w:rPr>
        <w:t xml:space="preserve"> Στο τελικό στάδιο, η φθίνουσα πορεία του τόπου οδηγεί στην εγκατάλειψη των τουριστικών και πολιτιστικών υποδομών και συνακόλουθα στην οριστική αποξένωση του συγκεκριμένου προορισμού. Στον αντίποδα βρίσκεται η εκ νέου αναζωογόνηση του προορισμού με αξιοποίηση νέων συγκριτικών πλεονεκτημάτων. </w:t>
      </w:r>
    </w:p>
    <w:p w:rsidR="00D942D9" w:rsidRPr="00D942D9" w:rsidRDefault="00D942D9" w:rsidP="00D942D9">
      <w:pPr>
        <w:pStyle w:val="1"/>
        <w:spacing w:line="360" w:lineRule="auto"/>
        <w:jc w:val="both"/>
        <w:rPr>
          <w:sz w:val="2"/>
          <w:szCs w:val="2"/>
        </w:rPr>
      </w:pPr>
    </w:p>
    <w:p w:rsidR="00D942D9" w:rsidRPr="00D942D9" w:rsidRDefault="00862DD4" w:rsidP="00D942D9">
      <w:pPr>
        <w:pStyle w:val="1"/>
        <w:spacing w:line="360" w:lineRule="auto"/>
        <w:jc w:val="both"/>
        <w:rPr>
          <w:sz w:val="24"/>
          <w:szCs w:val="24"/>
        </w:rPr>
      </w:pPr>
      <w:r w:rsidRPr="00862DD4">
        <w:rPr>
          <w:sz w:val="24"/>
          <w:szCs w:val="24"/>
        </w:rPr>
        <w:t>2</w:t>
      </w:r>
      <w:r w:rsidR="00D942D9" w:rsidRPr="00D942D9">
        <w:rPr>
          <w:sz w:val="24"/>
          <w:szCs w:val="24"/>
        </w:rPr>
        <w:t xml:space="preserve">.4 </w:t>
      </w:r>
      <w:r>
        <w:rPr>
          <w:sz w:val="24"/>
          <w:szCs w:val="24"/>
        </w:rPr>
        <w:t xml:space="preserve">Το </w:t>
      </w:r>
      <w:r w:rsidR="00D942D9" w:rsidRPr="00D942D9">
        <w:rPr>
          <w:sz w:val="24"/>
          <w:szCs w:val="24"/>
        </w:rPr>
        <w:t xml:space="preserve"> μάρκετινγκ τόπου</w:t>
      </w:r>
      <w:r w:rsidR="00696EE3">
        <w:rPr>
          <w:sz w:val="24"/>
          <w:szCs w:val="24"/>
        </w:rPr>
        <w:t xml:space="preserve"> </w:t>
      </w:r>
      <w:r w:rsidR="00D942D9" w:rsidRPr="00D942D9">
        <w:rPr>
          <w:sz w:val="24"/>
          <w:szCs w:val="24"/>
        </w:rPr>
        <w:t xml:space="preserve">προορισμού και </w:t>
      </w:r>
      <w:r w:rsidR="00696EE3">
        <w:rPr>
          <w:sz w:val="24"/>
          <w:szCs w:val="24"/>
        </w:rPr>
        <w:t>οι φάσεις στρατηγικού σχεδιασμού</w:t>
      </w:r>
    </w:p>
    <w:p w:rsidR="00862DD4" w:rsidRPr="00862DD4" w:rsidRDefault="00D942D9" w:rsidP="00862DD4">
      <w:pPr>
        <w:pStyle w:val="1"/>
        <w:spacing w:line="360" w:lineRule="auto"/>
        <w:jc w:val="both"/>
        <w:rPr>
          <w:b w:val="0"/>
          <w:sz w:val="24"/>
          <w:szCs w:val="24"/>
        </w:rPr>
      </w:pPr>
      <w:r w:rsidRPr="00D942D9">
        <w:rPr>
          <w:b w:val="0"/>
          <w:sz w:val="24"/>
          <w:szCs w:val="24"/>
        </w:rPr>
        <w:t xml:space="preserve">Το </w:t>
      </w:r>
      <w:r w:rsidRPr="00D942D9">
        <w:rPr>
          <w:sz w:val="24"/>
          <w:szCs w:val="24"/>
        </w:rPr>
        <w:t>μάρκετινγκ τόπου</w:t>
      </w:r>
      <w:r w:rsidRPr="00D942D9">
        <w:rPr>
          <w:b w:val="0"/>
          <w:sz w:val="24"/>
          <w:szCs w:val="24"/>
        </w:rPr>
        <w:t xml:space="preserve"> (</w:t>
      </w:r>
      <w:r w:rsidRPr="00D942D9">
        <w:rPr>
          <w:b w:val="0"/>
          <w:sz w:val="24"/>
          <w:szCs w:val="24"/>
          <w:lang w:val="en-US"/>
        </w:rPr>
        <w:t>place</w:t>
      </w:r>
      <w:r w:rsidRPr="00D942D9">
        <w:rPr>
          <w:b w:val="0"/>
          <w:sz w:val="24"/>
          <w:szCs w:val="24"/>
        </w:rPr>
        <w:t xml:space="preserve"> </w:t>
      </w:r>
      <w:r w:rsidRPr="00D942D9">
        <w:rPr>
          <w:b w:val="0"/>
          <w:sz w:val="24"/>
          <w:szCs w:val="24"/>
          <w:lang w:val="en-US"/>
        </w:rPr>
        <w:t>marketing</w:t>
      </w:r>
      <w:r w:rsidRPr="00D942D9">
        <w:rPr>
          <w:b w:val="0"/>
          <w:sz w:val="24"/>
          <w:szCs w:val="24"/>
        </w:rPr>
        <w:t>) αναφέρεται στην ανάπτυξη και εφαρμογή μίας ολιστικής διαδικασίας με σχεδιασμένες δραστηριότητες οι οποίες διαμορφώνουν ευνοϊκές συνθήκες για την αύξηση της ελκυστικότητας μία τοποθεσίας που είτε αφορά ένα έθνος (</w:t>
      </w:r>
      <w:r w:rsidRPr="00D942D9">
        <w:rPr>
          <w:b w:val="0"/>
          <w:sz w:val="24"/>
          <w:szCs w:val="24"/>
          <w:lang w:val="en-US"/>
        </w:rPr>
        <w:t>nation</w:t>
      </w:r>
      <w:r w:rsidRPr="00D942D9">
        <w:rPr>
          <w:b w:val="0"/>
          <w:sz w:val="24"/>
          <w:szCs w:val="24"/>
        </w:rPr>
        <w:t xml:space="preserve"> </w:t>
      </w:r>
      <w:r w:rsidRPr="00D942D9">
        <w:rPr>
          <w:b w:val="0"/>
          <w:sz w:val="24"/>
          <w:szCs w:val="24"/>
          <w:lang w:val="en-US"/>
        </w:rPr>
        <w:t>marketing</w:t>
      </w:r>
      <w:r w:rsidRPr="00D942D9">
        <w:rPr>
          <w:b w:val="0"/>
          <w:sz w:val="24"/>
          <w:szCs w:val="24"/>
        </w:rPr>
        <w:t>) είτε μία πόλη (</w:t>
      </w:r>
      <w:r w:rsidRPr="00D942D9">
        <w:rPr>
          <w:b w:val="0"/>
          <w:sz w:val="24"/>
          <w:szCs w:val="24"/>
          <w:lang w:val="en-US"/>
        </w:rPr>
        <w:t>city</w:t>
      </w:r>
      <w:r w:rsidRPr="00D942D9">
        <w:rPr>
          <w:b w:val="0"/>
          <w:sz w:val="24"/>
          <w:szCs w:val="24"/>
        </w:rPr>
        <w:t xml:space="preserve"> </w:t>
      </w:r>
      <w:r w:rsidRPr="00D942D9">
        <w:rPr>
          <w:b w:val="0"/>
          <w:sz w:val="24"/>
          <w:szCs w:val="24"/>
          <w:lang w:val="en-US"/>
        </w:rPr>
        <w:t>marketing</w:t>
      </w:r>
      <w:r w:rsidRPr="00D942D9">
        <w:rPr>
          <w:b w:val="0"/>
          <w:sz w:val="24"/>
          <w:szCs w:val="24"/>
        </w:rPr>
        <w:t xml:space="preserve">). Επειδή, όμως, ο ανταγωνισμός στο πεδίο της τοπικής ανάπτυξης είναι  ιδιαίτερα ισχυρός, έχει ως επακόλουθο να διεκδικούν οι τόποι τη διεθνή προβολή και την ενίσχυση της ελκυστικότητας τους. Η επιστήμη του μάρκετινγκ για να αντιμετωπίσει αυτές τις προκλήσεις συμπεριέλαβε στην ατζέντα της το </w:t>
      </w:r>
      <w:r w:rsidRPr="00D942D9">
        <w:rPr>
          <w:sz w:val="24"/>
          <w:szCs w:val="24"/>
        </w:rPr>
        <w:t>μάρκετινγκ προορισμού (</w:t>
      </w:r>
      <w:r w:rsidRPr="00D942D9">
        <w:rPr>
          <w:sz w:val="24"/>
          <w:szCs w:val="24"/>
          <w:lang w:val="en-US"/>
        </w:rPr>
        <w:t>destination</w:t>
      </w:r>
      <w:r w:rsidRPr="00D942D9">
        <w:rPr>
          <w:sz w:val="24"/>
          <w:szCs w:val="24"/>
        </w:rPr>
        <w:t xml:space="preserve"> </w:t>
      </w:r>
      <w:r w:rsidRPr="00D942D9">
        <w:rPr>
          <w:sz w:val="24"/>
          <w:szCs w:val="24"/>
          <w:lang w:val="en-US"/>
        </w:rPr>
        <w:t>marketing</w:t>
      </w:r>
      <w:r w:rsidRPr="00D942D9">
        <w:rPr>
          <w:sz w:val="24"/>
          <w:szCs w:val="24"/>
        </w:rPr>
        <w:t>)</w:t>
      </w:r>
      <w:r w:rsidR="00862DD4" w:rsidRPr="00862DD4">
        <w:rPr>
          <w:sz w:val="24"/>
          <w:szCs w:val="24"/>
        </w:rPr>
        <w:t xml:space="preserve"> </w:t>
      </w:r>
      <w:r w:rsidR="00862DD4" w:rsidRPr="00862DD4">
        <w:rPr>
          <w:b w:val="0"/>
          <w:sz w:val="24"/>
          <w:szCs w:val="24"/>
        </w:rPr>
        <w:t>(</w:t>
      </w:r>
      <w:r w:rsidR="00862DD4">
        <w:rPr>
          <w:b w:val="0"/>
          <w:sz w:val="24"/>
          <w:szCs w:val="24"/>
          <w:lang w:val="en-US"/>
        </w:rPr>
        <w:t>Stubbs</w:t>
      </w:r>
      <w:r w:rsidR="00862DD4">
        <w:rPr>
          <w:b w:val="0"/>
          <w:sz w:val="24"/>
          <w:szCs w:val="24"/>
        </w:rPr>
        <w:t>:2014)</w:t>
      </w:r>
      <w:r w:rsidRPr="00D942D9">
        <w:rPr>
          <w:b w:val="0"/>
          <w:sz w:val="24"/>
          <w:szCs w:val="24"/>
        </w:rPr>
        <w:t xml:space="preserve">. </w:t>
      </w:r>
    </w:p>
    <w:p w:rsidR="00D942D9" w:rsidRPr="00D942D9" w:rsidRDefault="00D942D9" w:rsidP="00D942D9">
      <w:pPr>
        <w:pStyle w:val="1"/>
        <w:spacing w:line="360" w:lineRule="auto"/>
        <w:jc w:val="both"/>
        <w:rPr>
          <w:b w:val="0"/>
          <w:sz w:val="24"/>
          <w:szCs w:val="24"/>
        </w:rPr>
      </w:pPr>
      <w:r w:rsidRPr="00D942D9">
        <w:rPr>
          <w:b w:val="0"/>
          <w:sz w:val="24"/>
          <w:szCs w:val="24"/>
        </w:rPr>
        <w:t xml:space="preserve">Οι τόποι προορισμού προσδίδουν πλέον ιδιαίτερη σημασία σε αυτό που ονομάζεται </w:t>
      </w:r>
      <w:r w:rsidRPr="00D942D9">
        <w:rPr>
          <w:sz w:val="24"/>
          <w:szCs w:val="24"/>
        </w:rPr>
        <w:t>«χτίσιμο» μίας ταυτότητας</w:t>
      </w:r>
      <w:r w:rsidRPr="00D942D9">
        <w:rPr>
          <w:b w:val="0"/>
          <w:sz w:val="24"/>
          <w:szCs w:val="24"/>
        </w:rPr>
        <w:t xml:space="preserve">. Το μάρκετινγκ τόπου αποτελεί ένα ισχυρό θεμέλιο του σύγχρονου μάρκετινγκ και θεωρείται αδιάσπαστο από την επιχειρησιακή στρατηγική καθώς είναι κάτι πολύ περισσότερο από την τοποθέτηση μίας ετικέτας σε ένα φανταχτερό προϊόν. Οι τόποι είναι σκόπιμο να μην εκλαμβάνονται ως εμπορεύματα </w:t>
      </w:r>
      <w:r w:rsidRPr="00D942D9">
        <w:rPr>
          <w:b w:val="0"/>
          <w:sz w:val="24"/>
          <w:szCs w:val="24"/>
        </w:rPr>
        <w:lastRenderedPageBreak/>
        <w:t>καθώς πρόκειται για σύνθετα και ετερογενή mega- «προϊόντα» πολλαπλών χρήσεων. Στο πλαίσιο αυτό, το μάρκετινγκ τόπου συνιστά ένα πολύτιμο εργαλείο ενίσχυσης της αξίας και της εικόνας του τόπου προσελκύοντας κατοίκους, επισκέπτες, και επενδύσεις με απώτερο στόχο τη βιώσιμη ανάπτυξη.</w:t>
      </w:r>
    </w:p>
    <w:p w:rsidR="00D942D9" w:rsidRPr="00D942D9" w:rsidRDefault="00D942D9" w:rsidP="00D942D9">
      <w:pPr>
        <w:pStyle w:val="1"/>
        <w:spacing w:line="360" w:lineRule="auto"/>
        <w:jc w:val="both"/>
        <w:rPr>
          <w:b w:val="0"/>
          <w:sz w:val="24"/>
          <w:szCs w:val="24"/>
        </w:rPr>
      </w:pPr>
      <w:r w:rsidRPr="00D942D9">
        <w:rPr>
          <w:b w:val="0"/>
          <w:sz w:val="24"/>
          <w:szCs w:val="24"/>
        </w:rPr>
        <w:t>Η διαδικασία του σχεδιασμού μάρκετινγκ ενός προορισμού εκκινεί με την στρατηγική ανάλυση του τόπου, την καταγραφή της υφισταμένης κατάστασης, τη διατύπωση του οράματος και τον καθορισμό των στόχων</w:t>
      </w:r>
      <w:r w:rsidR="00862DD4">
        <w:rPr>
          <w:b w:val="0"/>
          <w:sz w:val="24"/>
          <w:szCs w:val="24"/>
        </w:rPr>
        <w:t xml:space="preserve"> </w:t>
      </w:r>
      <w:r w:rsidR="00862DD4" w:rsidRPr="00862DD4">
        <w:rPr>
          <w:b w:val="0"/>
          <w:sz w:val="24"/>
          <w:szCs w:val="24"/>
        </w:rPr>
        <w:t>(</w:t>
      </w:r>
      <w:r w:rsidR="00862DD4">
        <w:rPr>
          <w:b w:val="0"/>
          <w:sz w:val="24"/>
          <w:szCs w:val="24"/>
          <w:lang w:val="en-US"/>
        </w:rPr>
        <w:t>Kotler</w:t>
      </w:r>
      <w:r w:rsidR="00862DD4" w:rsidRPr="00862DD4">
        <w:rPr>
          <w:b w:val="0"/>
          <w:sz w:val="24"/>
          <w:szCs w:val="24"/>
        </w:rPr>
        <w:t xml:space="preserve"> &amp; </w:t>
      </w:r>
      <w:r w:rsidR="00862DD4">
        <w:rPr>
          <w:b w:val="0"/>
          <w:sz w:val="24"/>
          <w:szCs w:val="24"/>
          <w:lang w:val="en-US"/>
        </w:rPr>
        <w:t>Keller</w:t>
      </w:r>
      <w:r w:rsidR="00862DD4">
        <w:rPr>
          <w:b w:val="0"/>
          <w:sz w:val="24"/>
          <w:szCs w:val="24"/>
        </w:rPr>
        <w:t>: 2012</w:t>
      </w:r>
      <w:r w:rsidR="00862DD4" w:rsidRPr="00862DD4">
        <w:rPr>
          <w:b w:val="0"/>
          <w:sz w:val="24"/>
          <w:szCs w:val="24"/>
        </w:rPr>
        <w:t>)</w:t>
      </w:r>
      <w:r w:rsidRPr="00D942D9">
        <w:rPr>
          <w:b w:val="0"/>
          <w:sz w:val="24"/>
          <w:szCs w:val="24"/>
        </w:rPr>
        <w:t xml:space="preserve">. Τα δύο βασικά προαπαιτούμενα που τίθενται στη χάραξη της στρατηγικής ενός τόπου προορισμού σχετίζονται άμεσα με το πολιτιστικό και τουριστικό ενεργητικό της περιοχής. Το πρώτο θέμα αφορά </w:t>
      </w:r>
      <w:r w:rsidRPr="00D942D9">
        <w:rPr>
          <w:sz w:val="24"/>
          <w:szCs w:val="24"/>
        </w:rPr>
        <w:t>το είδος των παροχών</w:t>
      </w:r>
      <w:r w:rsidRPr="00D942D9">
        <w:rPr>
          <w:b w:val="0"/>
          <w:sz w:val="24"/>
          <w:szCs w:val="24"/>
        </w:rPr>
        <w:t xml:space="preserve"> που μπορεί να προσφέρει (ή και πρέπει να προσφέρει) ο προορισμός ενώ το δεύτερο εστιάζεται στην </w:t>
      </w:r>
      <w:r w:rsidRPr="00D942D9">
        <w:rPr>
          <w:sz w:val="24"/>
          <w:szCs w:val="24"/>
        </w:rPr>
        <w:t>τμηματοποίηση της αγοράς</w:t>
      </w:r>
      <w:r w:rsidRPr="00D942D9">
        <w:rPr>
          <w:b w:val="0"/>
          <w:sz w:val="24"/>
          <w:szCs w:val="24"/>
        </w:rPr>
        <w:t xml:space="preserve"> δηλαδή στις οριοθετημένες κατηγορίες επισκεπτών οι οποίες είναι δυνατόν να προσελκυστούν. Οι εστιασμένες </w:t>
      </w:r>
      <w:r w:rsidRPr="00D942D9">
        <w:rPr>
          <w:sz w:val="24"/>
          <w:szCs w:val="24"/>
        </w:rPr>
        <w:t>εκδοχές στρατηγικής του μάρκετινγκ προορισμού</w:t>
      </w:r>
      <w:r w:rsidRPr="00D942D9">
        <w:rPr>
          <w:b w:val="0"/>
          <w:sz w:val="24"/>
          <w:szCs w:val="24"/>
        </w:rPr>
        <w:t xml:space="preserve"> συνδέονται με τέσσερα επιμέρους πεδία: </w:t>
      </w:r>
    </w:p>
    <w:p w:rsidR="00D942D9" w:rsidRPr="00D942D9" w:rsidRDefault="00D942D9" w:rsidP="00565D1B">
      <w:pPr>
        <w:pStyle w:val="1"/>
        <w:numPr>
          <w:ilvl w:val="0"/>
          <w:numId w:val="12"/>
        </w:numPr>
        <w:spacing w:line="360" w:lineRule="auto"/>
        <w:jc w:val="both"/>
        <w:rPr>
          <w:b w:val="0"/>
          <w:sz w:val="24"/>
          <w:szCs w:val="24"/>
        </w:rPr>
      </w:pPr>
      <w:r w:rsidRPr="00D942D9">
        <w:rPr>
          <w:b w:val="0"/>
          <w:sz w:val="24"/>
          <w:szCs w:val="24"/>
        </w:rPr>
        <w:t xml:space="preserve">το </w:t>
      </w:r>
      <w:r w:rsidRPr="00D942D9">
        <w:rPr>
          <w:sz w:val="24"/>
          <w:szCs w:val="24"/>
        </w:rPr>
        <w:t>μάρκετινγκ ελκυστικότητας</w:t>
      </w:r>
      <w:r w:rsidRPr="00D942D9">
        <w:rPr>
          <w:b w:val="0"/>
          <w:sz w:val="24"/>
          <w:szCs w:val="24"/>
        </w:rPr>
        <w:t xml:space="preserve"> το οποίο σχετίζεται άμεσα με το πλέον σημαντικότερο χαρακτηριστικό ενός τόπου, </w:t>
      </w:r>
    </w:p>
    <w:p w:rsidR="00D942D9" w:rsidRPr="00D942D9" w:rsidRDefault="00D942D9" w:rsidP="00565D1B">
      <w:pPr>
        <w:pStyle w:val="1"/>
        <w:numPr>
          <w:ilvl w:val="0"/>
          <w:numId w:val="12"/>
        </w:numPr>
        <w:spacing w:line="360" w:lineRule="auto"/>
        <w:jc w:val="both"/>
        <w:rPr>
          <w:b w:val="0"/>
          <w:sz w:val="24"/>
          <w:szCs w:val="24"/>
        </w:rPr>
      </w:pPr>
      <w:r w:rsidRPr="00D942D9">
        <w:rPr>
          <w:b w:val="0"/>
          <w:sz w:val="24"/>
          <w:szCs w:val="24"/>
        </w:rPr>
        <w:t xml:space="preserve">το </w:t>
      </w:r>
      <w:r w:rsidRPr="00D942D9">
        <w:rPr>
          <w:sz w:val="24"/>
          <w:szCs w:val="24"/>
        </w:rPr>
        <w:t>μάρκετινγκ υποδομών</w:t>
      </w:r>
      <w:r w:rsidRPr="00D942D9">
        <w:rPr>
          <w:b w:val="0"/>
          <w:sz w:val="24"/>
          <w:szCs w:val="24"/>
        </w:rPr>
        <w:t xml:space="preserve"> αφορά τα πλεονεκτήματα ή τις ευκαιρίες που προσφέρουν οι εγκαταστάσεων και οι υποδομές ενός τόπου, </w:t>
      </w:r>
    </w:p>
    <w:p w:rsidR="00D942D9" w:rsidRPr="00D942D9" w:rsidRDefault="00D942D9" w:rsidP="00565D1B">
      <w:pPr>
        <w:pStyle w:val="1"/>
        <w:numPr>
          <w:ilvl w:val="0"/>
          <w:numId w:val="12"/>
        </w:numPr>
        <w:spacing w:line="360" w:lineRule="auto"/>
        <w:jc w:val="both"/>
        <w:rPr>
          <w:b w:val="0"/>
          <w:sz w:val="24"/>
          <w:szCs w:val="24"/>
        </w:rPr>
      </w:pPr>
      <w:r w:rsidRPr="00D942D9">
        <w:rPr>
          <w:b w:val="0"/>
          <w:sz w:val="24"/>
          <w:szCs w:val="24"/>
        </w:rPr>
        <w:t xml:space="preserve">το </w:t>
      </w:r>
      <w:r w:rsidRPr="00D942D9">
        <w:rPr>
          <w:sz w:val="24"/>
          <w:szCs w:val="24"/>
        </w:rPr>
        <w:t xml:space="preserve">μάρκετινγκ εικόνας </w:t>
      </w:r>
      <w:r w:rsidRPr="00D942D9">
        <w:rPr>
          <w:b w:val="0"/>
          <w:sz w:val="24"/>
          <w:szCs w:val="24"/>
        </w:rPr>
        <w:t xml:space="preserve">παραπέμπει σε μία χαρακτηριστική εικόνα θετικής εντύπωσης και </w:t>
      </w:r>
    </w:p>
    <w:p w:rsidR="00D942D9" w:rsidRPr="00D942D9" w:rsidRDefault="00D942D9" w:rsidP="00565D1B">
      <w:pPr>
        <w:pStyle w:val="1"/>
        <w:numPr>
          <w:ilvl w:val="0"/>
          <w:numId w:val="12"/>
        </w:numPr>
        <w:spacing w:line="360" w:lineRule="auto"/>
        <w:jc w:val="both"/>
        <w:rPr>
          <w:b w:val="0"/>
          <w:sz w:val="24"/>
          <w:szCs w:val="24"/>
        </w:rPr>
      </w:pPr>
      <w:r w:rsidRPr="00D942D9">
        <w:rPr>
          <w:b w:val="0"/>
          <w:sz w:val="24"/>
          <w:szCs w:val="24"/>
        </w:rPr>
        <w:t>το</w:t>
      </w:r>
      <w:r w:rsidRPr="00D942D9">
        <w:rPr>
          <w:sz w:val="24"/>
          <w:szCs w:val="24"/>
        </w:rPr>
        <w:t xml:space="preserve"> προσωποκεντρικό μάρκετινγκ </w:t>
      </w:r>
      <w:r w:rsidRPr="00D942D9">
        <w:rPr>
          <w:b w:val="0"/>
          <w:sz w:val="24"/>
          <w:szCs w:val="24"/>
        </w:rPr>
        <w:t xml:space="preserve">το οποίο αναφέρεται σε διάσημους κατοίκους και προσωπικότητες που συνδέονται με το συγκεκριμένο τόπο. </w:t>
      </w:r>
    </w:p>
    <w:p w:rsidR="00D942D9" w:rsidRDefault="00D942D9" w:rsidP="00D942D9">
      <w:pPr>
        <w:pStyle w:val="1"/>
        <w:spacing w:line="360" w:lineRule="auto"/>
        <w:jc w:val="both"/>
        <w:rPr>
          <w:b w:val="0"/>
          <w:sz w:val="24"/>
          <w:szCs w:val="24"/>
        </w:rPr>
      </w:pPr>
      <w:r w:rsidRPr="00D942D9">
        <w:rPr>
          <w:b w:val="0"/>
          <w:sz w:val="24"/>
          <w:szCs w:val="24"/>
        </w:rPr>
        <w:t xml:space="preserve">Στο μάρκετινγκ τόπου ισχύουν οι διαφορετικές μεθοδολογικές προσεγγίσεις όπως σε κάθε μείγμα μάρκετινγκ όπως είναι το μοντέλο των </w:t>
      </w:r>
      <w:r w:rsidRPr="00D942D9">
        <w:rPr>
          <w:sz w:val="24"/>
          <w:szCs w:val="24"/>
        </w:rPr>
        <w:t>4</w:t>
      </w:r>
      <w:r w:rsidRPr="00D942D9">
        <w:rPr>
          <w:sz w:val="24"/>
          <w:szCs w:val="24"/>
          <w:lang w:val="en-US"/>
        </w:rPr>
        <w:t>R</w:t>
      </w:r>
      <w:r w:rsidRPr="00D942D9">
        <w:rPr>
          <w:sz w:val="24"/>
          <w:szCs w:val="24"/>
        </w:rPr>
        <w:t>’</w:t>
      </w:r>
      <w:r w:rsidRPr="00D942D9">
        <w:rPr>
          <w:sz w:val="24"/>
          <w:szCs w:val="24"/>
          <w:lang w:val="en-US"/>
        </w:rPr>
        <w:t>s</w:t>
      </w:r>
      <w:r w:rsidRPr="00D942D9">
        <w:rPr>
          <w:b w:val="0"/>
          <w:sz w:val="24"/>
          <w:szCs w:val="24"/>
        </w:rPr>
        <w:t xml:space="preserve"> </w:t>
      </w:r>
      <w:r w:rsidR="00696EE3" w:rsidRPr="00696EE3">
        <w:rPr>
          <w:b w:val="0"/>
          <w:bCs w:val="0"/>
          <w:sz w:val="24"/>
          <w:szCs w:val="24"/>
        </w:rPr>
        <w:t>(</w:t>
      </w:r>
      <w:r w:rsidR="00696EE3" w:rsidRPr="00696EE3">
        <w:rPr>
          <w:b w:val="0"/>
          <w:sz w:val="24"/>
          <w:szCs w:val="24"/>
          <w:lang w:val="en-US"/>
        </w:rPr>
        <w:t>Aitken</w:t>
      </w:r>
      <w:r w:rsidR="00696EE3" w:rsidRPr="00696EE3">
        <w:rPr>
          <w:b w:val="0"/>
          <w:bCs w:val="0"/>
          <w:sz w:val="24"/>
          <w:szCs w:val="24"/>
        </w:rPr>
        <w:t xml:space="preserve"> </w:t>
      </w:r>
      <w:r w:rsidR="00696EE3" w:rsidRPr="00696EE3">
        <w:rPr>
          <w:b w:val="0"/>
          <w:sz w:val="24"/>
          <w:szCs w:val="24"/>
        </w:rPr>
        <w:t xml:space="preserve">&amp; </w:t>
      </w:r>
      <w:r w:rsidR="00696EE3" w:rsidRPr="00696EE3">
        <w:rPr>
          <w:b w:val="0"/>
          <w:sz w:val="24"/>
          <w:szCs w:val="24"/>
          <w:lang w:val="en-US"/>
        </w:rPr>
        <w:t>Campelo</w:t>
      </w:r>
      <w:r w:rsidR="00696EE3" w:rsidRPr="00696EE3">
        <w:rPr>
          <w:b w:val="0"/>
          <w:bCs w:val="0"/>
          <w:sz w:val="24"/>
          <w:szCs w:val="24"/>
        </w:rPr>
        <w:t>: 2011)</w:t>
      </w:r>
      <w:r w:rsidR="00696EE3" w:rsidRPr="00696EE3">
        <w:rPr>
          <w:bCs w:val="0"/>
          <w:sz w:val="24"/>
          <w:szCs w:val="24"/>
        </w:rPr>
        <w:t xml:space="preserve"> </w:t>
      </w:r>
      <w:r w:rsidRPr="00D942D9">
        <w:rPr>
          <w:b w:val="0"/>
          <w:sz w:val="24"/>
          <w:szCs w:val="24"/>
        </w:rPr>
        <w:t xml:space="preserve">και τα μοντέλα των </w:t>
      </w:r>
      <w:r w:rsidRPr="00D942D9">
        <w:rPr>
          <w:sz w:val="24"/>
          <w:szCs w:val="24"/>
        </w:rPr>
        <w:t>4</w:t>
      </w:r>
      <w:r w:rsidRPr="00D942D9">
        <w:rPr>
          <w:sz w:val="24"/>
          <w:szCs w:val="24"/>
          <w:lang w:val="en-US"/>
        </w:rPr>
        <w:t>P</w:t>
      </w:r>
      <w:r w:rsidRPr="00D942D9">
        <w:rPr>
          <w:sz w:val="24"/>
          <w:szCs w:val="24"/>
        </w:rPr>
        <w:t>’</w:t>
      </w:r>
      <w:r w:rsidRPr="00D942D9">
        <w:rPr>
          <w:sz w:val="24"/>
          <w:szCs w:val="24"/>
          <w:lang w:val="en-US"/>
        </w:rPr>
        <w:t>s</w:t>
      </w:r>
      <w:r w:rsidRPr="00D942D9">
        <w:rPr>
          <w:sz w:val="24"/>
          <w:szCs w:val="24"/>
        </w:rPr>
        <w:t xml:space="preserve">, </w:t>
      </w:r>
      <w:r w:rsidRPr="00D942D9">
        <w:rPr>
          <w:b w:val="0"/>
          <w:sz w:val="24"/>
          <w:szCs w:val="24"/>
        </w:rPr>
        <w:t>των</w:t>
      </w:r>
      <w:r w:rsidRPr="00D942D9">
        <w:rPr>
          <w:sz w:val="24"/>
          <w:szCs w:val="24"/>
        </w:rPr>
        <w:t xml:space="preserve"> 6</w:t>
      </w:r>
      <w:r w:rsidRPr="00D942D9">
        <w:rPr>
          <w:sz w:val="24"/>
          <w:szCs w:val="24"/>
          <w:lang w:val="en-US"/>
        </w:rPr>
        <w:t>P</w:t>
      </w:r>
      <w:r w:rsidRPr="00D942D9">
        <w:rPr>
          <w:sz w:val="24"/>
          <w:szCs w:val="24"/>
        </w:rPr>
        <w:t xml:space="preserve">’ </w:t>
      </w:r>
      <w:r w:rsidRPr="00D942D9">
        <w:rPr>
          <w:sz w:val="24"/>
          <w:szCs w:val="24"/>
          <w:lang w:val="en-US"/>
        </w:rPr>
        <w:t>s</w:t>
      </w:r>
      <w:r w:rsidRPr="00D942D9">
        <w:rPr>
          <w:sz w:val="24"/>
          <w:szCs w:val="24"/>
        </w:rPr>
        <w:t xml:space="preserve">, </w:t>
      </w:r>
      <w:r w:rsidRPr="00D942D9">
        <w:rPr>
          <w:b w:val="0"/>
          <w:sz w:val="24"/>
          <w:szCs w:val="24"/>
        </w:rPr>
        <w:t>των</w:t>
      </w:r>
      <w:r w:rsidRPr="00D942D9">
        <w:rPr>
          <w:sz w:val="24"/>
          <w:szCs w:val="24"/>
        </w:rPr>
        <w:t xml:space="preserve"> 8</w:t>
      </w:r>
      <w:r w:rsidRPr="00D942D9">
        <w:rPr>
          <w:sz w:val="24"/>
          <w:szCs w:val="24"/>
          <w:lang w:val="en-US"/>
        </w:rPr>
        <w:t>P</w:t>
      </w:r>
      <w:r w:rsidRPr="00D942D9">
        <w:rPr>
          <w:sz w:val="24"/>
          <w:szCs w:val="24"/>
        </w:rPr>
        <w:t>’</w:t>
      </w:r>
      <w:r w:rsidRPr="00D942D9">
        <w:rPr>
          <w:sz w:val="24"/>
          <w:szCs w:val="24"/>
          <w:lang w:val="en-US"/>
        </w:rPr>
        <w:t>s</w:t>
      </w:r>
      <w:r w:rsidRPr="00D942D9">
        <w:rPr>
          <w:sz w:val="24"/>
          <w:szCs w:val="24"/>
        </w:rPr>
        <w:t xml:space="preserve"> και </w:t>
      </w:r>
      <w:r w:rsidRPr="00D942D9">
        <w:rPr>
          <w:b w:val="0"/>
          <w:sz w:val="24"/>
          <w:szCs w:val="24"/>
        </w:rPr>
        <w:t>των</w:t>
      </w:r>
      <w:r w:rsidRPr="00D942D9">
        <w:rPr>
          <w:sz w:val="24"/>
          <w:szCs w:val="24"/>
        </w:rPr>
        <w:t xml:space="preserve"> 11</w:t>
      </w:r>
      <w:r w:rsidRPr="00D942D9">
        <w:rPr>
          <w:sz w:val="24"/>
          <w:szCs w:val="24"/>
          <w:lang w:val="en-US"/>
        </w:rPr>
        <w:t>P</w:t>
      </w:r>
      <w:r w:rsidRPr="00D942D9">
        <w:rPr>
          <w:sz w:val="24"/>
          <w:szCs w:val="24"/>
        </w:rPr>
        <w:t>’</w:t>
      </w:r>
      <w:r w:rsidRPr="00D942D9">
        <w:rPr>
          <w:sz w:val="24"/>
          <w:szCs w:val="24"/>
          <w:lang w:val="en-US"/>
        </w:rPr>
        <w:t>s</w:t>
      </w:r>
      <w:r w:rsidRPr="00D942D9">
        <w:rPr>
          <w:b w:val="0"/>
          <w:sz w:val="24"/>
          <w:szCs w:val="24"/>
        </w:rPr>
        <w:t>, με τη σειρά που αναφέρονται παρακάτω:</w:t>
      </w:r>
    </w:p>
    <w:p w:rsidR="00696EE3" w:rsidRPr="00D2408F" w:rsidRDefault="00696EE3" w:rsidP="00565D1B">
      <w:pPr>
        <w:pStyle w:val="1"/>
        <w:numPr>
          <w:ilvl w:val="0"/>
          <w:numId w:val="17"/>
        </w:numPr>
        <w:spacing w:line="360" w:lineRule="auto"/>
        <w:jc w:val="both"/>
        <w:rPr>
          <w:sz w:val="24"/>
          <w:szCs w:val="24"/>
        </w:rPr>
      </w:pPr>
      <w:r w:rsidRPr="00D2408F">
        <w:rPr>
          <w:sz w:val="24"/>
          <w:szCs w:val="24"/>
        </w:rPr>
        <w:t>Το μοντέλο των 4</w:t>
      </w:r>
      <w:r w:rsidRPr="00D2408F">
        <w:rPr>
          <w:sz w:val="24"/>
          <w:szCs w:val="24"/>
          <w:lang w:val="en-US"/>
        </w:rPr>
        <w:t>R</w:t>
      </w:r>
      <w:r w:rsidRPr="00D2408F">
        <w:rPr>
          <w:sz w:val="24"/>
          <w:szCs w:val="24"/>
        </w:rPr>
        <w:t>’</w:t>
      </w:r>
      <w:r w:rsidRPr="00D2408F">
        <w:rPr>
          <w:sz w:val="24"/>
          <w:szCs w:val="24"/>
          <w:lang w:val="en-US"/>
        </w:rPr>
        <w:t>s</w:t>
      </w:r>
      <w:r w:rsidRPr="00D2408F">
        <w:rPr>
          <w:sz w:val="24"/>
          <w:szCs w:val="24"/>
        </w:rPr>
        <w:t xml:space="preserve"> </w:t>
      </w:r>
    </w:p>
    <w:p w:rsidR="00696EE3" w:rsidRDefault="00696EE3" w:rsidP="00565D1B">
      <w:pPr>
        <w:pStyle w:val="1"/>
        <w:numPr>
          <w:ilvl w:val="0"/>
          <w:numId w:val="18"/>
        </w:numPr>
        <w:ind w:left="714" w:hanging="357"/>
        <w:jc w:val="both"/>
        <w:rPr>
          <w:b w:val="0"/>
          <w:sz w:val="24"/>
          <w:szCs w:val="24"/>
          <w:lang w:val="en-US"/>
        </w:rPr>
      </w:pPr>
      <w:r w:rsidRPr="00D2408F">
        <w:rPr>
          <w:b w:val="0"/>
          <w:sz w:val="24"/>
          <w:szCs w:val="24"/>
          <w:lang w:val="en-US"/>
        </w:rPr>
        <w:t xml:space="preserve">Rights- </w:t>
      </w:r>
      <w:r w:rsidRPr="00D2408F">
        <w:rPr>
          <w:b w:val="0"/>
          <w:sz w:val="24"/>
          <w:szCs w:val="24"/>
        </w:rPr>
        <w:t>Δικαιώματα</w:t>
      </w:r>
    </w:p>
    <w:p w:rsidR="00696EE3" w:rsidRDefault="00696EE3" w:rsidP="00565D1B">
      <w:pPr>
        <w:pStyle w:val="1"/>
        <w:numPr>
          <w:ilvl w:val="0"/>
          <w:numId w:val="18"/>
        </w:numPr>
        <w:ind w:left="714" w:hanging="357"/>
        <w:jc w:val="both"/>
        <w:rPr>
          <w:b w:val="0"/>
          <w:sz w:val="24"/>
          <w:szCs w:val="24"/>
          <w:lang w:val="en-US"/>
        </w:rPr>
      </w:pPr>
      <w:r w:rsidRPr="00D2408F">
        <w:rPr>
          <w:b w:val="0"/>
          <w:sz w:val="24"/>
          <w:szCs w:val="24"/>
          <w:lang w:val="en-US"/>
        </w:rPr>
        <w:t xml:space="preserve"> Roles</w:t>
      </w:r>
      <w:r>
        <w:rPr>
          <w:b w:val="0"/>
          <w:sz w:val="24"/>
          <w:szCs w:val="24"/>
          <w:lang w:val="en-US"/>
        </w:rPr>
        <w:t>-</w:t>
      </w:r>
      <w:r w:rsidRPr="00D2408F">
        <w:rPr>
          <w:b w:val="0"/>
          <w:sz w:val="24"/>
          <w:szCs w:val="24"/>
          <w:lang w:val="en-US"/>
        </w:rPr>
        <w:t xml:space="preserve"> </w:t>
      </w:r>
      <w:r w:rsidRPr="00D2408F">
        <w:rPr>
          <w:b w:val="0"/>
          <w:sz w:val="24"/>
          <w:szCs w:val="24"/>
        </w:rPr>
        <w:t>Ρόλοι</w:t>
      </w:r>
    </w:p>
    <w:p w:rsidR="00696EE3" w:rsidRDefault="00696EE3" w:rsidP="00565D1B">
      <w:pPr>
        <w:pStyle w:val="1"/>
        <w:numPr>
          <w:ilvl w:val="0"/>
          <w:numId w:val="18"/>
        </w:numPr>
        <w:ind w:left="714" w:hanging="357"/>
        <w:jc w:val="both"/>
        <w:rPr>
          <w:b w:val="0"/>
          <w:sz w:val="24"/>
          <w:szCs w:val="24"/>
          <w:lang w:val="en-US"/>
        </w:rPr>
      </w:pPr>
      <w:r w:rsidRPr="00D2408F">
        <w:rPr>
          <w:b w:val="0"/>
          <w:sz w:val="24"/>
          <w:szCs w:val="24"/>
          <w:lang w:val="en-US"/>
        </w:rPr>
        <w:t xml:space="preserve"> Responsibilities</w:t>
      </w:r>
      <w:r>
        <w:rPr>
          <w:b w:val="0"/>
          <w:sz w:val="24"/>
          <w:szCs w:val="24"/>
          <w:lang w:val="en-US"/>
        </w:rPr>
        <w:t>-</w:t>
      </w:r>
      <w:r w:rsidRPr="00D2408F">
        <w:rPr>
          <w:b w:val="0"/>
          <w:sz w:val="24"/>
          <w:szCs w:val="24"/>
          <w:lang w:val="en-US"/>
        </w:rPr>
        <w:t xml:space="preserve"> </w:t>
      </w:r>
      <w:r w:rsidRPr="00D2408F">
        <w:rPr>
          <w:b w:val="0"/>
          <w:sz w:val="24"/>
          <w:szCs w:val="24"/>
        </w:rPr>
        <w:t>Ευθύνες</w:t>
      </w:r>
    </w:p>
    <w:p w:rsidR="00696EE3" w:rsidRPr="007B711C" w:rsidRDefault="00696EE3" w:rsidP="00565D1B">
      <w:pPr>
        <w:pStyle w:val="1"/>
        <w:numPr>
          <w:ilvl w:val="0"/>
          <w:numId w:val="18"/>
        </w:numPr>
        <w:ind w:left="714" w:hanging="357"/>
        <w:jc w:val="both"/>
        <w:rPr>
          <w:b w:val="0"/>
          <w:sz w:val="24"/>
          <w:szCs w:val="24"/>
          <w:lang w:val="en-US"/>
        </w:rPr>
      </w:pPr>
      <w:r w:rsidRPr="00D2408F">
        <w:rPr>
          <w:b w:val="0"/>
          <w:sz w:val="24"/>
          <w:szCs w:val="24"/>
          <w:lang w:val="en-US"/>
        </w:rPr>
        <w:t xml:space="preserve"> Relationships</w:t>
      </w:r>
      <w:r>
        <w:rPr>
          <w:b w:val="0"/>
          <w:sz w:val="24"/>
          <w:szCs w:val="24"/>
          <w:lang w:val="en-US"/>
        </w:rPr>
        <w:t xml:space="preserve">- </w:t>
      </w:r>
      <w:r w:rsidRPr="00D2408F">
        <w:rPr>
          <w:b w:val="0"/>
          <w:sz w:val="24"/>
          <w:szCs w:val="24"/>
        </w:rPr>
        <w:t>Σχέσεις</w:t>
      </w:r>
    </w:p>
    <w:p w:rsidR="00696EE3" w:rsidRPr="002076CC" w:rsidRDefault="00696EE3" w:rsidP="00565D1B">
      <w:pPr>
        <w:pStyle w:val="1"/>
        <w:numPr>
          <w:ilvl w:val="0"/>
          <w:numId w:val="17"/>
        </w:numPr>
        <w:ind w:left="765" w:hanging="357"/>
        <w:jc w:val="both"/>
        <w:rPr>
          <w:b w:val="0"/>
          <w:sz w:val="24"/>
          <w:szCs w:val="24"/>
        </w:rPr>
      </w:pPr>
      <w:r>
        <w:rPr>
          <w:b w:val="0"/>
          <w:sz w:val="24"/>
          <w:szCs w:val="24"/>
        </w:rPr>
        <w:t>Τ</w:t>
      </w:r>
      <w:r w:rsidRPr="002076CC">
        <w:rPr>
          <w:b w:val="0"/>
          <w:sz w:val="24"/>
          <w:szCs w:val="24"/>
        </w:rPr>
        <w:t xml:space="preserve">α μοντέλα των </w:t>
      </w:r>
      <w:r w:rsidRPr="002076CC">
        <w:rPr>
          <w:sz w:val="24"/>
          <w:szCs w:val="24"/>
        </w:rPr>
        <w:t>4</w:t>
      </w:r>
      <w:r w:rsidRPr="002076CC">
        <w:rPr>
          <w:sz w:val="24"/>
          <w:szCs w:val="24"/>
          <w:lang w:val="en-US"/>
        </w:rPr>
        <w:t>P</w:t>
      </w:r>
      <w:r w:rsidRPr="002076CC">
        <w:rPr>
          <w:sz w:val="24"/>
          <w:szCs w:val="24"/>
        </w:rPr>
        <w:t>’</w:t>
      </w:r>
      <w:r w:rsidRPr="002076CC">
        <w:rPr>
          <w:sz w:val="24"/>
          <w:szCs w:val="24"/>
          <w:lang w:val="en-US"/>
        </w:rPr>
        <w:t>s</w:t>
      </w:r>
      <w:r w:rsidRPr="002076CC">
        <w:rPr>
          <w:sz w:val="24"/>
          <w:szCs w:val="24"/>
        </w:rPr>
        <w:t xml:space="preserve">, </w:t>
      </w:r>
      <w:r w:rsidRPr="002076CC">
        <w:rPr>
          <w:b w:val="0"/>
          <w:sz w:val="24"/>
          <w:szCs w:val="24"/>
        </w:rPr>
        <w:t>των</w:t>
      </w:r>
      <w:r w:rsidRPr="002076CC">
        <w:rPr>
          <w:sz w:val="24"/>
          <w:szCs w:val="24"/>
        </w:rPr>
        <w:t xml:space="preserve"> 6</w:t>
      </w:r>
      <w:r w:rsidRPr="002076CC">
        <w:rPr>
          <w:sz w:val="24"/>
          <w:szCs w:val="24"/>
          <w:lang w:val="en-US"/>
        </w:rPr>
        <w:t>P</w:t>
      </w:r>
      <w:r w:rsidRPr="002076CC">
        <w:rPr>
          <w:sz w:val="24"/>
          <w:szCs w:val="24"/>
        </w:rPr>
        <w:t xml:space="preserve">’ </w:t>
      </w:r>
      <w:r w:rsidRPr="002076CC">
        <w:rPr>
          <w:sz w:val="24"/>
          <w:szCs w:val="24"/>
          <w:lang w:val="en-US"/>
        </w:rPr>
        <w:t>s</w:t>
      </w:r>
      <w:r w:rsidRPr="002076CC">
        <w:rPr>
          <w:sz w:val="24"/>
          <w:szCs w:val="24"/>
        </w:rPr>
        <w:t xml:space="preserve">, </w:t>
      </w:r>
      <w:r w:rsidRPr="00696EE3">
        <w:rPr>
          <w:b w:val="0"/>
          <w:spacing w:val="-1"/>
          <w:sz w:val="24"/>
          <w:szCs w:val="24"/>
        </w:rPr>
        <w:t>(</w:t>
      </w:r>
      <w:r w:rsidRPr="00696EE3">
        <w:rPr>
          <w:b w:val="0"/>
          <w:spacing w:val="-1"/>
          <w:sz w:val="24"/>
          <w:szCs w:val="24"/>
          <w:lang w:val="en-US"/>
        </w:rPr>
        <w:t>Gilaninia</w:t>
      </w:r>
      <w:r w:rsidRPr="00696EE3">
        <w:rPr>
          <w:b w:val="0"/>
          <w:spacing w:val="-1"/>
          <w:sz w:val="24"/>
          <w:szCs w:val="24"/>
        </w:rPr>
        <w:t xml:space="preserve"> </w:t>
      </w:r>
      <w:r w:rsidRPr="00696EE3">
        <w:rPr>
          <w:b w:val="0"/>
          <w:sz w:val="24"/>
          <w:szCs w:val="24"/>
        </w:rPr>
        <w:t>&amp;</w:t>
      </w:r>
      <w:r w:rsidRPr="00696EE3">
        <w:rPr>
          <w:b w:val="0"/>
          <w:spacing w:val="7"/>
          <w:sz w:val="24"/>
          <w:szCs w:val="24"/>
        </w:rPr>
        <w:t xml:space="preserve"> </w:t>
      </w:r>
      <w:r w:rsidRPr="00696EE3">
        <w:rPr>
          <w:b w:val="0"/>
          <w:sz w:val="24"/>
          <w:szCs w:val="24"/>
          <w:lang w:val="en-US"/>
        </w:rPr>
        <w:t>Mohammadi</w:t>
      </w:r>
      <w:r w:rsidRPr="00696EE3">
        <w:rPr>
          <w:b w:val="0"/>
          <w:sz w:val="24"/>
          <w:szCs w:val="24"/>
        </w:rPr>
        <w:t>,</w:t>
      </w:r>
      <w:r w:rsidRPr="00696EE3">
        <w:rPr>
          <w:b w:val="0"/>
          <w:spacing w:val="8"/>
          <w:sz w:val="24"/>
          <w:szCs w:val="24"/>
        </w:rPr>
        <w:t xml:space="preserve"> </w:t>
      </w:r>
      <w:r w:rsidRPr="00696EE3">
        <w:rPr>
          <w:b w:val="0"/>
          <w:spacing w:val="-1"/>
          <w:sz w:val="24"/>
          <w:szCs w:val="24"/>
        </w:rPr>
        <w:t xml:space="preserve">2015) </w:t>
      </w:r>
      <w:r w:rsidRPr="002076CC">
        <w:rPr>
          <w:b w:val="0"/>
          <w:sz w:val="24"/>
          <w:szCs w:val="24"/>
        </w:rPr>
        <w:t>των</w:t>
      </w:r>
      <w:r w:rsidRPr="002076CC">
        <w:rPr>
          <w:sz w:val="24"/>
          <w:szCs w:val="24"/>
        </w:rPr>
        <w:t xml:space="preserve"> 8</w:t>
      </w:r>
      <w:r w:rsidRPr="002076CC">
        <w:rPr>
          <w:sz w:val="24"/>
          <w:szCs w:val="24"/>
          <w:lang w:val="en-US"/>
        </w:rPr>
        <w:t>P</w:t>
      </w:r>
      <w:r w:rsidRPr="002076CC">
        <w:rPr>
          <w:sz w:val="24"/>
          <w:szCs w:val="24"/>
        </w:rPr>
        <w:t>’</w:t>
      </w:r>
      <w:r w:rsidRPr="002076CC">
        <w:rPr>
          <w:sz w:val="24"/>
          <w:szCs w:val="24"/>
          <w:lang w:val="en-US"/>
        </w:rPr>
        <w:t>s</w:t>
      </w:r>
      <w:r w:rsidRPr="002076CC">
        <w:rPr>
          <w:sz w:val="24"/>
          <w:szCs w:val="24"/>
        </w:rPr>
        <w:t xml:space="preserve"> και </w:t>
      </w:r>
      <w:r w:rsidRPr="002076CC">
        <w:rPr>
          <w:b w:val="0"/>
          <w:sz w:val="24"/>
          <w:szCs w:val="24"/>
        </w:rPr>
        <w:t>των</w:t>
      </w:r>
      <w:r w:rsidRPr="002076CC">
        <w:rPr>
          <w:sz w:val="24"/>
          <w:szCs w:val="24"/>
        </w:rPr>
        <w:t xml:space="preserve"> 11</w:t>
      </w:r>
      <w:r w:rsidRPr="002076CC">
        <w:rPr>
          <w:sz w:val="24"/>
          <w:szCs w:val="24"/>
          <w:lang w:val="en-US"/>
        </w:rPr>
        <w:t>P</w:t>
      </w:r>
      <w:r w:rsidRPr="002076CC">
        <w:rPr>
          <w:sz w:val="24"/>
          <w:szCs w:val="24"/>
        </w:rPr>
        <w:t>’</w:t>
      </w:r>
      <w:r w:rsidRPr="002076CC">
        <w:rPr>
          <w:sz w:val="24"/>
          <w:szCs w:val="24"/>
          <w:lang w:val="en-US"/>
        </w:rPr>
        <w:t>s</w:t>
      </w:r>
      <w:r w:rsidRPr="002076CC">
        <w:rPr>
          <w:b w:val="0"/>
          <w:sz w:val="24"/>
          <w:szCs w:val="24"/>
        </w:rPr>
        <w:t>, με τη σειρά που αναφέρονται παρακάτω:</w:t>
      </w:r>
    </w:p>
    <w:p w:rsidR="00696EE3" w:rsidRPr="002076CC" w:rsidRDefault="00696EE3" w:rsidP="00565D1B">
      <w:pPr>
        <w:pStyle w:val="1"/>
        <w:numPr>
          <w:ilvl w:val="0"/>
          <w:numId w:val="13"/>
        </w:numPr>
        <w:ind w:left="714" w:hanging="357"/>
        <w:jc w:val="both"/>
        <w:rPr>
          <w:b w:val="0"/>
          <w:sz w:val="24"/>
          <w:szCs w:val="24"/>
          <w:lang w:val="en-US"/>
        </w:rPr>
      </w:pPr>
      <w:r w:rsidRPr="002076CC">
        <w:rPr>
          <w:b w:val="0"/>
          <w:sz w:val="24"/>
          <w:szCs w:val="24"/>
          <w:lang w:val="en-US"/>
        </w:rPr>
        <w:t xml:space="preserve">Product- </w:t>
      </w:r>
      <w:r w:rsidRPr="002076CC">
        <w:rPr>
          <w:b w:val="0"/>
          <w:iCs/>
          <w:sz w:val="24"/>
          <w:szCs w:val="24"/>
        </w:rPr>
        <w:t>Αγαθό</w:t>
      </w:r>
      <w:r w:rsidRPr="002076CC">
        <w:rPr>
          <w:b w:val="0"/>
          <w:iCs/>
          <w:sz w:val="24"/>
          <w:szCs w:val="24"/>
          <w:lang w:val="en-US"/>
        </w:rPr>
        <w:t xml:space="preserve"> </w:t>
      </w:r>
    </w:p>
    <w:p w:rsidR="00696EE3" w:rsidRPr="002076CC" w:rsidRDefault="00696EE3" w:rsidP="00565D1B">
      <w:pPr>
        <w:pStyle w:val="1"/>
        <w:numPr>
          <w:ilvl w:val="0"/>
          <w:numId w:val="13"/>
        </w:numPr>
        <w:ind w:left="714" w:hanging="357"/>
        <w:jc w:val="both"/>
        <w:rPr>
          <w:b w:val="0"/>
          <w:sz w:val="24"/>
          <w:szCs w:val="24"/>
          <w:lang w:val="en-US"/>
        </w:rPr>
      </w:pPr>
      <w:r w:rsidRPr="002076CC">
        <w:rPr>
          <w:b w:val="0"/>
          <w:sz w:val="24"/>
          <w:szCs w:val="24"/>
          <w:lang w:val="en-US"/>
        </w:rPr>
        <w:t>Price and Other User Outlays</w:t>
      </w:r>
      <w:r w:rsidRPr="002076CC">
        <w:rPr>
          <w:b w:val="0"/>
          <w:iCs/>
          <w:sz w:val="24"/>
          <w:szCs w:val="24"/>
          <w:lang w:val="en-US"/>
        </w:rPr>
        <w:t>-</w:t>
      </w:r>
      <w:r w:rsidRPr="002076CC">
        <w:rPr>
          <w:b w:val="0"/>
          <w:iCs/>
          <w:sz w:val="24"/>
          <w:szCs w:val="24"/>
        </w:rPr>
        <w:t>Τιμή</w:t>
      </w:r>
      <w:r w:rsidRPr="002076CC">
        <w:rPr>
          <w:b w:val="0"/>
          <w:iCs/>
          <w:sz w:val="24"/>
          <w:szCs w:val="24"/>
          <w:lang w:val="en-US"/>
        </w:rPr>
        <w:t xml:space="preserve"> </w:t>
      </w:r>
      <w:r w:rsidRPr="002076CC">
        <w:rPr>
          <w:b w:val="0"/>
          <w:iCs/>
          <w:sz w:val="24"/>
          <w:szCs w:val="24"/>
        </w:rPr>
        <w:t>και</w:t>
      </w:r>
      <w:r w:rsidRPr="002076CC">
        <w:rPr>
          <w:b w:val="0"/>
          <w:iCs/>
          <w:sz w:val="24"/>
          <w:szCs w:val="24"/>
          <w:lang w:val="en-US"/>
        </w:rPr>
        <w:t xml:space="preserve"> </w:t>
      </w:r>
      <w:r w:rsidRPr="002076CC">
        <w:rPr>
          <w:b w:val="0"/>
          <w:iCs/>
          <w:sz w:val="24"/>
          <w:szCs w:val="24"/>
        </w:rPr>
        <w:t>άλλο</w:t>
      </w:r>
      <w:r w:rsidRPr="002076CC">
        <w:rPr>
          <w:b w:val="0"/>
          <w:iCs/>
          <w:sz w:val="24"/>
          <w:szCs w:val="24"/>
          <w:lang w:val="en-US"/>
        </w:rPr>
        <w:t xml:space="preserve"> </w:t>
      </w:r>
      <w:r w:rsidRPr="002076CC">
        <w:rPr>
          <w:b w:val="0"/>
          <w:iCs/>
          <w:sz w:val="24"/>
          <w:szCs w:val="24"/>
        </w:rPr>
        <w:t>κόστος</w:t>
      </w:r>
      <w:r w:rsidRPr="002076CC">
        <w:rPr>
          <w:b w:val="0"/>
          <w:iCs/>
          <w:sz w:val="24"/>
          <w:szCs w:val="24"/>
          <w:lang w:val="en-US"/>
        </w:rPr>
        <w:t xml:space="preserve"> </w:t>
      </w:r>
    </w:p>
    <w:p w:rsidR="00696EE3" w:rsidRPr="002076CC" w:rsidRDefault="00696EE3" w:rsidP="00565D1B">
      <w:pPr>
        <w:pStyle w:val="1"/>
        <w:numPr>
          <w:ilvl w:val="0"/>
          <w:numId w:val="13"/>
        </w:numPr>
        <w:ind w:left="714" w:hanging="357"/>
        <w:jc w:val="both"/>
        <w:rPr>
          <w:b w:val="0"/>
          <w:sz w:val="24"/>
          <w:szCs w:val="24"/>
        </w:rPr>
      </w:pPr>
      <w:r w:rsidRPr="002076CC">
        <w:rPr>
          <w:b w:val="0"/>
          <w:sz w:val="24"/>
          <w:szCs w:val="24"/>
          <w:lang w:val="en-US"/>
        </w:rPr>
        <w:t>Place and Time</w:t>
      </w:r>
      <w:r w:rsidRPr="002076CC">
        <w:rPr>
          <w:b w:val="0"/>
          <w:sz w:val="24"/>
          <w:szCs w:val="24"/>
        </w:rPr>
        <w:t xml:space="preserve">- </w:t>
      </w:r>
      <w:r w:rsidRPr="002076CC">
        <w:rPr>
          <w:b w:val="0"/>
          <w:iCs/>
          <w:sz w:val="24"/>
          <w:szCs w:val="24"/>
        </w:rPr>
        <w:t>Διανομή</w:t>
      </w:r>
      <w:r w:rsidRPr="002076CC">
        <w:rPr>
          <w:b w:val="0"/>
          <w:iCs/>
          <w:sz w:val="24"/>
          <w:szCs w:val="24"/>
          <w:lang w:val="en-US"/>
        </w:rPr>
        <w:t xml:space="preserve"> </w:t>
      </w:r>
    </w:p>
    <w:p w:rsidR="00696EE3" w:rsidRPr="002076CC" w:rsidRDefault="00696EE3" w:rsidP="00565D1B">
      <w:pPr>
        <w:pStyle w:val="1"/>
        <w:numPr>
          <w:ilvl w:val="0"/>
          <w:numId w:val="13"/>
        </w:numPr>
        <w:ind w:left="714" w:hanging="357"/>
        <w:jc w:val="both"/>
        <w:rPr>
          <w:b w:val="0"/>
          <w:sz w:val="24"/>
          <w:szCs w:val="24"/>
          <w:lang w:val="en-US"/>
        </w:rPr>
      </w:pPr>
      <w:r w:rsidRPr="002076CC">
        <w:rPr>
          <w:b w:val="0"/>
          <w:sz w:val="24"/>
          <w:szCs w:val="24"/>
          <w:lang w:val="en-US"/>
        </w:rPr>
        <w:t>Promotion and Education-</w:t>
      </w:r>
      <w:r w:rsidRPr="002076CC">
        <w:rPr>
          <w:b w:val="0"/>
          <w:iCs/>
          <w:sz w:val="24"/>
          <w:szCs w:val="24"/>
          <w:lang w:val="en-US"/>
        </w:rPr>
        <w:t xml:space="preserve"> </w:t>
      </w:r>
      <w:r w:rsidRPr="002076CC">
        <w:rPr>
          <w:b w:val="0"/>
          <w:iCs/>
          <w:sz w:val="24"/>
          <w:szCs w:val="24"/>
        </w:rPr>
        <w:t>Προβολή</w:t>
      </w:r>
      <w:r w:rsidRPr="002076CC">
        <w:rPr>
          <w:b w:val="0"/>
          <w:iCs/>
          <w:sz w:val="24"/>
          <w:szCs w:val="24"/>
          <w:lang w:val="en-US"/>
        </w:rPr>
        <w:t xml:space="preserve"> </w:t>
      </w:r>
      <w:r w:rsidRPr="002076CC">
        <w:rPr>
          <w:b w:val="0"/>
          <w:iCs/>
          <w:sz w:val="24"/>
          <w:szCs w:val="24"/>
        </w:rPr>
        <w:t>και</w:t>
      </w:r>
      <w:r w:rsidRPr="002076CC">
        <w:rPr>
          <w:b w:val="0"/>
          <w:iCs/>
          <w:sz w:val="24"/>
          <w:szCs w:val="24"/>
          <w:lang w:val="en-US"/>
        </w:rPr>
        <w:t xml:space="preserve"> </w:t>
      </w:r>
      <w:r w:rsidRPr="002076CC">
        <w:rPr>
          <w:b w:val="0"/>
          <w:iCs/>
          <w:sz w:val="24"/>
          <w:szCs w:val="24"/>
        </w:rPr>
        <w:t>Εκπαίδευση</w:t>
      </w:r>
      <w:r w:rsidRPr="002076CC">
        <w:rPr>
          <w:b w:val="0"/>
          <w:iCs/>
          <w:sz w:val="24"/>
          <w:szCs w:val="24"/>
          <w:lang w:val="en-US"/>
        </w:rPr>
        <w:t xml:space="preserve"> </w:t>
      </w:r>
    </w:p>
    <w:p w:rsidR="00696EE3" w:rsidRPr="002076CC" w:rsidRDefault="00696EE3" w:rsidP="00565D1B">
      <w:pPr>
        <w:pStyle w:val="1"/>
        <w:numPr>
          <w:ilvl w:val="0"/>
          <w:numId w:val="13"/>
        </w:numPr>
        <w:ind w:left="714" w:hanging="357"/>
        <w:jc w:val="both"/>
        <w:rPr>
          <w:b w:val="0"/>
          <w:sz w:val="24"/>
          <w:szCs w:val="24"/>
        </w:rPr>
      </w:pPr>
      <w:r w:rsidRPr="002076CC">
        <w:rPr>
          <w:b w:val="0"/>
          <w:sz w:val="24"/>
          <w:szCs w:val="24"/>
          <w:lang w:val="en-US"/>
        </w:rPr>
        <w:t>People</w:t>
      </w:r>
      <w:r w:rsidRPr="002076CC">
        <w:rPr>
          <w:b w:val="0"/>
          <w:iCs/>
          <w:sz w:val="24"/>
          <w:szCs w:val="24"/>
        </w:rPr>
        <w:t>- Άνθρωποι</w:t>
      </w:r>
      <w:r w:rsidRPr="002076CC">
        <w:rPr>
          <w:b w:val="0"/>
          <w:iCs/>
          <w:sz w:val="24"/>
          <w:szCs w:val="24"/>
          <w:lang w:val="en-US"/>
        </w:rPr>
        <w:t xml:space="preserve"> </w:t>
      </w:r>
    </w:p>
    <w:p w:rsidR="00696EE3" w:rsidRPr="002076CC" w:rsidRDefault="00696EE3" w:rsidP="00565D1B">
      <w:pPr>
        <w:pStyle w:val="1"/>
        <w:numPr>
          <w:ilvl w:val="0"/>
          <w:numId w:val="13"/>
        </w:numPr>
        <w:ind w:left="714" w:hanging="357"/>
        <w:jc w:val="both"/>
        <w:rPr>
          <w:b w:val="0"/>
          <w:sz w:val="24"/>
          <w:szCs w:val="24"/>
        </w:rPr>
      </w:pPr>
      <w:r w:rsidRPr="002076CC">
        <w:rPr>
          <w:b w:val="0"/>
          <w:sz w:val="24"/>
          <w:szCs w:val="24"/>
          <w:lang w:val="en-US"/>
        </w:rPr>
        <w:t>Process</w:t>
      </w:r>
      <w:r w:rsidRPr="002076CC">
        <w:rPr>
          <w:b w:val="0"/>
          <w:sz w:val="24"/>
          <w:szCs w:val="24"/>
        </w:rPr>
        <w:t xml:space="preserve">- </w:t>
      </w:r>
      <w:r w:rsidRPr="002076CC">
        <w:rPr>
          <w:b w:val="0"/>
          <w:iCs/>
          <w:sz w:val="24"/>
          <w:szCs w:val="24"/>
        </w:rPr>
        <w:t xml:space="preserve">Διαδικασία </w:t>
      </w:r>
    </w:p>
    <w:p w:rsidR="00696EE3" w:rsidRPr="002076CC" w:rsidRDefault="00696EE3" w:rsidP="00565D1B">
      <w:pPr>
        <w:pStyle w:val="1"/>
        <w:numPr>
          <w:ilvl w:val="0"/>
          <w:numId w:val="13"/>
        </w:numPr>
        <w:ind w:left="714" w:hanging="357"/>
        <w:jc w:val="both"/>
        <w:rPr>
          <w:b w:val="0"/>
          <w:sz w:val="24"/>
          <w:szCs w:val="24"/>
        </w:rPr>
      </w:pPr>
      <w:r w:rsidRPr="002076CC">
        <w:rPr>
          <w:b w:val="0"/>
          <w:sz w:val="24"/>
          <w:szCs w:val="24"/>
          <w:lang w:val="en-US"/>
        </w:rPr>
        <w:t xml:space="preserve">Packaging- </w:t>
      </w:r>
      <w:r w:rsidRPr="002076CC">
        <w:rPr>
          <w:b w:val="0"/>
          <w:sz w:val="24"/>
          <w:szCs w:val="24"/>
        </w:rPr>
        <w:t>Πακετάρισμα</w:t>
      </w:r>
    </w:p>
    <w:p w:rsidR="00696EE3" w:rsidRPr="002076CC" w:rsidRDefault="00696EE3" w:rsidP="00565D1B">
      <w:pPr>
        <w:pStyle w:val="1"/>
        <w:numPr>
          <w:ilvl w:val="0"/>
          <w:numId w:val="13"/>
        </w:numPr>
        <w:ind w:left="714" w:hanging="357"/>
        <w:jc w:val="both"/>
        <w:rPr>
          <w:b w:val="0"/>
          <w:sz w:val="24"/>
          <w:szCs w:val="24"/>
        </w:rPr>
      </w:pPr>
      <w:r w:rsidRPr="002076CC">
        <w:rPr>
          <w:b w:val="0"/>
          <w:sz w:val="24"/>
          <w:szCs w:val="24"/>
          <w:lang w:val="en-US"/>
        </w:rPr>
        <w:lastRenderedPageBreak/>
        <w:t xml:space="preserve">Programming- </w:t>
      </w:r>
      <w:r w:rsidRPr="002076CC">
        <w:rPr>
          <w:b w:val="0"/>
          <w:sz w:val="24"/>
          <w:szCs w:val="24"/>
        </w:rPr>
        <w:t>Προγραμματισμός</w:t>
      </w:r>
    </w:p>
    <w:p w:rsidR="00696EE3" w:rsidRPr="002076CC" w:rsidRDefault="00696EE3" w:rsidP="00565D1B">
      <w:pPr>
        <w:pStyle w:val="1"/>
        <w:numPr>
          <w:ilvl w:val="0"/>
          <w:numId w:val="13"/>
        </w:numPr>
        <w:ind w:left="714" w:hanging="357"/>
        <w:jc w:val="both"/>
        <w:rPr>
          <w:b w:val="0"/>
          <w:sz w:val="24"/>
          <w:szCs w:val="24"/>
        </w:rPr>
      </w:pPr>
      <w:r w:rsidRPr="002076CC">
        <w:rPr>
          <w:b w:val="0"/>
          <w:sz w:val="24"/>
          <w:szCs w:val="24"/>
          <w:lang w:val="en-US"/>
        </w:rPr>
        <w:t xml:space="preserve">Partnership- </w:t>
      </w:r>
      <w:r w:rsidRPr="002076CC">
        <w:rPr>
          <w:b w:val="0"/>
          <w:sz w:val="24"/>
          <w:szCs w:val="24"/>
        </w:rPr>
        <w:t>Συνέργειες</w:t>
      </w:r>
    </w:p>
    <w:p w:rsidR="00696EE3" w:rsidRPr="002076CC" w:rsidRDefault="00696EE3" w:rsidP="00565D1B">
      <w:pPr>
        <w:pStyle w:val="1"/>
        <w:numPr>
          <w:ilvl w:val="0"/>
          <w:numId w:val="13"/>
        </w:numPr>
        <w:ind w:left="714" w:hanging="357"/>
        <w:jc w:val="both"/>
        <w:rPr>
          <w:b w:val="0"/>
          <w:sz w:val="24"/>
          <w:szCs w:val="24"/>
        </w:rPr>
      </w:pPr>
      <w:r w:rsidRPr="002076CC">
        <w:rPr>
          <w:b w:val="0"/>
          <w:sz w:val="24"/>
          <w:szCs w:val="24"/>
          <w:lang w:val="en-US"/>
        </w:rPr>
        <w:t>Productivity</w:t>
      </w:r>
      <w:r w:rsidRPr="002076CC">
        <w:rPr>
          <w:b w:val="0"/>
          <w:sz w:val="24"/>
          <w:szCs w:val="24"/>
        </w:rPr>
        <w:t xml:space="preserve"> </w:t>
      </w:r>
      <w:r w:rsidRPr="002076CC">
        <w:rPr>
          <w:b w:val="0"/>
          <w:sz w:val="24"/>
          <w:szCs w:val="24"/>
          <w:lang w:val="en-US"/>
        </w:rPr>
        <w:t>and</w:t>
      </w:r>
      <w:r w:rsidRPr="002076CC">
        <w:rPr>
          <w:b w:val="0"/>
          <w:sz w:val="24"/>
          <w:szCs w:val="24"/>
        </w:rPr>
        <w:t xml:space="preserve"> </w:t>
      </w:r>
      <w:r w:rsidRPr="002076CC">
        <w:rPr>
          <w:b w:val="0"/>
          <w:sz w:val="24"/>
          <w:szCs w:val="24"/>
          <w:lang w:val="en-US"/>
        </w:rPr>
        <w:t>Quality</w:t>
      </w:r>
      <w:r w:rsidRPr="002076CC">
        <w:rPr>
          <w:b w:val="0"/>
          <w:iCs/>
          <w:sz w:val="24"/>
          <w:szCs w:val="24"/>
        </w:rPr>
        <w:t xml:space="preserve">- Παραγωγικότητα και Ποιότητα </w:t>
      </w:r>
    </w:p>
    <w:p w:rsidR="00696EE3" w:rsidRPr="002076CC" w:rsidRDefault="00696EE3" w:rsidP="00565D1B">
      <w:pPr>
        <w:pStyle w:val="1"/>
        <w:numPr>
          <w:ilvl w:val="0"/>
          <w:numId w:val="13"/>
        </w:numPr>
        <w:ind w:left="714" w:hanging="357"/>
        <w:jc w:val="both"/>
        <w:rPr>
          <w:b w:val="0"/>
          <w:sz w:val="24"/>
          <w:szCs w:val="24"/>
        </w:rPr>
      </w:pPr>
      <w:r w:rsidRPr="002076CC">
        <w:rPr>
          <w:b w:val="0"/>
          <w:sz w:val="24"/>
          <w:szCs w:val="24"/>
          <w:lang w:val="en-US"/>
        </w:rPr>
        <w:t xml:space="preserve">Physical </w:t>
      </w:r>
      <w:r w:rsidRPr="002076CC">
        <w:rPr>
          <w:b w:val="0"/>
          <w:sz w:val="24"/>
          <w:szCs w:val="24"/>
        </w:rPr>
        <w:t>Evidence</w:t>
      </w:r>
      <w:r w:rsidRPr="002076CC">
        <w:rPr>
          <w:b w:val="0"/>
          <w:iCs/>
          <w:sz w:val="24"/>
          <w:szCs w:val="24"/>
        </w:rPr>
        <w:t>- Φυσικό περιβάλλον</w:t>
      </w:r>
      <w:r w:rsidRPr="002076CC">
        <w:rPr>
          <w:b w:val="0"/>
          <w:iCs/>
          <w:sz w:val="24"/>
          <w:szCs w:val="24"/>
          <w:lang w:val="en-US"/>
        </w:rPr>
        <w:t xml:space="preserve"> </w:t>
      </w:r>
    </w:p>
    <w:p w:rsidR="00D942D9" w:rsidRDefault="00D942D9" w:rsidP="00D942D9">
      <w:pPr>
        <w:pStyle w:val="1"/>
        <w:spacing w:line="360" w:lineRule="auto"/>
        <w:jc w:val="both"/>
        <w:rPr>
          <w:sz w:val="16"/>
          <w:szCs w:val="16"/>
        </w:rPr>
      </w:pPr>
    </w:p>
    <w:p w:rsidR="00D942D9" w:rsidRPr="00D942D9" w:rsidRDefault="00322354" w:rsidP="00D942D9">
      <w:pPr>
        <w:pStyle w:val="1"/>
        <w:spacing w:line="360" w:lineRule="auto"/>
        <w:jc w:val="both"/>
        <w:rPr>
          <w:sz w:val="24"/>
          <w:szCs w:val="24"/>
        </w:rPr>
      </w:pPr>
      <w:r w:rsidRPr="00322354">
        <w:rPr>
          <w:sz w:val="24"/>
          <w:szCs w:val="24"/>
        </w:rPr>
        <w:t>2.5</w:t>
      </w:r>
      <w:r w:rsidR="00D942D9" w:rsidRPr="00D942D9">
        <w:rPr>
          <w:sz w:val="24"/>
          <w:szCs w:val="24"/>
        </w:rPr>
        <w:t xml:space="preserve"> </w:t>
      </w:r>
      <w:r w:rsidR="00E53F54">
        <w:rPr>
          <w:sz w:val="24"/>
          <w:szCs w:val="24"/>
        </w:rPr>
        <w:t>Σ</w:t>
      </w:r>
      <w:r w:rsidR="00D942D9" w:rsidRPr="00D942D9">
        <w:rPr>
          <w:sz w:val="24"/>
          <w:szCs w:val="24"/>
        </w:rPr>
        <w:t xml:space="preserve">τάδια και φάσεις στρατηγικού σχεδιασμού για </w:t>
      </w:r>
      <w:r w:rsidR="00E53F54">
        <w:rPr>
          <w:sz w:val="24"/>
          <w:szCs w:val="24"/>
        </w:rPr>
        <w:t xml:space="preserve">τον </w:t>
      </w:r>
      <w:r w:rsidR="00D942D9" w:rsidRPr="00D942D9">
        <w:rPr>
          <w:sz w:val="24"/>
          <w:szCs w:val="24"/>
        </w:rPr>
        <w:t xml:space="preserve"> Τόπο Προορισμού</w:t>
      </w:r>
    </w:p>
    <w:p w:rsidR="00D942D9" w:rsidRPr="00D942D9" w:rsidRDefault="00D942D9" w:rsidP="00D942D9">
      <w:pPr>
        <w:pStyle w:val="1"/>
        <w:spacing w:line="360" w:lineRule="auto"/>
        <w:jc w:val="both"/>
        <w:rPr>
          <w:sz w:val="24"/>
          <w:szCs w:val="24"/>
        </w:rPr>
      </w:pPr>
      <w:r w:rsidRPr="00D942D9">
        <w:rPr>
          <w:b w:val="0"/>
          <w:sz w:val="24"/>
          <w:szCs w:val="24"/>
        </w:rPr>
        <w:t xml:space="preserve">Τα στάδια στρατηγικού σχεδιασμού του μάρκετινγκ τόπου προορισμού είναι δυνατόν να περιλαμβάνουν </w:t>
      </w:r>
      <w:r w:rsidRPr="00D942D9">
        <w:rPr>
          <w:sz w:val="24"/>
          <w:szCs w:val="24"/>
        </w:rPr>
        <w:t xml:space="preserve">εννέα διαδοχικές και αλληλοσυμπληρούμενες φάσεις. </w:t>
      </w:r>
    </w:p>
    <w:p w:rsidR="00D942D9" w:rsidRPr="00D942D9" w:rsidRDefault="00D942D9" w:rsidP="00565D1B">
      <w:pPr>
        <w:pStyle w:val="1"/>
        <w:numPr>
          <w:ilvl w:val="0"/>
          <w:numId w:val="14"/>
        </w:numPr>
        <w:spacing w:line="360" w:lineRule="auto"/>
        <w:jc w:val="both"/>
        <w:rPr>
          <w:b w:val="0"/>
          <w:sz w:val="24"/>
          <w:szCs w:val="24"/>
        </w:rPr>
      </w:pPr>
      <w:r w:rsidRPr="00D942D9">
        <w:rPr>
          <w:sz w:val="24"/>
          <w:szCs w:val="24"/>
        </w:rPr>
        <w:t xml:space="preserve">Ανάλυση του τόπου και αποτίμηση υφιστάμενης κατάστασης. </w:t>
      </w:r>
      <w:r w:rsidRPr="00D942D9">
        <w:rPr>
          <w:b w:val="0"/>
          <w:sz w:val="24"/>
          <w:szCs w:val="24"/>
        </w:rPr>
        <w:t xml:space="preserve">Η ανάλυση του τόπου επισημαίνει τα στοιχεία της φυσιογνωμίας της περιοχής και την ταυτότητα του τόπου προορισμού. Επίσης, αποτυπώνει τις υφιστάμενες ενδογενείς δυνατότητες που υπάρχουν αλλά και τις ενδογενείς αδυναμίες που παρουσιάζει ο τόπος. Τέλος, εντοπίζει, καταγράφει και αξιολογεί τους φυσικούς, ανθρώπινους, τεχνολογικούς και οικονομικούς πόρους. </w:t>
      </w:r>
    </w:p>
    <w:p w:rsidR="00D942D9" w:rsidRPr="00D942D9" w:rsidRDefault="00D942D9" w:rsidP="00565D1B">
      <w:pPr>
        <w:pStyle w:val="1"/>
        <w:numPr>
          <w:ilvl w:val="0"/>
          <w:numId w:val="14"/>
        </w:numPr>
        <w:spacing w:line="360" w:lineRule="auto"/>
        <w:jc w:val="both"/>
        <w:rPr>
          <w:b w:val="0"/>
          <w:sz w:val="24"/>
          <w:szCs w:val="24"/>
        </w:rPr>
      </w:pPr>
      <w:r w:rsidRPr="00D942D9">
        <w:rPr>
          <w:sz w:val="24"/>
          <w:szCs w:val="24"/>
        </w:rPr>
        <w:t xml:space="preserve">Ανάλυση του εξωτερικού περιβάλλοντος. </w:t>
      </w:r>
      <w:r w:rsidRPr="00D942D9">
        <w:rPr>
          <w:b w:val="0"/>
          <w:sz w:val="24"/>
          <w:szCs w:val="24"/>
        </w:rPr>
        <w:t>Αποτυπώνονται οι πιθανές απειλές και οι ευκαιρίες που προκύπτουν από το διεθνές περιβάλλον. Επίσης, καταγράφονται οι συνθήκες της χώρας και της ευρύτερης περιοχής σε θεσμικό- πολιτικό επίπεδο, οι ιδιαιτερότητες στο κοινωνικοπολιτισμικό πεδίο, οι τάσεις στον οικονομικό τομέα και το επίπεδο των τεχνολογικών εξελίξεων. Τέλος, αναλύονται στρατηγικές άλλων τόπων προορισμού με παρόμοια χαρακτηριστικά.</w:t>
      </w:r>
    </w:p>
    <w:p w:rsidR="00D942D9" w:rsidRPr="00D942D9" w:rsidRDefault="00D942D9" w:rsidP="00565D1B">
      <w:pPr>
        <w:pStyle w:val="1"/>
        <w:numPr>
          <w:ilvl w:val="0"/>
          <w:numId w:val="14"/>
        </w:numPr>
        <w:spacing w:line="360" w:lineRule="auto"/>
        <w:jc w:val="both"/>
        <w:rPr>
          <w:sz w:val="24"/>
          <w:szCs w:val="24"/>
        </w:rPr>
      </w:pPr>
      <w:r w:rsidRPr="00D942D9">
        <w:rPr>
          <w:sz w:val="24"/>
          <w:szCs w:val="24"/>
        </w:rPr>
        <w:t xml:space="preserve">Ομάδες συμφερόντων, διαβούλευση και συμμετοχικός σχεδιασμός. </w:t>
      </w:r>
      <w:r w:rsidRPr="00D942D9">
        <w:rPr>
          <w:b w:val="0"/>
          <w:sz w:val="24"/>
          <w:szCs w:val="24"/>
        </w:rPr>
        <w:t>Προσδιορίζονται</w:t>
      </w:r>
      <w:r w:rsidRPr="00D942D9">
        <w:rPr>
          <w:sz w:val="24"/>
          <w:szCs w:val="24"/>
        </w:rPr>
        <w:t xml:space="preserve"> </w:t>
      </w:r>
      <w:r w:rsidRPr="00D942D9">
        <w:rPr>
          <w:b w:val="0"/>
          <w:sz w:val="24"/>
          <w:szCs w:val="24"/>
        </w:rPr>
        <w:t>τα ενδιαφερόμενα μέρη και καθορίζονται οι ομάδες συμφερόντων (</w:t>
      </w:r>
      <w:r w:rsidRPr="00D942D9">
        <w:rPr>
          <w:b w:val="0"/>
          <w:sz w:val="24"/>
          <w:szCs w:val="24"/>
          <w:lang w:val="en-US"/>
        </w:rPr>
        <w:t>stakeholders</w:t>
      </w:r>
      <w:r w:rsidRPr="00D942D9">
        <w:rPr>
          <w:b w:val="0"/>
          <w:sz w:val="24"/>
          <w:szCs w:val="24"/>
        </w:rPr>
        <w:t xml:space="preserve">). Επίσης, στη φάση αυτή εκκινεί η προσπάθεια για τη </w:t>
      </w:r>
      <w:r w:rsidRPr="00D942D9">
        <w:rPr>
          <w:sz w:val="24"/>
          <w:szCs w:val="24"/>
        </w:rPr>
        <w:t>συμμετοχικότητα των τοπικών δυνάμεων</w:t>
      </w:r>
      <w:r w:rsidRPr="00D942D9">
        <w:rPr>
          <w:b w:val="0"/>
          <w:sz w:val="24"/>
          <w:szCs w:val="24"/>
        </w:rPr>
        <w:t xml:space="preserve"> όπως οι φορείς του δημόσιου τομέα και της αυτοδιοίκησης, οι δυνάμεις της αγοράς και οι οργανώσεις του τρίτου τομέα. Κυρίως, ο δημόσιος διάλογος αφορά τους κατοίκους με στόχο τη συνεργασία, τη συναίνεση και τη συμμετοχή τους σε ένα </w:t>
      </w:r>
      <w:r w:rsidRPr="00D942D9">
        <w:rPr>
          <w:sz w:val="24"/>
          <w:szCs w:val="24"/>
        </w:rPr>
        <w:t>«εκ των κάτω» (</w:t>
      </w:r>
      <w:r w:rsidRPr="00D942D9">
        <w:rPr>
          <w:sz w:val="24"/>
          <w:szCs w:val="24"/>
          <w:lang w:val="en-US"/>
        </w:rPr>
        <w:t>bottom</w:t>
      </w:r>
      <w:r w:rsidRPr="00D942D9">
        <w:rPr>
          <w:sz w:val="24"/>
          <w:szCs w:val="24"/>
        </w:rPr>
        <w:t xml:space="preserve"> </w:t>
      </w:r>
      <w:r w:rsidRPr="00D942D9">
        <w:rPr>
          <w:sz w:val="24"/>
          <w:szCs w:val="24"/>
          <w:lang w:val="en-US"/>
        </w:rPr>
        <w:t>up</w:t>
      </w:r>
      <w:r w:rsidRPr="00D942D9">
        <w:rPr>
          <w:sz w:val="24"/>
          <w:szCs w:val="24"/>
        </w:rPr>
        <w:t>) σχεδιασμό.</w:t>
      </w:r>
      <w:r w:rsidRPr="00D942D9">
        <w:rPr>
          <w:b w:val="0"/>
          <w:sz w:val="24"/>
          <w:szCs w:val="24"/>
        </w:rPr>
        <w:t xml:space="preserve"> Τέλος, οι διαδικασίες διαβούλευσης συνδυάζονται με </w:t>
      </w:r>
      <w:r w:rsidRPr="00D942D9">
        <w:rPr>
          <w:sz w:val="24"/>
          <w:szCs w:val="24"/>
        </w:rPr>
        <w:t>καμπάνιες ενημέρωσης και διενέργεια ερευνών κοινού</w:t>
      </w:r>
      <w:r w:rsidRPr="00D942D9">
        <w:rPr>
          <w:b w:val="0"/>
          <w:sz w:val="24"/>
          <w:szCs w:val="24"/>
        </w:rPr>
        <w:t xml:space="preserve"> ώστε να διασφαλιστεί η συμμετοχικότητα σε όλα τα στάδια και τις φάσεις του στρατηγικού σχεδιασμού.</w:t>
      </w:r>
    </w:p>
    <w:p w:rsidR="00D942D9" w:rsidRPr="00D942D9" w:rsidRDefault="00D942D9" w:rsidP="00565D1B">
      <w:pPr>
        <w:pStyle w:val="1"/>
        <w:numPr>
          <w:ilvl w:val="0"/>
          <w:numId w:val="14"/>
        </w:numPr>
        <w:spacing w:line="360" w:lineRule="auto"/>
        <w:jc w:val="both"/>
        <w:rPr>
          <w:b w:val="0"/>
          <w:sz w:val="24"/>
          <w:szCs w:val="24"/>
        </w:rPr>
      </w:pPr>
      <w:r w:rsidRPr="00D942D9">
        <w:rPr>
          <w:sz w:val="24"/>
          <w:szCs w:val="24"/>
        </w:rPr>
        <w:t xml:space="preserve">Επιλογή της στρατηγικής και ο καθορισμός των στόχων. </w:t>
      </w:r>
      <w:r w:rsidRPr="00D942D9">
        <w:rPr>
          <w:b w:val="0"/>
          <w:sz w:val="24"/>
          <w:szCs w:val="24"/>
        </w:rPr>
        <w:t xml:space="preserve">Η διαμόρφωση των κύριων χαρακτηριστικών της στρατηγικής βασίζεται στην αξιοποίηση των </w:t>
      </w:r>
      <w:r w:rsidRPr="00D942D9">
        <w:rPr>
          <w:sz w:val="24"/>
          <w:szCs w:val="24"/>
        </w:rPr>
        <w:t>συγκριτικών πλεονεκτημάτων του τόπου</w:t>
      </w:r>
      <w:r w:rsidRPr="00D942D9">
        <w:rPr>
          <w:b w:val="0"/>
          <w:sz w:val="24"/>
          <w:szCs w:val="24"/>
        </w:rPr>
        <w:t xml:space="preserve"> </w:t>
      </w:r>
      <w:r w:rsidRPr="00D942D9">
        <w:rPr>
          <w:sz w:val="24"/>
          <w:szCs w:val="24"/>
        </w:rPr>
        <w:t>προορισμού</w:t>
      </w:r>
      <w:r w:rsidRPr="00D942D9">
        <w:rPr>
          <w:b w:val="0"/>
          <w:sz w:val="24"/>
          <w:szCs w:val="24"/>
        </w:rPr>
        <w:t xml:space="preserve"> και στη χρησιμοποίηση ενός αποτελεσματικού μείγματος πόρων. Επίσης, οι στόχοι είναι αναγκαίο να είναι σαφώς καθορισμένοι συγκεκριμένοι και μετρήσιμοι. Τέλος, απαιτείται η διατύπωση και των επιμέρους τομεακών πολιτικών </w:t>
      </w:r>
      <w:r w:rsidRPr="00D942D9">
        <w:rPr>
          <w:b w:val="0"/>
          <w:sz w:val="24"/>
          <w:szCs w:val="24"/>
          <w:lang w:eastAsia="en-US"/>
        </w:rPr>
        <w:t>για την επίτευξη των στρατηγικών στόχων.</w:t>
      </w:r>
    </w:p>
    <w:p w:rsidR="00D942D9" w:rsidRPr="00D942D9" w:rsidRDefault="00D942D9" w:rsidP="00565D1B">
      <w:pPr>
        <w:pStyle w:val="1"/>
        <w:numPr>
          <w:ilvl w:val="0"/>
          <w:numId w:val="14"/>
        </w:numPr>
        <w:spacing w:line="360" w:lineRule="auto"/>
        <w:jc w:val="both"/>
        <w:rPr>
          <w:b w:val="0"/>
          <w:sz w:val="24"/>
          <w:szCs w:val="24"/>
        </w:rPr>
      </w:pPr>
      <w:r w:rsidRPr="00D942D9">
        <w:rPr>
          <w:sz w:val="24"/>
          <w:szCs w:val="24"/>
        </w:rPr>
        <w:t xml:space="preserve">Εκπόνηση του </w:t>
      </w:r>
      <w:r w:rsidRPr="00D942D9">
        <w:rPr>
          <w:sz w:val="24"/>
          <w:szCs w:val="24"/>
          <w:lang w:val="en-US"/>
        </w:rPr>
        <w:t>marketing</w:t>
      </w:r>
      <w:r w:rsidRPr="00D942D9">
        <w:rPr>
          <w:sz w:val="24"/>
          <w:szCs w:val="24"/>
        </w:rPr>
        <w:t xml:space="preserve"> </w:t>
      </w:r>
      <w:r w:rsidRPr="00D942D9">
        <w:rPr>
          <w:sz w:val="24"/>
          <w:szCs w:val="24"/>
          <w:lang w:val="en-US"/>
        </w:rPr>
        <w:t>plan</w:t>
      </w:r>
      <w:r w:rsidRPr="00D942D9">
        <w:rPr>
          <w:b w:val="0"/>
          <w:sz w:val="24"/>
          <w:szCs w:val="24"/>
        </w:rPr>
        <w:t xml:space="preserve"> </w:t>
      </w:r>
      <w:r w:rsidRPr="00D942D9">
        <w:rPr>
          <w:sz w:val="24"/>
          <w:szCs w:val="24"/>
        </w:rPr>
        <w:t xml:space="preserve">και οι ομάδες- στόχοι. </w:t>
      </w:r>
      <w:r w:rsidRPr="00D942D9">
        <w:rPr>
          <w:b w:val="0"/>
          <w:sz w:val="24"/>
          <w:szCs w:val="24"/>
        </w:rPr>
        <w:t>Η καλλιέργεια μίας ελκυστικής επωνυμίας για τον τόπο προορισμού (</w:t>
      </w:r>
      <w:r w:rsidRPr="00D942D9">
        <w:rPr>
          <w:b w:val="0"/>
          <w:sz w:val="24"/>
          <w:szCs w:val="24"/>
          <w:lang w:val="en-US"/>
        </w:rPr>
        <w:t>destination</w:t>
      </w:r>
      <w:r w:rsidRPr="00D942D9">
        <w:rPr>
          <w:b w:val="0"/>
          <w:sz w:val="24"/>
          <w:szCs w:val="24"/>
        </w:rPr>
        <w:t xml:space="preserve"> </w:t>
      </w:r>
      <w:r w:rsidRPr="00D942D9">
        <w:rPr>
          <w:b w:val="0"/>
          <w:sz w:val="24"/>
          <w:szCs w:val="24"/>
          <w:lang w:val="en-US"/>
        </w:rPr>
        <w:t>brand</w:t>
      </w:r>
      <w:r w:rsidRPr="00D942D9">
        <w:rPr>
          <w:b w:val="0"/>
          <w:sz w:val="24"/>
          <w:szCs w:val="24"/>
        </w:rPr>
        <w:t xml:space="preserve">) θα πρέπει να συμπυκνώνει το επιθυμητό </w:t>
      </w:r>
      <w:r w:rsidRPr="00D942D9">
        <w:rPr>
          <w:b w:val="0"/>
          <w:sz w:val="24"/>
          <w:szCs w:val="24"/>
          <w:lang w:val="en-US"/>
        </w:rPr>
        <w:t>position</w:t>
      </w:r>
      <w:r w:rsidRPr="00D942D9">
        <w:rPr>
          <w:b w:val="0"/>
          <w:sz w:val="24"/>
          <w:szCs w:val="24"/>
        </w:rPr>
        <w:t xml:space="preserve"> εκφράζοντας την ιδιαιτερότητα του προορισμού. Για να βιωθεί η εμπειρία στον τόπο προορισμού </w:t>
      </w:r>
      <w:r w:rsidRPr="00D942D9">
        <w:rPr>
          <w:b w:val="0"/>
          <w:sz w:val="24"/>
          <w:szCs w:val="24"/>
        </w:rPr>
        <w:lastRenderedPageBreak/>
        <w:t xml:space="preserve">απαιτείται η </w:t>
      </w:r>
      <w:r w:rsidRPr="00D942D9">
        <w:rPr>
          <w:sz w:val="24"/>
          <w:szCs w:val="24"/>
        </w:rPr>
        <w:t>δημιουργία ενός «μύθου», μίας «αφήγησης».</w:t>
      </w:r>
      <w:r w:rsidRPr="00D942D9">
        <w:rPr>
          <w:b w:val="0"/>
          <w:sz w:val="24"/>
          <w:szCs w:val="24"/>
        </w:rPr>
        <w:t xml:space="preserve"> Το σχέδιο μάρκετινγκ</w:t>
      </w:r>
      <w:r w:rsidRPr="00D942D9">
        <w:rPr>
          <w:sz w:val="24"/>
          <w:szCs w:val="24"/>
        </w:rPr>
        <w:t xml:space="preserve"> </w:t>
      </w:r>
      <w:r w:rsidRPr="00D942D9">
        <w:rPr>
          <w:b w:val="0"/>
          <w:sz w:val="24"/>
          <w:szCs w:val="24"/>
        </w:rPr>
        <w:t xml:space="preserve">εστιάζει στην τμηματοποίηση της αγοράς και στον προσδιορισμό των χαρακτηριστικών των ομάδων- στόχων. Στο στάδιο αυτό επιλέγεται το κεντρικό μήνυμα που θα ενσωματωθεί σε όλες τις </w:t>
      </w:r>
      <w:r w:rsidRPr="00D942D9">
        <w:rPr>
          <w:sz w:val="24"/>
          <w:szCs w:val="24"/>
        </w:rPr>
        <w:t>οπτικές και λεκτικές επικοινωνιακές εφαρμογές</w:t>
      </w:r>
      <w:r w:rsidRPr="00D942D9">
        <w:rPr>
          <w:b w:val="0"/>
          <w:sz w:val="24"/>
          <w:szCs w:val="24"/>
        </w:rPr>
        <w:t xml:space="preserve"> προβολής και προώθησης. Για παράδειγμα, ένα λογότυπο ή ένα σλόγκαν, </w:t>
      </w:r>
      <w:r w:rsidRPr="00D942D9">
        <w:rPr>
          <w:b w:val="0"/>
          <w:bCs w:val="0"/>
          <w:sz w:val="24"/>
          <w:szCs w:val="24"/>
        </w:rPr>
        <w:t xml:space="preserve">ένα σήμα, ένα σχήμα ή ένα σύμβολο όπως, επίσης, και </w:t>
      </w:r>
      <w:r w:rsidRPr="00D942D9">
        <w:rPr>
          <w:b w:val="0"/>
          <w:sz w:val="24"/>
          <w:szCs w:val="24"/>
        </w:rPr>
        <w:t xml:space="preserve">τα εικαστικά σχέδια για τα έντυπα και την ιστοσελίδα κλπ, με βασικό σκοπό τη διαφοροποίηση και </w:t>
      </w:r>
      <w:r w:rsidRPr="00D942D9">
        <w:rPr>
          <w:b w:val="0"/>
          <w:bCs w:val="0"/>
          <w:sz w:val="24"/>
          <w:szCs w:val="24"/>
        </w:rPr>
        <w:t>την αναγνωρισιμότητα.</w:t>
      </w:r>
    </w:p>
    <w:p w:rsidR="00D942D9" w:rsidRPr="00D942D9" w:rsidRDefault="00D942D9" w:rsidP="00565D1B">
      <w:pPr>
        <w:pStyle w:val="1"/>
        <w:numPr>
          <w:ilvl w:val="0"/>
          <w:numId w:val="14"/>
        </w:numPr>
        <w:spacing w:line="360" w:lineRule="auto"/>
        <w:jc w:val="both"/>
        <w:rPr>
          <w:b w:val="0"/>
          <w:sz w:val="24"/>
          <w:szCs w:val="24"/>
        </w:rPr>
      </w:pPr>
      <w:r w:rsidRPr="00D942D9">
        <w:rPr>
          <w:sz w:val="24"/>
          <w:szCs w:val="24"/>
        </w:rPr>
        <w:t xml:space="preserve">Τα σχέδια δράσης. </w:t>
      </w:r>
      <w:r w:rsidRPr="00D942D9">
        <w:rPr>
          <w:b w:val="0"/>
          <w:sz w:val="24"/>
          <w:szCs w:val="24"/>
        </w:rPr>
        <w:t xml:space="preserve">Προσδιορίζονται, π.χ. </w:t>
      </w:r>
      <w:r w:rsidRPr="00D942D9">
        <w:rPr>
          <w:sz w:val="24"/>
          <w:szCs w:val="24"/>
        </w:rPr>
        <w:t>με βάση το μοντέλο των 4</w:t>
      </w:r>
      <w:r w:rsidRPr="00D942D9">
        <w:rPr>
          <w:sz w:val="24"/>
          <w:szCs w:val="24"/>
          <w:lang w:val="en-US"/>
        </w:rPr>
        <w:t>R</w:t>
      </w:r>
      <w:r w:rsidRPr="00D942D9">
        <w:rPr>
          <w:sz w:val="24"/>
          <w:szCs w:val="24"/>
        </w:rPr>
        <w:t>’</w:t>
      </w:r>
      <w:r w:rsidRPr="00D942D9">
        <w:rPr>
          <w:sz w:val="24"/>
          <w:szCs w:val="24"/>
          <w:lang w:val="en-US"/>
        </w:rPr>
        <w:t>s</w:t>
      </w:r>
      <w:r w:rsidRPr="00D942D9">
        <w:rPr>
          <w:b w:val="0"/>
          <w:sz w:val="24"/>
          <w:szCs w:val="24"/>
        </w:rPr>
        <w:t xml:space="preserve">, οι σχέσεις και οι συνέργειες των ενδιαφερομένων μερών, οι αρμοδιότητες και οι ρόλοι τους, οι υποχρεώσεις και οι ευθύνες που τους αναλογούν. Επίσης, ορίζονται σαφείς διαδικασίες και λεπτομέρειες εφαρμογής με βάση συγκεκριμένα τα επιμέρους χρονοδιαγράμματα και τους αναλογούντες πόρους. Τέλος, διατυπώνονται σενάρια εναλλακτικών λύσεων που αφορούν όλα τα σχέδια δράσης. </w:t>
      </w:r>
    </w:p>
    <w:p w:rsidR="00D942D9" w:rsidRPr="00D942D9" w:rsidRDefault="00D942D9" w:rsidP="00565D1B">
      <w:pPr>
        <w:pStyle w:val="1"/>
        <w:numPr>
          <w:ilvl w:val="0"/>
          <w:numId w:val="14"/>
        </w:numPr>
        <w:spacing w:line="360" w:lineRule="auto"/>
        <w:jc w:val="both"/>
        <w:rPr>
          <w:b w:val="0"/>
          <w:sz w:val="24"/>
          <w:szCs w:val="24"/>
        </w:rPr>
      </w:pPr>
      <w:r w:rsidRPr="00D942D9">
        <w:rPr>
          <w:sz w:val="24"/>
          <w:szCs w:val="24"/>
        </w:rPr>
        <w:t xml:space="preserve">Χρηματοοικονομικός Προϋπολογισμός </w:t>
      </w:r>
      <w:r w:rsidRPr="00D942D9">
        <w:rPr>
          <w:b w:val="0"/>
          <w:sz w:val="24"/>
          <w:szCs w:val="24"/>
        </w:rPr>
        <w:t>Η</w:t>
      </w:r>
      <w:r w:rsidRPr="00D942D9">
        <w:rPr>
          <w:sz w:val="24"/>
          <w:szCs w:val="24"/>
        </w:rPr>
        <w:t xml:space="preserve"> </w:t>
      </w:r>
      <w:r w:rsidRPr="00D942D9">
        <w:rPr>
          <w:b w:val="0"/>
          <w:sz w:val="24"/>
          <w:szCs w:val="24"/>
        </w:rPr>
        <w:t xml:space="preserve">κατάρτιση γενικού προϋπολογισμού θα περιλαμβάνει τα </w:t>
      </w:r>
      <w:r w:rsidRPr="00D942D9">
        <w:rPr>
          <w:sz w:val="24"/>
          <w:szCs w:val="24"/>
        </w:rPr>
        <w:t>εκτιμώμενα κέντρα κόστους</w:t>
      </w:r>
      <w:r w:rsidRPr="00D942D9">
        <w:rPr>
          <w:b w:val="0"/>
          <w:sz w:val="24"/>
          <w:szCs w:val="24"/>
        </w:rPr>
        <w:t xml:space="preserve"> και τις επιμέρους δαπάνες. Επίσης, συμπεριλαμβάνει τον προσδιορισμό του κεφαλαίου κίνησης, του κόστους κεφαλαίου και του κόστους ευκαιρίας. Τέλος, καταγράφει τις διαθέσιμες </w:t>
      </w:r>
      <w:r w:rsidRPr="00D942D9">
        <w:rPr>
          <w:sz w:val="24"/>
          <w:szCs w:val="24"/>
        </w:rPr>
        <w:t>πηγές χρηματοδότησης</w:t>
      </w:r>
      <w:r w:rsidRPr="00D942D9">
        <w:rPr>
          <w:b w:val="0"/>
          <w:sz w:val="24"/>
          <w:szCs w:val="24"/>
        </w:rPr>
        <w:t xml:space="preserve"> όπως και τις δυνατότητες για άντληση οικονομικών πόρων από εναλλακτικές πηγές χρηματοδότησης και από διάφορα χρηματοδοτικά εργαλεία.</w:t>
      </w:r>
    </w:p>
    <w:p w:rsidR="00D942D9" w:rsidRPr="00D942D9" w:rsidRDefault="00D942D9" w:rsidP="00565D1B">
      <w:pPr>
        <w:pStyle w:val="1"/>
        <w:numPr>
          <w:ilvl w:val="0"/>
          <w:numId w:val="14"/>
        </w:numPr>
        <w:spacing w:line="360" w:lineRule="auto"/>
        <w:jc w:val="both"/>
        <w:rPr>
          <w:b w:val="0"/>
          <w:sz w:val="24"/>
          <w:szCs w:val="24"/>
        </w:rPr>
      </w:pPr>
      <w:r w:rsidRPr="00D942D9">
        <w:rPr>
          <w:sz w:val="24"/>
          <w:szCs w:val="24"/>
        </w:rPr>
        <w:t xml:space="preserve">Το χρονοδιάγραμμα υλοποίησης. </w:t>
      </w:r>
      <w:r w:rsidRPr="00D942D9">
        <w:rPr>
          <w:b w:val="0"/>
          <w:sz w:val="24"/>
          <w:szCs w:val="24"/>
        </w:rPr>
        <w:t xml:space="preserve">Απαιτείται η εκπόνηση ενός εφικτού χρονοδιαγράμματος αξιοποιώντας τις δυνατότητες </w:t>
      </w:r>
      <w:r w:rsidRPr="00D942D9">
        <w:rPr>
          <w:sz w:val="24"/>
          <w:szCs w:val="24"/>
        </w:rPr>
        <w:t xml:space="preserve">διαφόρων εργαλείων (π.χ. διάγραμμα </w:t>
      </w:r>
      <w:r w:rsidRPr="00D942D9">
        <w:rPr>
          <w:sz w:val="24"/>
          <w:szCs w:val="24"/>
          <w:lang w:val="en-US"/>
        </w:rPr>
        <w:t>G</w:t>
      </w:r>
      <w:r w:rsidRPr="00D942D9">
        <w:rPr>
          <w:sz w:val="24"/>
          <w:szCs w:val="24"/>
        </w:rPr>
        <w:t>antt)</w:t>
      </w:r>
      <w:r w:rsidRPr="00D942D9">
        <w:rPr>
          <w:b w:val="0"/>
          <w:sz w:val="24"/>
          <w:szCs w:val="24"/>
        </w:rPr>
        <w:t xml:space="preserve"> μέχρι την έναρξη της υλοποίησης και με βάση τη ροή χρηματοδότησης. Το χρονοδιάγραμμα θα συναρθρώνεται σε σχέση με τις διαδοχικές φάσεις λαμβάνοντας υπόψη την προβλεπόμενη διάρκεια της κάθε μίας φάσης.</w:t>
      </w:r>
    </w:p>
    <w:p w:rsidR="00D942D9" w:rsidRPr="00D942D9" w:rsidRDefault="00D942D9" w:rsidP="00565D1B">
      <w:pPr>
        <w:pStyle w:val="1"/>
        <w:numPr>
          <w:ilvl w:val="0"/>
          <w:numId w:val="14"/>
        </w:numPr>
        <w:spacing w:line="360" w:lineRule="auto"/>
        <w:jc w:val="both"/>
        <w:rPr>
          <w:b w:val="0"/>
          <w:sz w:val="24"/>
          <w:szCs w:val="24"/>
        </w:rPr>
      </w:pPr>
      <w:r w:rsidRPr="00D942D9">
        <w:rPr>
          <w:sz w:val="24"/>
          <w:szCs w:val="24"/>
        </w:rPr>
        <w:t xml:space="preserve">Αξιολόγηση αποτελεσματικότητας και έλεγχος προόδου. </w:t>
      </w:r>
      <w:r w:rsidRPr="00D942D9">
        <w:rPr>
          <w:b w:val="0"/>
          <w:sz w:val="24"/>
          <w:szCs w:val="24"/>
        </w:rPr>
        <w:t>Είναι σκόπιμο</w:t>
      </w:r>
      <w:r w:rsidRPr="00D942D9">
        <w:rPr>
          <w:sz w:val="24"/>
          <w:szCs w:val="24"/>
        </w:rPr>
        <w:t xml:space="preserve"> </w:t>
      </w:r>
      <w:r w:rsidRPr="00D942D9">
        <w:rPr>
          <w:b w:val="0"/>
          <w:sz w:val="24"/>
          <w:szCs w:val="24"/>
        </w:rPr>
        <w:t xml:space="preserve">καθ’ όλη τη διάρκεια του σχεδιασμού και της υλοποίησης να προβλέπονται </w:t>
      </w:r>
      <w:r w:rsidRPr="00D942D9">
        <w:rPr>
          <w:sz w:val="24"/>
          <w:szCs w:val="24"/>
        </w:rPr>
        <w:t>διαδικασίες αξιολόγησης</w:t>
      </w:r>
      <w:r w:rsidRPr="00D942D9">
        <w:rPr>
          <w:b w:val="0"/>
          <w:sz w:val="24"/>
          <w:szCs w:val="24"/>
        </w:rPr>
        <w:t xml:space="preserve"> των αποτελεσμάτων με βάση τα εκπονημένα σχέδια δράσης και χρονοδιαγράμματα. Επίσης, είναι χρήσιμη η ύπαρξη διαδικασιών για την παρακολούθηση της εκτέλεσης του χρηματοοικονομικού προϋπολογισμού τόσο στο σκέλος των δαπανών όσο και των ταμειακών ροών και χρηματοδοτήσεων. Τέλος, απαιτείται η εκπόνηση </w:t>
      </w:r>
      <w:r w:rsidRPr="00D942D9">
        <w:rPr>
          <w:sz w:val="24"/>
          <w:szCs w:val="24"/>
        </w:rPr>
        <w:t>εκθέσεων ελέγχου</w:t>
      </w:r>
      <w:r w:rsidRPr="00D942D9">
        <w:rPr>
          <w:b w:val="0"/>
          <w:sz w:val="24"/>
          <w:szCs w:val="24"/>
        </w:rPr>
        <w:t xml:space="preserve"> της προόδου του έργου σε τακτά διαστήματα ώστε εάν προκύπτουν αποκλίσεις από τα προεκτιμημένα να εφαρμόζονται οι απαραίτητες διορθωτικές ενέργειες. Με τον τρόπο αυτό α επιτυγχάνεται η διαρκής επανατροφοδότηση του σχεδιασμού. </w:t>
      </w:r>
    </w:p>
    <w:p w:rsidR="00D942D9" w:rsidRDefault="00D942D9" w:rsidP="00D942D9">
      <w:pPr>
        <w:pStyle w:val="1"/>
        <w:spacing w:line="360" w:lineRule="auto"/>
        <w:jc w:val="both"/>
        <w:rPr>
          <w:b w:val="0"/>
          <w:sz w:val="24"/>
          <w:szCs w:val="24"/>
        </w:rPr>
      </w:pPr>
      <w:r w:rsidRPr="00D942D9">
        <w:rPr>
          <w:b w:val="0"/>
          <w:sz w:val="24"/>
          <w:szCs w:val="24"/>
        </w:rPr>
        <w:t>Για να καταφέρει ένας προορισμός να διαμορφώσει μία διαφοροποιημένη ταυτότητα, ένα συγκεκριμένο περιεχόμενο και ένα ιδιαίτερο νόημα θα πρέπει να έχει προηγηθεί μία μακρά διαδικασία σχεδιασμού της στρατηγικής που θα εφαρμοστεί.</w:t>
      </w:r>
    </w:p>
    <w:p w:rsidR="00E53F54" w:rsidRDefault="00E53F54" w:rsidP="00D942D9">
      <w:pPr>
        <w:pStyle w:val="1"/>
        <w:spacing w:line="360" w:lineRule="auto"/>
        <w:jc w:val="both"/>
        <w:rPr>
          <w:b w:val="0"/>
          <w:sz w:val="24"/>
          <w:szCs w:val="24"/>
        </w:rPr>
      </w:pPr>
    </w:p>
    <w:p w:rsidR="00D4407D" w:rsidRPr="00D942D9" w:rsidRDefault="00D4407D" w:rsidP="00D942D9">
      <w:pPr>
        <w:pStyle w:val="1"/>
        <w:spacing w:line="360" w:lineRule="auto"/>
        <w:jc w:val="both"/>
        <w:rPr>
          <w:b w:val="0"/>
          <w:sz w:val="24"/>
          <w:szCs w:val="24"/>
        </w:rPr>
      </w:pPr>
    </w:p>
    <w:p w:rsidR="00D942D9" w:rsidRPr="00D942D9" w:rsidRDefault="00322354" w:rsidP="00D942D9">
      <w:pPr>
        <w:pStyle w:val="1"/>
        <w:spacing w:line="360" w:lineRule="auto"/>
        <w:jc w:val="both"/>
        <w:rPr>
          <w:sz w:val="24"/>
          <w:szCs w:val="24"/>
        </w:rPr>
      </w:pPr>
      <w:r w:rsidRPr="00322354">
        <w:rPr>
          <w:sz w:val="24"/>
          <w:szCs w:val="24"/>
        </w:rPr>
        <w:lastRenderedPageBreak/>
        <w:t xml:space="preserve">2.6  </w:t>
      </w:r>
      <w:r>
        <w:rPr>
          <w:sz w:val="24"/>
          <w:szCs w:val="24"/>
          <w:lang w:val="en-US"/>
        </w:rPr>
        <w:t>T</w:t>
      </w:r>
      <w:r>
        <w:rPr>
          <w:sz w:val="24"/>
          <w:szCs w:val="24"/>
        </w:rPr>
        <w:t xml:space="preserve">α </w:t>
      </w:r>
      <w:r w:rsidR="00E53F54">
        <w:rPr>
          <w:sz w:val="24"/>
          <w:szCs w:val="24"/>
        </w:rPr>
        <w:t>ενδογενή και εξωγενή «περιουσιακά» στοιχεία</w:t>
      </w:r>
      <w:r w:rsidR="00D942D9" w:rsidRPr="00D942D9">
        <w:rPr>
          <w:sz w:val="24"/>
          <w:szCs w:val="24"/>
        </w:rPr>
        <w:t xml:space="preserve"> ενός τόπου προορισμού</w:t>
      </w:r>
    </w:p>
    <w:p w:rsidR="00D942D9" w:rsidRPr="00D942D9" w:rsidRDefault="00D942D9" w:rsidP="00D942D9">
      <w:pPr>
        <w:pStyle w:val="1"/>
        <w:spacing w:line="360" w:lineRule="auto"/>
        <w:jc w:val="both"/>
        <w:rPr>
          <w:b w:val="0"/>
          <w:bCs w:val="0"/>
          <w:sz w:val="24"/>
          <w:szCs w:val="24"/>
        </w:rPr>
      </w:pPr>
      <w:r w:rsidRPr="00D942D9">
        <w:rPr>
          <w:b w:val="0"/>
          <w:color w:val="000000" w:themeColor="text1"/>
          <w:sz w:val="24"/>
          <w:szCs w:val="24"/>
        </w:rPr>
        <w:t xml:space="preserve">Η ανταγωνιστικότητα ενός προορισμού αναφέρεται στην ικανότητα απόκτησης ενός ελκυστικού επιπέδου διαβίωσης για τους κατοίκους και τους επισκέπτες του τόπου. Ορισμένα συγκριτικά πλεονεκτήματα τα οποία συντελούν στην ενδυνάμωση αυτής της δυνατότητας είναι οι ανθρώπινοι πόροι και το έμψυχο δυναμικό της περιοχής, το επίπεδο της τεχνολογίας και της επιχειρηματικότητας, ο βαθμός κοινωνικής ανάπτυξης και περιβαλλοντικής ευαισθητοποίησης. </w:t>
      </w:r>
      <w:r w:rsidRPr="00D942D9">
        <w:rPr>
          <w:b w:val="0"/>
          <w:sz w:val="24"/>
          <w:szCs w:val="24"/>
        </w:rPr>
        <w:t xml:space="preserve">Η </w:t>
      </w:r>
      <w:r w:rsidRPr="00D942D9">
        <w:rPr>
          <w:sz w:val="24"/>
          <w:szCs w:val="24"/>
        </w:rPr>
        <w:t>αύξηση της ελκυστικότητας ενός προορισμού</w:t>
      </w:r>
      <w:r w:rsidRPr="00D942D9">
        <w:rPr>
          <w:b w:val="0"/>
          <w:sz w:val="24"/>
          <w:szCs w:val="24"/>
        </w:rPr>
        <w:t xml:space="preserve"> εξαρτάται από τα ανταγωνιστικά πλεονεκτήματα που είναι δυνατόν να διαθέτει ή να αποκτήσει ο συγκεκριμένος τόπος. Η δημιουργία μίας </w:t>
      </w:r>
      <w:r w:rsidRPr="00D942D9">
        <w:rPr>
          <w:sz w:val="24"/>
          <w:szCs w:val="24"/>
        </w:rPr>
        <w:t>ισχυρής εικόνας</w:t>
      </w:r>
      <w:r w:rsidRPr="00D942D9">
        <w:rPr>
          <w:b w:val="0"/>
          <w:sz w:val="24"/>
          <w:szCs w:val="24"/>
        </w:rPr>
        <w:t xml:space="preserve"> ενός τόπου προορισμού αποτελεί ένα συγκριτικό και άκρως ανταγωνιστικό πλεονέκτημα καθώς βασίζεται στην αναγνώριση του οράματος, των χαρακτηριστικών της ταυτότητας όπως και στις εντυπώσεις που έχουν οι κάτοικοι και οι επισκέπτες για το συγκεκριμένο τόπο. Τα ανταγωνιστικά πλεονεκτήματα συμπεριλαμβάνουν το σύνολο των </w:t>
      </w:r>
      <w:r w:rsidRPr="00D942D9">
        <w:rPr>
          <w:sz w:val="24"/>
          <w:szCs w:val="24"/>
        </w:rPr>
        <w:t>υλικών και άυλων</w:t>
      </w:r>
      <w:r w:rsidRPr="00D942D9">
        <w:rPr>
          <w:b w:val="0"/>
          <w:sz w:val="24"/>
          <w:szCs w:val="24"/>
        </w:rPr>
        <w:t xml:space="preserve"> </w:t>
      </w:r>
      <w:r w:rsidRPr="00D942D9">
        <w:rPr>
          <w:sz w:val="24"/>
          <w:szCs w:val="24"/>
        </w:rPr>
        <w:t>«ενδογενών» και «εξωγενών» περιουσιακών στοιχείων</w:t>
      </w:r>
      <w:r w:rsidRPr="00D942D9">
        <w:rPr>
          <w:b w:val="0"/>
          <w:sz w:val="24"/>
          <w:szCs w:val="24"/>
        </w:rPr>
        <w:t xml:space="preserve"> </w:t>
      </w:r>
      <w:r w:rsidRPr="00D942D9">
        <w:rPr>
          <w:b w:val="0"/>
          <w:bCs w:val="0"/>
          <w:sz w:val="24"/>
          <w:szCs w:val="24"/>
        </w:rPr>
        <w:t xml:space="preserve">ενός τόπου προορισμού ορίζοντας ένα ολοκληρωμένο </w:t>
      </w:r>
      <w:r w:rsidRPr="00D942D9">
        <w:rPr>
          <w:b w:val="0"/>
          <w:bCs w:val="0"/>
          <w:sz w:val="24"/>
          <w:szCs w:val="24"/>
          <w:lang w:val="en-US"/>
        </w:rPr>
        <w:t>destination</w:t>
      </w:r>
      <w:r w:rsidRPr="00D942D9">
        <w:rPr>
          <w:b w:val="0"/>
          <w:bCs w:val="0"/>
          <w:sz w:val="24"/>
          <w:szCs w:val="24"/>
        </w:rPr>
        <w:t xml:space="preserve"> </w:t>
      </w:r>
      <w:r w:rsidRPr="00D942D9">
        <w:rPr>
          <w:b w:val="0"/>
          <w:bCs w:val="0"/>
          <w:sz w:val="24"/>
          <w:szCs w:val="24"/>
          <w:lang w:val="en-US"/>
        </w:rPr>
        <w:t>brand</w:t>
      </w:r>
      <w:r w:rsidRPr="00D942D9">
        <w:rPr>
          <w:b w:val="0"/>
          <w:sz w:val="24"/>
          <w:szCs w:val="24"/>
        </w:rPr>
        <w:t xml:space="preserve">. Τα ενδογενή στοιχεία ταξινομούνται σε δύο κατηγορίες: </w:t>
      </w:r>
    </w:p>
    <w:p w:rsidR="00322354" w:rsidRDefault="00D942D9" w:rsidP="00565D1B">
      <w:pPr>
        <w:pStyle w:val="1"/>
        <w:numPr>
          <w:ilvl w:val="0"/>
          <w:numId w:val="9"/>
        </w:numPr>
        <w:spacing w:line="360" w:lineRule="auto"/>
        <w:jc w:val="both"/>
        <w:rPr>
          <w:b w:val="0"/>
          <w:sz w:val="24"/>
          <w:szCs w:val="24"/>
        </w:rPr>
      </w:pPr>
      <w:r w:rsidRPr="00D942D9">
        <w:rPr>
          <w:b w:val="0"/>
          <w:sz w:val="24"/>
          <w:szCs w:val="24"/>
        </w:rPr>
        <w:t xml:space="preserve">Οι </w:t>
      </w:r>
      <w:r w:rsidRPr="00D942D9">
        <w:rPr>
          <w:sz w:val="24"/>
          <w:szCs w:val="24"/>
        </w:rPr>
        <w:t xml:space="preserve">φυσικοί πόροι. </w:t>
      </w:r>
      <w:r w:rsidRPr="00D942D9">
        <w:rPr>
          <w:b w:val="0"/>
          <w:sz w:val="24"/>
          <w:szCs w:val="24"/>
        </w:rPr>
        <w:t xml:space="preserve">Οι φυσικοί πόροι αποτελούν τα </w:t>
      </w:r>
      <w:r w:rsidRPr="00D942D9">
        <w:rPr>
          <w:sz w:val="24"/>
          <w:szCs w:val="24"/>
        </w:rPr>
        <w:t>εγγενή στοιχεία και τα διαρκή χαρακτηριστικά της ταυτότητας</w:t>
      </w:r>
      <w:r w:rsidRPr="00D942D9">
        <w:rPr>
          <w:b w:val="0"/>
          <w:sz w:val="24"/>
          <w:szCs w:val="24"/>
        </w:rPr>
        <w:t xml:space="preserve"> ενός προορισμού που είναι γνήσια και μοναδικά για κάθε τόπο και τα οποία δεν αντιγράφονται. Στους φυσικούς πόρους συμπεριλαμβάνονται τα διάφορα οικοσυστήματα, τα γραφικά τοπία, οι ακρογιαλιές, τα ποτάμια και οι λίμνες, τα βουνά και οι δρυμοί, οι καταρράκτες και τα σπήλαια όπως και κάθε άλλο ελκυστικό στοιχείο συνθέτει το φυσικό περιβάλλον ενός τόπου προορισμού. </w:t>
      </w:r>
    </w:p>
    <w:p w:rsidR="00322354" w:rsidRPr="00D942D9" w:rsidRDefault="00D942D9" w:rsidP="00565D1B">
      <w:pPr>
        <w:pStyle w:val="1"/>
        <w:numPr>
          <w:ilvl w:val="0"/>
          <w:numId w:val="16"/>
        </w:numPr>
        <w:spacing w:line="360" w:lineRule="auto"/>
        <w:jc w:val="both"/>
        <w:rPr>
          <w:b w:val="0"/>
          <w:sz w:val="24"/>
          <w:szCs w:val="24"/>
        </w:rPr>
      </w:pPr>
      <w:r w:rsidRPr="00D942D9">
        <w:rPr>
          <w:sz w:val="24"/>
          <w:szCs w:val="24"/>
        </w:rPr>
        <w:t>Οι δημιουργημένοι πόροι.</w:t>
      </w:r>
      <w:r w:rsidRPr="00D942D9">
        <w:rPr>
          <w:b w:val="0"/>
          <w:sz w:val="24"/>
          <w:szCs w:val="24"/>
        </w:rPr>
        <w:t xml:space="preserve"> Οι δημιουργημένοι πόροι συνιστούν</w:t>
      </w:r>
      <w:r w:rsidRPr="00D942D9">
        <w:rPr>
          <w:sz w:val="24"/>
          <w:szCs w:val="24"/>
        </w:rPr>
        <w:t xml:space="preserve"> </w:t>
      </w:r>
      <w:r w:rsidRPr="00D942D9">
        <w:rPr>
          <w:b w:val="0"/>
          <w:sz w:val="24"/>
          <w:szCs w:val="24"/>
        </w:rPr>
        <w:t xml:space="preserve">τα </w:t>
      </w:r>
      <w:r w:rsidRPr="00D942D9">
        <w:rPr>
          <w:sz w:val="24"/>
          <w:szCs w:val="24"/>
        </w:rPr>
        <w:t>επίκτητα χαρακτηριστικά ενός τόπου</w:t>
      </w:r>
      <w:r w:rsidRPr="00D942D9">
        <w:rPr>
          <w:b w:val="0"/>
          <w:sz w:val="24"/>
          <w:szCs w:val="24"/>
        </w:rPr>
        <w:t xml:space="preserve"> με αντιπροσωπευτικότερο παράδειγμα την πολιτιστική κληρονομιά στην οποία συμπεριλαμβάνονται οι αρχαιολογικοί και ιστορικοί χώροι, τα μνημεία και τα κλασικά αρχιτεκτονήματα. Επίσης, στην κατηγορία αυτή εντάσσεται </w:t>
      </w:r>
      <w:r w:rsidRPr="00D942D9">
        <w:rPr>
          <w:sz w:val="24"/>
          <w:szCs w:val="24"/>
        </w:rPr>
        <w:t>το δομημένο περιβάλλον και οι σύγχρονες τοποθεσίες</w:t>
      </w:r>
      <w:r w:rsidRPr="00D942D9">
        <w:rPr>
          <w:b w:val="0"/>
          <w:sz w:val="24"/>
          <w:szCs w:val="24"/>
        </w:rPr>
        <w:t xml:space="preserve"> όπως είναι τα κτίρια και οι εγκαταστάσεις, οι κήποι και τα πάρκα, οι οργανωμένες πλαζ και τα χιονοδρομικά κέντρα, τα ενυδρεία και οι ζωολογικοί κήποι, κλπ Τέλος, στην κατηγορία αυτή ταξινομούνται οι διάφορες κοινωνικές και πολιτιστικές υποδομές, οι αθλητικές εγκαταστάσεις και οι ψυχαγωγικοί- διασκεδαστικοί χώροι, τα εκπτωτικά χωριά και τα εμπορικά κέντρα. </w:t>
      </w:r>
      <w:r w:rsidR="00322354" w:rsidRPr="00D942D9">
        <w:rPr>
          <w:b w:val="0"/>
          <w:sz w:val="24"/>
          <w:szCs w:val="24"/>
        </w:rPr>
        <w:t xml:space="preserve">Η ύπαρξη αξιόπιστων </w:t>
      </w:r>
      <w:r w:rsidR="00322354" w:rsidRPr="00D942D9">
        <w:rPr>
          <w:sz w:val="24"/>
          <w:szCs w:val="24"/>
        </w:rPr>
        <w:t>συγκοινωνιακών δικτύων μετακίνησης και μεταφορών</w:t>
      </w:r>
      <w:r w:rsidR="00322354" w:rsidRPr="00D942D9">
        <w:rPr>
          <w:b w:val="0"/>
          <w:sz w:val="24"/>
          <w:szCs w:val="24"/>
        </w:rPr>
        <w:t xml:space="preserve"> όπως το οδικό δίκτυο, τα τραίνα, τα περιφερειακά αεροδρόμια, τα λιμάνια, οι μαρίνες κλπ συγκροτούν σημαντικό ανταγωνιστικό πλεονέκτημα ενός τόπου. Επίσης, είναι σημαντική η εύκολη </w:t>
      </w:r>
      <w:r w:rsidR="00322354" w:rsidRPr="00D942D9">
        <w:rPr>
          <w:sz w:val="24"/>
          <w:szCs w:val="24"/>
        </w:rPr>
        <w:t xml:space="preserve">προσπελασιμότητα και προσβασιμότητα </w:t>
      </w:r>
      <w:r w:rsidR="00322354" w:rsidRPr="00D942D9">
        <w:rPr>
          <w:b w:val="0"/>
          <w:sz w:val="24"/>
          <w:szCs w:val="24"/>
        </w:rPr>
        <w:t xml:space="preserve">σε κτίρια, υποδομές και εγκαταστάσεις, η σαφής σηματοποίηση των χώρων και ότι άλλο διευκολύνει την απρόσκοπτη ροή των επισκεπτών από και προς τον τόπο προορισμού. </w:t>
      </w:r>
    </w:p>
    <w:p w:rsidR="00D942D9" w:rsidRPr="00D942D9" w:rsidRDefault="00D942D9" w:rsidP="00D942D9">
      <w:pPr>
        <w:pStyle w:val="1"/>
        <w:spacing w:line="360" w:lineRule="auto"/>
        <w:jc w:val="both"/>
        <w:rPr>
          <w:b w:val="0"/>
          <w:sz w:val="24"/>
          <w:szCs w:val="24"/>
        </w:rPr>
      </w:pPr>
      <w:r w:rsidRPr="00322354">
        <w:rPr>
          <w:b w:val="0"/>
          <w:sz w:val="24"/>
          <w:szCs w:val="24"/>
        </w:rPr>
        <w:lastRenderedPageBreak/>
        <w:t>Τα εξωγενή στοιχεία ενός τόπου αφορούν τα</w:t>
      </w:r>
      <w:r w:rsidRPr="00D942D9">
        <w:rPr>
          <w:sz w:val="24"/>
          <w:szCs w:val="24"/>
        </w:rPr>
        <w:t xml:space="preserve"> αντιπροσωπευτικά και τα διαδιδόμενα χαρακτηριστικά</w:t>
      </w:r>
      <w:r w:rsidRPr="00D942D9">
        <w:rPr>
          <w:b w:val="0"/>
          <w:sz w:val="24"/>
          <w:szCs w:val="24"/>
        </w:rPr>
        <w:t xml:space="preserve">. </w:t>
      </w:r>
    </w:p>
    <w:p w:rsidR="00D942D9" w:rsidRPr="00D942D9" w:rsidRDefault="00D942D9" w:rsidP="00565D1B">
      <w:pPr>
        <w:pStyle w:val="1"/>
        <w:numPr>
          <w:ilvl w:val="0"/>
          <w:numId w:val="16"/>
        </w:numPr>
        <w:spacing w:line="360" w:lineRule="auto"/>
        <w:jc w:val="both"/>
        <w:rPr>
          <w:b w:val="0"/>
          <w:sz w:val="24"/>
          <w:szCs w:val="24"/>
        </w:rPr>
      </w:pPr>
      <w:r w:rsidRPr="00D942D9">
        <w:rPr>
          <w:b w:val="0"/>
          <w:sz w:val="24"/>
          <w:szCs w:val="24"/>
        </w:rPr>
        <w:t xml:space="preserve">Τα </w:t>
      </w:r>
      <w:r w:rsidRPr="00322354">
        <w:rPr>
          <w:sz w:val="24"/>
          <w:szCs w:val="24"/>
        </w:rPr>
        <w:t>αντιπροσωπευτικά</w:t>
      </w:r>
      <w:r w:rsidRPr="00D942D9">
        <w:rPr>
          <w:b w:val="0"/>
          <w:sz w:val="24"/>
          <w:szCs w:val="24"/>
        </w:rPr>
        <w:t xml:space="preserve"> στοιχεία αφορούν εκείνα τα χαρακτηριστικά γνωρίσματα που αφορούν την εξωτερική εικόνα ενός τόπου και επιδρούν στην αντίληψη των δυνητικών επισκεπτών για το συγκεκριμένο προορισμό όπως είναι τα σύμβολα, οι σημαίες, οι εικόνες. Τα </w:t>
      </w:r>
      <w:r w:rsidRPr="00322354">
        <w:rPr>
          <w:sz w:val="24"/>
          <w:szCs w:val="24"/>
        </w:rPr>
        <w:t>διαδιδόμενα</w:t>
      </w:r>
      <w:r w:rsidRPr="00D942D9">
        <w:rPr>
          <w:b w:val="0"/>
          <w:sz w:val="24"/>
          <w:szCs w:val="24"/>
        </w:rPr>
        <w:t xml:space="preserve"> χαρακτηριστικά αφορούν όλα εκείνα τα στοιχεία που διαδίδονται από διεθνείς προσωπικότητες ή και απλούς κατοίκους της διασποράς οι οποίοι προβάλλουν την περιοχή τους τους και συμβάλλουν στην ανάπτυξη της θετικής εικόνας της. Τα διαδιδόμενα χαρακτηριστικά συνιστούν ισχυρά πλεονεκτήματα καθώς αφορούν τις νοερές εικόνες και προσδοκίες που δημιουργούνται στο δυνητικό επισκέπτη και είτε εδράζονται σε πρότερες βιωμένες εμπειρίες είτε δεν σχετίζονται με πραγματικά γεγονότα.</w:t>
      </w:r>
    </w:p>
    <w:p w:rsidR="00D942D9" w:rsidRPr="00D942D9" w:rsidRDefault="00322354" w:rsidP="00322354">
      <w:pPr>
        <w:pStyle w:val="1"/>
        <w:spacing w:line="360" w:lineRule="auto"/>
        <w:jc w:val="both"/>
        <w:rPr>
          <w:b w:val="0"/>
          <w:sz w:val="24"/>
          <w:szCs w:val="24"/>
        </w:rPr>
      </w:pPr>
      <w:r>
        <w:rPr>
          <w:b w:val="0"/>
          <w:sz w:val="24"/>
          <w:szCs w:val="24"/>
        </w:rPr>
        <w:t>Τέλος, ιδιαίτερα ενδιαφέρον παρουσιάζουν τ</w:t>
      </w:r>
      <w:r w:rsidR="00D942D9" w:rsidRPr="00D942D9">
        <w:rPr>
          <w:b w:val="0"/>
          <w:sz w:val="24"/>
          <w:szCs w:val="24"/>
        </w:rPr>
        <w:t xml:space="preserve">α χαρακτηριστικά του </w:t>
      </w:r>
      <w:r w:rsidR="00D942D9" w:rsidRPr="00D942D9">
        <w:rPr>
          <w:sz w:val="24"/>
          <w:szCs w:val="24"/>
        </w:rPr>
        <w:t>πολιτισμικού περιβάλλοντος.</w:t>
      </w:r>
      <w:r w:rsidR="00D942D9" w:rsidRPr="00D942D9">
        <w:rPr>
          <w:b w:val="0"/>
          <w:sz w:val="24"/>
          <w:szCs w:val="24"/>
        </w:rPr>
        <w:t xml:space="preserve"> Το πολιτισμικό περιβάλλον αποτελεί ένα κρίσιμο ανταγωνιστικό πλεονέκτημα το οποίο παραπέμπει στις σημαντικές </w:t>
      </w:r>
      <w:r w:rsidR="00D942D9" w:rsidRPr="00D942D9">
        <w:rPr>
          <w:sz w:val="24"/>
          <w:szCs w:val="24"/>
        </w:rPr>
        <w:t>ιστορικές παραδόσεις του τόπου</w:t>
      </w:r>
      <w:r w:rsidR="00D942D9" w:rsidRPr="00D942D9">
        <w:rPr>
          <w:b w:val="0"/>
          <w:sz w:val="24"/>
          <w:szCs w:val="24"/>
        </w:rPr>
        <w:t xml:space="preserve">, στη </w:t>
      </w:r>
      <w:r w:rsidR="00D942D9" w:rsidRPr="00D942D9">
        <w:rPr>
          <w:sz w:val="24"/>
          <w:szCs w:val="24"/>
        </w:rPr>
        <w:t xml:space="preserve">γλώσσα </w:t>
      </w:r>
      <w:r w:rsidR="00D942D9" w:rsidRPr="00D942D9">
        <w:rPr>
          <w:b w:val="0"/>
          <w:sz w:val="24"/>
          <w:szCs w:val="24"/>
        </w:rPr>
        <w:t xml:space="preserve">και τις ντοπιολαλιές, στις </w:t>
      </w:r>
      <w:r w:rsidR="00D942D9" w:rsidRPr="00D942D9">
        <w:rPr>
          <w:sz w:val="24"/>
          <w:szCs w:val="24"/>
        </w:rPr>
        <w:t>θρησκευτικές τελετές και στα έθιμα</w:t>
      </w:r>
      <w:r w:rsidR="00D942D9" w:rsidRPr="00D942D9">
        <w:rPr>
          <w:b w:val="0"/>
          <w:sz w:val="24"/>
          <w:szCs w:val="24"/>
        </w:rPr>
        <w:t xml:space="preserve">, στη λαογραφία και στα φολκλορικά δρώμενα. Επίσης, ιδιαίτερα χαρακτηριστικά του πολιτισμικού περιβάλλοντος είναι η </w:t>
      </w:r>
      <w:r w:rsidR="00D942D9" w:rsidRPr="00D942D9">
        <w:rPr>
          <w:sz w:val="24"/>
          <w:szCs w:val="24"/>
        </w:rPr>
        <w:t>τοπική κουλτούρα και η σύγχρονη καλλιτεχνική δημιουργία</w:t>
      </w:r>
      <w:r w:rsidR="00D942D9" w:rsidRPr="00D942D9">
        <w:rPr>
          <w:b w:val="0"/>
          <w:sz w:val="24"/>
          <w:szCs w:val="24"/>
        </w:rPr>
        <w:t xml:space="preserve"> με τα εικαστικά και το θέατρο, τις μουσικές συναυλίες και τις παραστάσεις χορού, τα τοπικά προϊόντα και τη γαστρονομία του τόπου, τη φιλοξενία και την οικειότητα των κατοίκων και ότι άλλο </w:t>
      </w:r>
      <w:r w:rsidR="00D942D9" w:rsidRPr="00D942D9">
        <w:rPr>
          <w:sz w:val="24"/>
          <w:szCs w:val="24"/>
        </w:rPr>
        <w:t>συνθέτει τον πολιτισμό της καθημερινής ζωής</w:t>
      </w:r>
      <w:r w:rsidR="00D942D9" w:rsidRPr="00D942D9">
        <w:rPr>
          <w:b w:val="0"/>
          <w:sz w:val="24"/>
          <w:szCs w:val="24"/>
        </w:rPr>
        <w:t xml:space="preserve">. </w:t>
      </w:r>
    </w:p>
    <w:p w:rsidR="00D942D9" w:rsidRPr="00D942D9" w:rsidRDefault="00322354" w:rsidP="00D942D9">
      <w:pPr>
        <w:pStyle w:val="1"/>
        <w:spacing w:line="360" w:lineRule="auto"/>
        <w:jc w:val="both"/>
        <w:rPr>
          <w:b w:val="0"/>
          <w:sz w:val="24"/>
          <w:szCs w:val="24"/>
        </w:rPr>
      </w:pPr>
      <w:r>
        <w:rPr>
          <w:sz w:val="24"/>
          <w:szCs w:val="24"/>
        </w:rPr>
        <w:t>2.6.</w:t>
      </w:r>
      <w:r w:rsidR="00D942D9" w:rsidRPr="00D942D9">
        <w:rPr>
          <w:sz w:val="24"/>
          <w:szCs w:val="24"/>
        </w:rPr>
        <w:t xml:space="preserve">1 </w:t>
      </w:r>
      <w:r>
        <w:rPr>
          <w:sz w:val="24"/>
          <w:szCs w:val="24"/>
        </w:rPr>
        <w:t>Ε</w:t>
      </w:r>
      <w:r w:rsidR="00D942D9" w:rsidRPr="00D942D9">
        <w:rPr>
          <w:sz w:val="24"/>
          <w:szCs w:val="24"/>
        </w:rPr>
        <w:t xml:space="preserve">κδοχές αναζωογόνησης των </w:t>
      </w:r>
      <w:r w:rsidR="00E53F54">
        <w:rPr>
          <w:sz w:val="24"/>
          <w:szCs w:val="24"/>
        </w:rPr>
        <w:t>τ</w:t>
      </w:r>
      <w:r w:rsidR="00D942D9" w:rsidRPr="00D942D9">
        <w:rPr>
          <w:sz w:val="24"/>
          <w:szCs w:val="24"/>
        </w:rPr>
        <w:t xml:space="preserve">όπων </w:t>
      </w:r>
      <w:r w:rsidR="00E53F54">
        <w:rPr>
          <w:sz w:val="24"/>
          <w:szCs w:val="24"/>
        </w:rPr>
        <w:t>π</w:t>
      </w:r>
      <w:r w:rsidR="00D942D9" w:rsidRPr="00D942D9">
        <w:rPr>
          <w:sz w:val="24"/>
          <w:szCs w:val="24"/>
        </w:rPr>
        <w:t>ροορισμού</w:t>
      </w:r>
    </w:p>
    <w:p w:rsidR="00D942D9" w:rsidRPr="00D942D9" w:rsidRDefault="00D942D9" w:rsidP="00D942D9">
      <w:pPr>
        <w:pStyle w:val="1"/>
        <w:spacing w:line="360" w:lineRule="auto"/>
        <w:jc w:val="both"/>
        <w:rPr>
          <w:b w:val="0"/>
          <w:sz w:val="24"/>
          <w:szCs w:val="24"/>
        </w:rPr>
      </w:pPr>
      <w:r w:rsidRPr="00D942D9">
        <w:rPr>
          <w:b w:val="0"/>
          <w:sz w:val="24"/>
          <w:szCs w:val="24"/>
        </w:rPr>
        <w:t xml:space="preserve">Ορισμένες περιοχές για να καταστούν σημεία προορισμού αξιοποιούν τον πολιτισμό και τον αθλητισμό </w:t>
      </w:r>
      <w:r w:rsidRPr="00D942D9">
        <w:rPr>
          <w:sz w:val="24"/>
          <w:szCs w:val="24"/>
        </w:rPr>
        <w:t>ως αστικούς πόρους</w:t>
      </w:r>
      <w:r w:rsidRPr="00D942D9">
        <w:rPr>
          <w:b w:val="0"/>
          <w:sz w:val="24"/>
          <w:szCs w:val="24"/>
        </w:rPr>
        <w:t xml:space="preserve"> σε διάφορες μορφές επιτυγχάνοντας ισχυρά συγκριτικά πλεονεκτήματα με την αναζωογόνηση του τόπου. Οι εκδοχές της αστικής αναζωογόνησης ενδυναμώνουν τη θέση των τόπων στο διεθνή ανταγωνισμό. </w:t>
      </w:r>
    </w:p>
    <w:p w:rsidR="00D942D9" w:rsidRPr="00D942D9" w:rsidRDefault="00D942D9" w:rsidP="00565D1B">
      <w:pPr>
        <w:pStyle w:val="a3"/>
        <w:numPr>
          <w:ilvl w:val="0"/>
          <w:numId w:val="15"/>
        </w:numPr>
        <w:kinsoku w:val="0"/>
        <w:overflowPunct w:val="0"/>
        <w:spacing w:after="0" w:line="360" w:lineRule="auto"/>
        <w:ind w:left="360" w:right="680" w:firstLine="0"/>
        <w:jc w:val="both"/>
        <w:rPr>
          <w:rFonts w:ascii="Times New Roman" w:hAnsi="Times New Roman" w:cs="Times New Roman"/>
          <w:sz w:val="24"/>
          <w:szCs w:val="24"/>
        </w:rPr>
      </w:pPr>
      <w:r w:rsidRPr="00D942D9">
        <w:rPr>
          <w:rFonts w:ascii="Times New Roman" w:hAnsi="Times New Roman" w:cs="Times New Roman"/>
          <w:b/>
          <w:sz w:val="24"/>
          <w:szCs w:val="24"/>
        </w:rPr>
        <w:t xml:space="preserve">Ανέγερση εμβληματικών κτιρίων. </w:t>
      </w:r>
      <w:r w:rsidRPr="00D942D9">
        <w:rPr>
          <w:rFonts w:ascii="Times New Roman" w:hAnsi="Times New Roman" w:cs="Times New Roman"/>
          <w:sz w:val="24"/>
          <w:szCs w:val="24"/>
        </w:rPr>
        <w:t>Η</w:t>
      </w:r>
      <w:r w:rsidRPr="00D942D9">
        <w:rPr>
          <w:rFonts w:ascii="Times New Roman" w:hAnsi="Times New Roman" w:cs="Times New Roman"/>
          <w:spacing w:val="18"/>
          <w:sz w:val="24"/>
          <w:szCs w:val="24"/>
        </w:rPr>
        <w:t xml:space="preserve"> </w:t>
      </w:r>
      <w:r w:rsidRPr="00D942D9">
        <w:rPr>
          <w:rFonts w:ascii="Times New Roman" w:hAnsi="Times New Roman" w:cs="Times New Roman"/>
          <w:spacing w:val="-1"/>
          <w:sz w:val="24"/>
          <w:szCs w:val="24"/>
        </w:rPr>
        <w:t>κα</w:t>
      </w:r>
      <w:r w:rsidRPr="00D942D9">
        <w:rPr>
          <w:rFonts w:ascii="Times New Roman" w:hAnsi="Times New Roman" w:cs="Times New Roman"/>
          <w:spacing w:val="1"/>
          <w:sz w:val="24"/>
          <w:szCs w:val="24"/>
        </w:rPr>
        <w:t>τ</w:t>
      </w:r>
      <w:r w:rsidRPr="00D942D9">
        <w:rPr>
          <w:rFonts w:ascii="Times New Roman" w:hAnsi="Times New Roman" w:cs="Times New Roman"/>
          <w:spacing w:val="-1"/>
          <w:sz w:val="24"/>
          <w:szCs w:val="24"/>
        </w:rPr>
        <w:t>α</w:t>
      </w:r>
      <w:r w:rsidRPr="00D942D9">
        <w:rPr>
          <w:rFonts w:ascii="Times New Roman" w:hAnsi="Times New Roman" w:cs="Times New Roman"/>
          <w:sz w:val="24"/>
          <w:szCs w:val="24"/>
        </w:rPr>
        <w:t>σ</w:t>
      </w:r>
      <w:r w:rsidRPr="00D942D9">
        <w:rPr>
          <w:rFonts w:ascii="Times New Roman" w:hAnsi="Times New Roman" w:cs="Times New Roman"/>
          <w:spacing w:val="-1"/>
          <w:sz w:val="24"/>
          <w:szCs w:val="24"/>
        </w:rPr>
        <w:t>κ</w:t>
      </w:r>
      <w:r w:rsidRPr="00D942D9">
        <w:rPr>
          <w:rFonts w:ascii="Times New Roman" w:hAnsi="Times New Roman" w:cs="Times New Roman"/>
          <w:sz w:val="24"/>
          <w:szCs w:val="24"/>
        </w:rPr>
        <w:t>ευή</w:t>
      </w:r>
      <w:r w:rsidRPr="00D942D9">
        <w:rPr>
          <w:rFonts w:ascii="Times New Roman" w:hAnsi="Times New Roman" w:cs="Times New Roman"/>
          <w:spacing w:val="18"/>
          <w:sz w:val="24"/>
          <w:szCs w:val="24"/>
        </w:rPr>
        <w:t xml:space="preserve"> </w:t>
      </w:r>
      <w:r w:rsidRPr="00D942D9">
        <w:rPr>
          <w:rFonts w:ascii="Times New Roman" w:hAnsi="Times New Roman" w:cs="Times New Roman"/>
          <w:sz w:val="24"/>
          <w:szCs w:val="24"/>
        </w:rPr>
        <w:t>εμβ</w:t>
      </w:r>
      <w:r w:rsidRPr="00D942D9">
        <w:rPr>
          <w:rFonts w:ascii="Times New Roman" w:hAnsi="Times New Roman" w:cs="Times New Roman"/>
          <w:spacing w:val="-1"/>
          <w:sz w:val="24"/>
          <w:szCs w:val="24"/>
        </w:rPr>
        <w:t>λη</w:t>
      </w:r>
      <w:r w:rsidRPr="00D942D9">
        <w:rPr>
          <w:rFonts w:ascii="Times New Roman" w:hAnsi="Times New Roman" w:cs="Times New Roman"/>
          <w:sz w:val="24"/>
          <w:szCs w:val="24"/>
        </w:rPr>
        <w:t>μ</w:t>
      </w:r>
      <w:r w:rsidRPr="00D942D9">
        <w:rPr>
          <w:rFonts w:ascii="Times New Roman" w:hAnsi="Times New Roman" w:cs="Times New Roman"/>
          <w:spacing w:val="-1"/>
          <w:sz w:val="24"/>
          <w:szCs w:val="24"/>
        </w:rPr>
        <w:t>α</w:t>
      </w:r>
      <w:r w:rsidRPr="00D942D9">
        <w:rPr>
          <w:rFonts w:ascii="Times New Roman" w:hAnsi="Times New Roman" w:cs="Times New Roman"/>
          <w:sz w:val="24"/>
          <w:szCs w:val="24"/>
        </w:rPr>
        <w:t>τ</w:t>
      </w:r>
      <w:r w:rsidRPr="00D942D9">
        <w:rPr>
          <w:rFonts w:ascii="Times New Roman" w:hAnsi="Times New Roman" w:cs="Times New Roman"/>
          <w:spacing w:val="1"/>
          <w:sz w:val="24"/>
          <w:szCs w:val="24"/>
        </w:rPr>
        <w:t>ι</w:t>
      </w:r>
      <w:r w:rsidRPr="00D942D9">
        <w:rPr>
          <w:rFonts w:ascii="Times New Roman" w:hAnsi="Times New Roman" w:cs="Times New Roman"/>
          <w:spacing w:val="-1"/>
          <w:sz w:val="24"/>
          <w:szCs w:val="24"/>
        </w:rPr>
        <w:t>κ</w:t>
      </w:r>
      <w:r w:rsidRPr="00D942D9">
        <w:rPr>
          <w:rFonts w:ascii="Times New Roman" w:hAnsi="Times New Roman" w:cs="Times New Roman"/>
          <w:sz w:val="24"/>
          <w:szCs w:val="24"/>
        </w:rPr>
        <w:t>ών</w:t>
      </w:r>
      <w:r w:rsidRPr="00D942D9">
        <w:rPr>
          <w:rFonts w:ascii="Times New Roman" w:hAnsi="Times New Roman" w:cs="Times New Roman"/>
          <w:spacing w:val="18"/>
          <w:sz w:val="24"/>
          <w:szCs w:val="24"/>
        </w:rPr>
        <w:t xml:space="preserve"> </w:t>
      </w:r>
      <w:r w:rsidRPr="00D942D9">
        <w:rPr>
          <w:rFonts w:ascii="Times New Roman" w:hAnsi="Times New Roman" w:cs="Times New Roman"/>
          <w:spacing w:val="-1"/>
          <w:sz w:val="24"/>
          <w:szCs w:val="24"/>
        </w:rPr>
        <w:t>εγκαταστάσεων μεγάλης κλίμακας</w:t>
      </w:r>
      <w:r w:rsidRPr="00D942D9">
        <w:rPr>
          <w:rFonts w:ascii="Times New Roman" w:hAnsi="Times New Roman" w:cs="Times New Roman"/>
          <w:spacing w:val="18"/>
          <w:sz w:val="24"/>
          <w:szCs w:val="24"/>
        </w:rPr>
        <w:t xml:space="preserve"> </w:t>
      </w:r>
      <w:r w:rsidRPr="00D942D9">
        <w:rPr>
          <w:rFonts w:ascii="Times New Roman" w:hAnsi="Times New Roman" w:cs="Times New Roman"/>
          <w:spacing w:val="1"/>
          <w:sz w:val="24"/>
          <w:szCs w:val="24"/>
        </w:rPr>
        <w:t>α</w:t>
      </w:r>
      <w:r w:rsidRPr="00D942D9">
        <w:rPr>
          <w:rFonts w:ascii="Times New Roman" w:hAnsi="Times New Roman" w:cs="Times New Roman"/>
          <w:spacing w:val="-2"/>
          <w:sz w:val="24"/>
          <w:szCs w:val="24"/>
        </w:rPr>
        <w:t>π</w:t>
      </w:r>
      <w:r w:rsidRPr="00D942D9">
        <w:rPr>
          <w:rFonts w:ascii="Times New Roman" w:hAnsi="Times New Roman" w:cs="Times New Roman"/>
          <w:sz w:val="24"/>
          <w:szCs w:val="24"/>
        </w:rPr>
        <w:t>ό</w:t>
      </w:r>
      <w:r w:rsidRPr="00D942D9">
        <w:rPr>
          <w:rFonts w:ascii="Times New Roman" w:hAnsi="Times New Roman" w:cs="Times New Roman"/>
          <w:spacing w:val="18"/>
          <w:sz w:val="24"/>
          <w:szCs w:val="24"/>
        </w:rPr>
        <w:t xml:space="preserve"> </w:t>
      </w:r>
      <w:r w:rsidRPr="00D942D9">
        <w:rPr>
          <w:rFonts w:ascii="Times New Roman" w:hAnsi="Times New Roman" w:cs="Times New Roman"/>
          <w:sz w:val="24"/>
          <w:szCs w:val="24"/>
        </w:rPr>
        <w:t>δι</w:t>
      </w:r>
      <w:r w:rsidRPr="00D942D9">
        <w:rPr>
          <w:rFonts w:ascii="Times New Roman" w:hAnsi="Times New Roman" w:cs="Times New Roman"/>
          <w:spacing w:val="-1"/>
          <w:sz w:val="24"/>
          <w:szCs w:val="24"/>
        </w:rPr>
        <w:t>ά</w:t>
      </w:r>
      <w:r w:rsidRPr="00D942D9">
        <w:rPr>
          <w:rFonts w:ascii="Times New Roman" w:hAnsi="Times New Roman" w:cs="Times New Roman"/>
          <w:spacing w:val="2"/>
          <w:sz w:val="24"/>
          <w:szCs w:val="24"/>
        </w:rPr>
        <w:t>σ</w:t>
      </w:r>
      <w:r w:rsidRPr="00D942D9">
        <w:rPr>
          <w:rFonts w:ascii="Times New Roman" w:hAnsi="Times New Roman" w:cs="Times New Roman"/>
          <w:spacing w:val="-1"/>
          <w:sz w:val="24"/>
          <w:szCs w:val="24"/>
        </w:rPr>
        <w:t>η</w:t>
      </w:r>
      <w:r w:rsidRPr="00D942D9">
        <w:rPr>
          <w:rFonts w:ascii="Times New Roman" w:hAnsi="Times New Roman" w:cs="Times New Roman"/>
          <w:sz w:val="24"/>
          <w:szCs w:val="24"/>
        </w:rPr>
        <w:t>μους</w:t>
      </w:r>
      <w:r w:rsidRPr="00D942D9">
        <w:rPr>
          <w:rFonts w:ascii="Times New Roman" w:hAnsi="Times New Roman" w:cs="Times New Roman"/>
          <w:spacing w:val="19"/>
          <w:sz w:val="24"/>
          <w:szCs w:val="24"/>
        </w:rPr>
        <w:t xml:space="preserve"> </w:t>
      </w:r>
      <w:r w:rsidRPr="00D942D9">
        <w:rPr>
          <w:rFonts w:ascii="Times New Roman" w:hAnsi="Times New Roman" w:cs="Times New Roman"/>
          <w:spacing w:val="-1"/>
          <w:sz w:val="24"/>
          <w:szCs w:val="24"/>
        </w:rPr>
        <w:t>α</w:t>
      </w:r>
      <w:r w:rsidRPr="00D942D9">
        <w:rPr>
          <w:rFonts w:ascii="Times New Roman" w:hAnsi="Times New Roman" w:cs="Times New Roman"/>
          <w:sz w:val="24"/>
          <w:szCs w:val="24"/>
        </w:rPr>
        <w:t>ρ</w:t>
      </w:r>
      <w:r w:rsidRPr="00D942D9">
        <w:rPr>
          <w:rFonts w:ascii="Times New Roman" w:hAnsi="Times New Roman" w:cs="Times New Roman"/>
          <w:spacing w:val="-1"/>
          <w:sz w:val="24"/>
          <w:szCs w:val="24"/>
        </w:rPr>
        <w:t>χ</w:t>
      </w:r>
      <w:r w:rsidRPr="00D942D9">
        <w:rPr>
          <w:rFonts w:ascii="Times New Roman" w:hAnsi="Times New Roman" w:cs="Times New Roman"/>
          <w:sz w:val="24"/>
          <w:szCs w:val="24"/>
        </w:rPr>
        <w:t>ιτέ</w:t>
      </w:r>
      <w:r w:rsidRPr="00D942D9">
        <w:rPr>
          <w:rFonts w:ascii="Times New Roman" w:hAnsi="Times New Roman" w:cs="Times New Roman"/>
          <w:spacing w:val="-2"/>
          <w:sz w:val="24"/>
          <w:szCs w:val="24"/>
        </w:rPr>
        <w:t>κ</w:t>
      </w:r>
      <w:r w:rsidRPr="00D942D9">
        <w:rPr>
          <w:rFonts w:ascii="Times New Roman" w:hAnsi="Times New Roman" w:cs="Times New Roman"/>
          <w:sz w:val="24"/>
          <w:szCs w:val="24"/>
        </w:rPr>
        <w:t>το</w:t>
      </w:r>
      <w:r w:rsidRPr="00D942D9">
        <w:rPr>
          <w:rFonts w:ascii="Times New Roman" w:hAnsi="Times New Roman" w:cs="Times New Roman"/>
          <w:spacing w:val="-1"/>
          <w:sz w:val="24"/>
          <w:szCs w:val="24"/>
        </w:rPr>
        <w:t>ν</w:t>
      </w:r>
      <w:r w:rsidRPr="00D942D9">
        <w:rPr>
          <w:rFonts w:ascii="Times New Roman" w:hAnsi="Times New Roman" w:cs="Times New Roman"/>
          <w:sz w:val="24"/>
          <w:szCs w:val="24"/>
        </w:rPr>
        <w:t>ες δηλαδή από κτίρια</w:t>
      </w:r>
      <w:r w:rsidRPr="00D942D9">
        <w:rPr>
          <w:rFonts w:ascii="Times New Roman" w:hAnsi="Times New Roman" w:cs="Times New Roman"/>
          <w:spacing w:val="20"/>
          <w:sz w:val="24"/>
          <w:szCs w:val="24"/>
        </w:rPr>
        <w:t xml:space="preserve"> </w:t>
      </w:r>
      <w:r w:rsidRPr="00D942D9">
        <w:rPr>
          <w:rFonts w:ascii="Times New Roman" w:hAnsi="Times New Roman" w:cs="Times New Roman"/>
          <w:sz w:val="24"/>
          <w:szCs w:val="24"/>
        </w:rPr>
        <w:t>ν</w:t>
      </w:r>
      <w:r w:rsidRPr="00D942D9">
        <w:rPr>
          <w:rFonts w:ascii="Times New Roman" w:hAnsi="Times New Roman" w:cs="Times New Roman"/>
          <w:spacing w:val="-2"/>
          <w:sz w:val="24"/>
          <w:szCs w:val="24"/>
        </w:rPr>
        <w:t>α</w:t>
      </w:r>
      <w:r w:rsidRPr="00D942D9">
        <w:rPr>
          <w:rFonts w:ascii="Times New Roman" w:hAnsi="Times New Roman" w:cs="Times New Roman"/>
          <w:sz w:val="24"/>
          <w:szCs w:val="24"/>
        </w:rPr>
        <w:t>υ</w:t>
      </w:r>
      <w:r w:rsidRPr="00D942D9">
        <w:rPr>
          <w:rFonts w:ascii="Times New Roman" w:hAnsi="Times New Roman" w:cs="Times New Roman"/>
          <w:spacing w:val="-1"/>
          <w:sz w:val="24"/>
          <w:szCs w:val="24"/>
        </w:rPr>
        <w:t>α</w:t>
      </w:r>
      <w:r w:rsidRPr="00D942D9">
        <w:rPr>
          <w:rFonts w:ascii="Times New Roman" w:hAnsi="Times New Roman" w:cs="Times New Roman"/>
          <w:sz w:val="24"/>
          <w:szCs w:val="24"/>
        </w:rPr>
        <w:t>ρ</w:t>
      </w:r>
      <w:r w:rsidRPr="00D942D9">
        <w:rPr>
          <w:rFonts w:ascii="Times New Roman" w:hAnsi="Times New Roman" w:cs="Times New Roman"/>
          <w:spacing w:val="-1"/>
          <w:sz w:val="24"/>
          <w:szCs w:val="24"/>
        </w:rPr>
        <w:t>χ</w:t>
      </w:r>
      <w:r w:rsidRPr="00D942D9">
        <w:rPr>
          <w:rFonts w:ascii="Times New Roman" w:hAnsi="Times New Roman" w:cs="Times New Roman"/>
          <w:sz w:val="24"/>
          <w:szCs w:val="24"/>
        </w:rPr>
        <w:t>ί</w:t>
      </w:r>
      <w:r w:rsidRPr="00D942D9">
        <w:rPr>
          <w:rFonts w:ascii="Times New Roman" w:hAnsi="Times New Roman" w:cs="Times New Roman"/>
          <w:spacing w:val="2"/>
          <w:sz w:val="24"/>
          <w:szCs w:val="24"/>
        </w:rPr>
        <w:t>δ</w:t>
      </w:r>
      <w:r w:rsidRPr="00D942D9">
        <w:rPr>
          <w:rFonts w:ascii="Times New Roman" w:hAnsi="Times New Roman" w:cs="Times New Roman"/>
          <w:sz w:val="24"/>
          <w:szCs w:val="24"/>
        </w:rPr>
        <w:t>ες</w:t>
      </w:r>
      <w:r w:rsidRPr="00D942D9">
        <w:rPr>
          <w:rFonts w:ascii="Times New Roman" w:hAnsi="Times New Roman" w:cs="Times New Roman"/>
          <w:spacing w:val="18"/>
          <w:sz w:val="24"/>
          <w:szCs w:val="24"/>
        </w:rPr>
        <w:t xml:space="preserve"> </w:t>
      </w:r>
      <w:r w:rsidRPr="00D942D9">
        <w:rPr>
          <w:rFonts w:ascii="Times New Roman" w:hAnsi="Times New Roman" w:cs="Times New Roman"/>
          <w:spacing w:val="3"/>
          <w:sz w:val="24"/>
          <w:szCs w:val="24"/>
        </w:rPr>
        <w:t>(</w:t>
      </w:r>
      <w:r w:rsidRPr="00D942D9">
        <w:rPr>
          <w:rFonts w:ascii="Times New Roman" w:hAnsi="Times New Roman" w:cs="Times New Roman"/>
          <w:sz w:val="24"/>
          <w:szCs w:val="24"/>
        </w:rPr>
        <w:t>fla</w:t>
      </w:r>
      <w:r w:rsidRPr="00D942D9">
        <w:rPr>
          <w:rFonts w:ascii="Times New Roman" w:hAnsi="Times New Roman" w:cs="Times New Roman"/>
          <w:spacing w:val="-3"/>
          <w:sz w:val="24"/>
          <w:szCs w:val="24"/>
        </w:rPr>
        <w:t>g</w:t>
      </w:r>
      <w:r w:rsidRPr="00D942D9">
        <w:rPr>
          <w:rFonts w:ascii="Times New Roman" w:hAnsi="Times New Roman" w:cs="Times New Roman"/>
          <w:sz w:val="24"/>
          <w:szCs w:val="24"/>
        </w:rPr>
        <w:t>ship</w:t>
      </w:r>
      <w:r w:rsidRPr="00D942D9">
        <w:rPr>
          <w:rFonts w:ascii="Times New Roman" w:hAnsi="Times New Roman" w:cs="Times New Roman"/>
          <w:spacing w:val="1"/>
          <w:sz w:val="24"/>
          <w:szCs w:val="24"/>
        </w:rPr>
        <w:t>s</w:t>
      </w:r>
      <w:r w:rsidRPr="00D942D9">
        <w:rPr>
          <w:rFonts w:ascii="Times New Roman" w:hAnsi="Times New Roman" w:cs="Times New Roman"/>
          <w:sz w:val="24"/>
          <w:szCs w:val="24"/>
        </w:rPr>
        <w:t>),</w:t>
      </w:r>
      <w:r w:rsidRPr="00D942D9">
        <w:rPr>
          <w:rFonts w:ascii="Times New Roman" w:hAnsi="Times New Roman" w:cs="Times New Roman"/>
          <w:spacing w:val="18"/>
          <w:sz w:val="24"/>
          <w:szCs w:val="24"/>
        </w:rPr>
        <w:t xml:space="preserve"> </w:t>
      </w:r>
      <w:r w:rsidRPr="00D942D9">
        <w:rPr>
          <w:rFonts w:ascii="Times New Roman" w:hAnsi="Times New Roman" w:cs="Times New Roman"/>
          <w:spacing w:val="-1"/>
          <w:sz w:val="24"/>
          <w:szCs w:val="24"/>
        </w:rPr>
        <w:t>α</w:t>
      </w:r>
      <w:r w:rsidRPr="00D942D9">
        <w:rPr>
          <w:rFonts w:ascii="Times New Roman" w:hAnsi="Times New Roman" w:cs="Times New Roman"/>
          <w:sz w:val="24"/>
          <w:szCs w:val="24"/>
        </w:rPr>
        <w:t>ξιο</w:t>
      </w:r>
      <w:r w:rsidRPr="00D942D9">
        <w:rPr>
          <w:rFonts w:ascii="Times New Roman" w:hAnsi="Times New Roman" w:cs="Times New Roman"/>
          <w:spacing w:val="-1"/>
          <w:sz w:val="24"/>
          <w:szCs w:val="24"/>
        </w:rPr>
        <w:t>π</w:t>
      </w:r>
      <w:r w:rsidRPr="00D942D9">
        <w:rPr>
          <w:rFonts w:ascii="Times New Roman" w:hAnsi="Times New Roman" w:cs="Times New Roman"/>
          <w:sz w:val="24"/>
          <w:szCs w:val="24"/>
        </w:rPr>
        <w:t>οιο</w:t>
      </w:r>
      <w:r w:rsidRPr="00D942D9">
        <w:rPr>
          <w:rFonts w:ascii="Times New Roman" w:hAnsi="Times New Roman" w:cs="Times New Roman"/>
          <w:spacing w:val="1"/>
          <w:sz w:val="24"/>
          <w:szCs w:val="24"/>
        </w:rPr>
        <w:t>ύ</w:t>
      </w:r>
      <w:r w:rsidRPr="00D942D9">
        <w:rPr>
          <w:rFonts w:ascii="Times New Roman" w:hAnsi="Times New Roman" w:cs="Times New Roman"/>
          <w:sz w:val="24"/>
          <w:szCs w:val="24"/>
        </w:rPr>
        <w:t>ν</w:t>
      </w:r>
      <w:r w:rsidRPr="00D942D9">
        <w:rPr>
          <w:rFonts w:ascii="Times New Roman" w:hAnsi="Times New Roman" w:cs="Times New Roman"/>
          <w:spacing w:val="-1"/>
          <w:sz w:val="24"/>
          <w:szCs w:val="24"/>
        </w:rPr>
        <w:t>τα</w:t>
      </w:r>
      <w:r w:rsidRPr="00D942D9">
        <w:rPr>
          <w:rFonts w:ascii="Times New Roman" w:hAnsi="Times New Roman" w:cs="Times New Roman"/>
          <w:sz w:val="24"/>
          <w:szCs w:val="24"/>
        </w:rPr>
        <w:t>ι</w:t>
      </w:r>
      <w:r w:rsidRPr="00D942D9">
        <w:rPr>
          <w:rFonts w:ascii="Times New Roman" w:hAnsi="Times New Roman" w:cs="Times New Roman"/>
          <w:spacing w:val="26"/>
          <w:sz w:val="24"/>
          <w:szCs w:val="24"/>
        </w:rPr>
        <w:t xml:space="preserve"> </w:t>
      </w:r>
      <w:r w:rsidRPr="00D942D9">
        <w:rPr>
          <w:rFonts w:ascii="Times New Roman" w:hAnsi="Times New Roman" w:cs="Times New Roman"/>
          <w:sz w:val="24"/>
          <w:szCs w:val="24"/>
        </w:rPr>
        <w:t>ως</w:t>
      </w:r>
      <w:r w:rsidRPr="00D942D9">
        <w:rPr>
          <w:rFonts w:ascii="Times New Roman" w:hAnsi="Times New Roman" w:cs="Times New Roman"/>
          <w:spacing w:val="27"/>
          <w:sz w:val="24"/>
          <w:szCs w:val="24"/>
        </w:rPr>
        <w:t xml:space="preserve"> </w:t>
      </w:r>
      <w:r w:rsidRPr="00D942D9">
        <w:rPr>
          <w:rFonts w:ascii="Times New Roman" w:hAnsi="Times New Roman" w:cs="Times New Roman"/>
          <w:sz w:val="24"/>
          <w:szCs w:val="24"/>
        </w:rPr>
        <w:t>σ</w:t>
      </w:r>
      <w:r w:rsidRPr="00D942D9">
        <w:rPr>
          <w:rFonts w:ascii="Times New Roman" w:hAnsi="Times New Roman" w:cs="Times New Roman"/>
          <w:spacing w:val="1"/>
          <w:sz w:val="24"/>
          <w:szCs w:val="24"/>
        </w:rPr>
        <w:t>ύ</w:t>
      </w:r>
      <w:r w:rsidRPr="00D942D9">
        <w:rPr>
          <w:rFonts w:ascii="Times New Roman" w:hAnsi="Times New Roman" w:cs="Times New Roman"/>
          <w:sz w:val="24"/>
          <w:szCs w:val="24"/>
        </w:rPr>
        <w:t>μβ</w:t>
      </w:r>
      <w:r w:rsidRPr="00D942D9">
        <w:rPr>
          <w:rFonts w:ascii="Times New Roman" w:hAnsi="Times New Roman" w:cs="Times New Roman"/>
          <w:spacing w:val="-3"/>
          <w:sz w:val="24"/>
          <w:szCs w:val="24"/>
        </w:rPr>
        <w:t>ο</w:t>
      </w:r>
      <w:r w:rsidRPr="00D942D9">
        <w:rPr>
          <w:rFonts w:ascii="Times New Roman" w:hAnsi="Times New Roman" w:cs="Times New Roman"/>
          <w:spacing w:val="-2"/>
          <w:sz w:val="24"/>
          <w:szCs w:val="24"/>
        </w:rPr>
        <w:t>λ</w:t>
      </w:r>
      <w:r w:rsidRPr="00D942D9">
        <w:rPr>
          <w:rFonts w:ascii="Times New Roman" w:hAnsi="Times New Roman" w:cs="Times New Roman"/>
          <w:sz w:val="24"/>
          <w:szCs w:val="24"/>
        </w:rPr>
        <w:t>α</w:t>
      </w:r>
      <w:r w:rsidRPr="00D942D9">
        <w:rPr>
          <w:rFonts w:ascii="Times New Roman" w:hAnsi="Times New Roman" w:cs="Times New Roman"/>
          <w:spacing w:val="25"/>
          <w:sz w:val="24"/>
          <w:szCs w:val="24"/>
        </w:rPr>
        <w:t xml:space="preserve"> </w:t>
      </w:r>
      <w:r w:rsidRPr="00D942D9">
        <w:rPr>
          <w:rFonts w:ascii="Times New Roman" w:hAnsi="Times New Roman" w:cs="Times New Roman"/>
          <w:sz w:val="24"/>
          <w:szCs w:val="24"/>
        </w:rPr>
        <w:t>για</w:t>
      </w:r>
      <w:r w:rsidRPr="00D942D9">
        <w:rPr>
          <w:rFonts w:ascii="Times New Roman" w:hAnsi="Times New Roman" w:cs="Times New Roman"/>
          <w:spacing w:val="27"/>
          <w:sz w:val="24"/>
          <w:szCs w:val="24"/>
        </w:rPr>
        <w:t xml:space="preserve"> </w:t>
      </w:r>
      <w:r w:rsidRPr="00D942D9">
        <w:rPr>
          <w:rFonts w:ascii="Times New Roman" w:hAnsi="Times New Roman" w:cs="Times New Roman"/>
          <w:sz w:val="24"/>
          <w:szCs w:val="24"/>
        </w:rPr>
        <w:t>τον</w:t>
      </w:r>
      <w:r w:rsidRPr="00D942D9">
        <w:rPr>
          <w:rFonts w:ascii="Times New Roman" w:hAnsi="Times New Roman" w:cs="Times New Roman"/>
          <w:spacing w:val="25"/>
          <w:sz w:val="24"/>
          <w:szCs w:val="24"/>
        </w:rPr>
        <w:t xml:space="preserve"> </w:t>
      </w:r>
      <w:r w:rsidRPr="00D942D9">
        <w:rPr>
          <w:rFonts w:ascii="Times New Roman" w:hAnsi="Times New Roman" w:cs="Times New Roman"/>
          <w:b/>
          <w:spacing w:val="-1"/>
          <w:sz w:val="24"/>
          <w:szCs w:val="24"/>
        </w:rPr>
        <w:t>α</w:t>
      </w:r>
      <w:r w:rsidRPr="00D942D9">
        <w:rPr>
          <w:rFonts w:ascii="Times New Roman" w:hAnsi="Times New Roman" w:cs="Times New Roman"/>
          <w:b/>
          <w:spacing w:val="1"/>
          <w:sz w:val="24"/>
          <w:szCs w:val="24"/>
        </w:rPr>
        <w:t>ν</w:t>
      </w:r>
      <w:r w:rsidRPr="00D942D9">
        <w:rPr>
          <w:rFonts w:ascii="Times New Roman" w:hAnsi="Times New Roman" w:cs="Times New Roman"/>
          <w:b/>
          <w:spacing w:val="-1"/>
          <w:sz w:val="24"/>
          <w:szCs w:val="24"/>
        </w:rPr>
        <w:t>α</w:t>
      </w:r>
      <w:r w:rsidRPr="00D942D9">
        <w:rPr>
          <w:rFonts w:ascii="Times New Roman" w:hAnsi="Times New Roman" w:cs="Times New Roman"/>
          <w:b/>
          <w:spacing w:val="-2"/>
          <w:sz w:val="24"/>
          <w:szCs w:val="24"/>
        </w:rPr>
        <w:t>π</w:t>
      </w:r>
      <w:r w:rsidRPr="00D942D9">
        <w:rPr>
          <w:rFonts w:ascii="Times New Roman" w:hAnsi="Times New Roman" w:cs="Times New Roman"/>
          <w:b/>
          <w:sz w:val="24"/>
          <w:szCs w:val="24"/>
        </w:rPr>
        <w:t>ροσδιορ</w:t>
      </w:r>
      <w:r w:rsidRPr="00D942D9">
        <w:rPr>
          <w:rFonts w:ascii="Times New Roman" w:hAnsi="Times New Roman" w:cs="Times New Roman"/>
          <w:b/>
          <w:spacing w:val="3"/>
          <w:sz w:val="24"/>
          <w:szCs w:val="24"/>
        </w:rPr>
        <w:t>ι</w:t>
      </w:r>
      <w:r w:rsidRPr="00D942D9">
        <w:rPr>
          <w:rFonts w:ascii="Times New Roman" w:hAnsi="Times New Roman" w:cs="Times New Roman"/>
          <w:b/>
          <w:sz w:val="24"/>
          <w:szCs w:val="24"/>
        </w:rPr>
        <w:t>σμό</w:t>
      </w:r>
      <w:r w:rsidRPr="00D942D9">
        <w:rPr>
          <w:rFonts w:ascii="Times New Roman" w:hAnsi="Times New Roman" w:cs="Times New Roman"/>
          <w:b/>
          <w:spacing w:val="26"/>
          <w:sz w:val="24"/>
          <w:szCs w:val="24"/>
        </w:rPr>
        <w:t xml:space="preserve"> </w:t>
      </w:r>
      <w:r w:rsidRPr="00D942D9">
        <w:rPr>
          <w:rFonts w:ascii="Times New Roman" w:hAnsi="Times New Roman" w:cs="Times New Roman"/>
          <w:b/>
          <w:sz w:val="24"/>
          <w:szCs w:val="24"/>
        </w:rPr>
        <w:t>τ</w:t>
      </w:r>
      <w:r w:rsidRPr="00D942D9">
        <w:rPr>
          <w:rFonts w:ascii="Times New Roman" w:hAnsi="Times New Roman" w:cs="Times New Roman"/>
          <w:b/>
          <w:spacing w:val="-2"/>
          <w:sz w:val="24"/>
          <w:szCs w:val="24"/>
        </w:rPr>
        <w:t>η</w:t>
      </w:r>
      <w:r w:rsidRPr="00D942D9">
        <w:rPr>
          <w:rFonts w:ascii="Times New Roman" w:hAnsi="Times New Roman" w:cs="Times New Roman"/>
          <w:b/>
          <w:sz w:val="24"/>
          <w:szCs w:val="24"/>
        </w:rPr>
        <w:t>ς</w:t>
      </w:r>
      <w:r w:rsidRPr="00D942D9">
        <w:rPr>
          <w:rFonts w:ascii="Times New Roman" w:hAnsi="Times New Roman" w:cs="Times New Roman"/>
          <w:b/>
          <w:spacing w:val="26"/>
          <w:sz w:val="24"/>
          <w:szCs w:val="24"/>
        </w:rPr>
        <w:t xml:space="preserve"> </w:t>
      </w:r>
      <w:r w:rsidRPr="00D942D9">
        <w:rPr>
          <w:rFonts w:ascii="Times New Roman" w:hAnsi="Times New Roman" w:cs="Times New Roman"/>
          <w:b/>
          <w:sz w:val="24"/>
          <w:szCs w:val="24"/>
        </w:rPr>
        <w:t>τ</w:t>
      </w:r>
      <w:r w:rsidRPr="00D942D9">
        <w:rPr>
          <w:rFonts w:ascii="Times New Roman" w:hAnsi="Times New Roman" w:cs="Times New Roman"/>
          <w:b/>
          <w:spacing w:val="-2"/>
          <w:sz w:val="24"/>
          <w:szCs w:val="24"/>
        </w:rPr>
        <w:t>α</w:t>
      </w:r>
      <w:r w:rsidRPr="00D942D9">
        <w:rPr>
          <w:rFonts w:ascii="Times New Roman" w:hAnsi="Times New Roman" w:cs="Times New Roman"/>
          <w:b/>
          <w:sz w:val="24"/>
          <w:szCs w:val="24"/>
        </w:rPr>
        <w:t>υτό</w:t>
      </w:r>
      <w:r w:rsidRPr="00D942D9">
        <w:rPr>
          <w:rFonts w:ascii="Times New Roman" w:hAnsi="Times New Roman" w:cs="Times New Roman"/>
          <w:b/>
          <w:spacing w:val="-1"/>
          <w:sz w:val="24"/>
          <w:szCs w:val="24"/>
        </w:rPr>
        <w:t>τη</w:t>
      </w:r>
      <w:r w:rsidRPr="00D942D9">
        <w:rPr>
          <w:rFonts w:ascii="Times New Roman" w:hAnsi="Times New Roman" w:cs="Times New Roman"/>
          <w:b/>
          <w:sz w:val="24"/>
          <w:szCs w:val="24"/>
        </w:rPr>
        <w:t>τ</w:t>
      </w:r>
      <w:r w:rsidRPr="00D942D9">
        <w:rPr>
          <w:rFonts w:ascii="Times New Roman" w:hAnsi="Times New Roman" w:cs="Times New Roman"/>
          <w:b/>
          <w:spacing w:val="-2"/>
          <w:sz w:val="24"/>
          <w:szCs w:val="24"/>
        </w:rPr>
        <w:t>α</w:t>
      </w:r>
      <w:r w:rsidRPr="00D942D9">
        <w:rPr>
          <w:rFonts w:ascii="Times New Roman" w:hAnsi="Times New Roman" w:cs="Times New Roman"/>
          <w:b/>
          <w:sz w:val="24"/>
          <w:szCs w:val="24"/>
        </w:rPr>
        <w:t>ς</w:t>
      </w:r>
      <w:r w:rsidRPr="00D942D9">
        <w:rPr>
          <w:rFonts w:ascii="Times New Roman" w:hAnsi="Times New Roman" w:cs="Times New Roman"/>
          <w:b/>
          <w:spacing w:val="26"/>
          <w:sz w:val="24"/>
          <w:szCs w:val="24"/>
        </w:rPr>
        <w:t xml:space="preserve"> </w:t>
      </w:r>
      <w:r w:rsidRPr="00D942D9">
        <w:rPr>
          <w:rFonts w:ascii="Times New Roman" w:hAnsi="Times New Roman" w:cs="Times New Roman"/>
          <w:b/>
          <w:spacing w:val="-1"/>
          <w:sz w:val="24"/>
          <w:szCs w:val="24"/>
        </w:rPr>
        <w:t>κα</w:t>
      </w:r>
      <w:r w:rsidRPr="00D942D9">
        <w:rPr>
          <w:rFonts w:ascii="Times New Roman" w:hAnsi="Times New Roman" w:cs="Times New Roman"/>
          <w:b/>
          <w:sz w:val="24"/>
          <w:szCs w:val="24"/>
        </w:rPr>
        <w:t>ι</w:t>
      </w:r>
      <w:r w:rsidRPr="00D942D9">
        <w:rPr>
          <w:rFonts w:ascii="Times New Roman" w:hAnsi="Times New Roman" w:cs="Times New Roman"/>
          <w:b/>
          <w:spacing w:val="54"/>
          <w:sz w:val="24"/>
          <w:szCs w:val="24"/>
        </w:rPr>
        <w:t xml:space="preserve"> </w:t>
      </w:r>
      <w:r w:rsidRPr="00D942D9">
        <w:rPr>
          <w:rFonts w:ascii="Times New Roman" w:hAnsi="Times New Roman" w:cs="Times New Roman"/>
          <w:b/>
          <w:sz w:val="24"/>
          <w:szCs w:val="24"/>
        </w:rPr>
        <w:t>τ</w:t>
      </w:r>
      <w:r w:rsidRPr="00D942D9">
        <w:rPr>
          <w:rFonts w:ascii="Times New Roman" w:hAnsi="Times New Roman" w:cs="Times New Roman"/>
          <w:b/>
          <w:spacing w:val="-2"/>
          <w:sz w:val="24"/>
          <w:szCs w:val="24"/>
        </w:rPr>
        <w:t>η</w:t>
      </w:r>
      <w:r w:rsidRPr="00D942D9">
        <w:rPr>
          <w:rFonts w:ascii="Times New Roman" w:hAnsi="Times New Roman" w:cs="Times New Roman"/>
          <w:b/>
          <w:sz w:val="24"/>
          <w:szCs w:val="24"/>
        </w:rPr>
        <w:t>ν</w:t>
      </w:r>
      <w:r w:rsidRPr="00D942D9">
        <w:rPr>
          <w:rFonts w:ascii="Times New Roman" w:hAnsi="Times New Roman" w:cs="Times New Roman"/>
          <w:b/>
          <w:spacing w:val="25"/>
          <w:sz w:val="24"/>
          <w:szCs w:val="24"/>
        </w:rPr>
        <w:t xml:space="preserve"> </w:t>
      </w:r>
      <w:r w:rsidRPr="00D942D9">
        <w:rPr>
          <w:rFonts w:ascii="Times New Roman" w:hAnsi="Times New Roman" w:cs="Times New Roman"/>
          <w:b/>
          <w:sz w:val="24"/>
          <w:szCs w:val="24"/>
        </w:rPr>
        <w:t>ενδυν</w:t>
      </w:r>
      <w:r w:rsidRPr="00D942D9">
        <w:rPr>
          <w:rFonts w:ascii="Times New Roman" w:hAnsi="Times New Roman" w:cs="Times New Roman"/>
          <w:b/>
          <w:spacing w:val="-1"/>
          <w:sz w:val="24"/>
          <w:szCs w:val="24"/>
        </w:rPr>
        <w:t>ά</w:t>
      </w:r>
      <w:r w:rsidRPr="00D942D9">
        <w:rPr>
          <w:rFonts w:ascii="Times New Roman" w:hAnsi="Times New Roman" w:cs="Times New Roman"/>
          <w:b/>
          <w:sz w:val="24"/>
          <w:szCs w:val="24"/>
        </w:rPr>
        <w:t>μωση τ</w:t>
      </w:r>
      <w:r w:rsidRPr="00D942D9">
        <w:rPr>
          <w:rFonts w:ascii="Times New Roman" w:hAnsi="Times New Roman" w:cs="Times New Roman"/>
          <w:b/>
          <w:spacing w:val="-2"/>
          <w:sz w:val="24"/>
          <w:szCs w:val="24"/>
        </w:rPr>
        <w:t>η</w:t>
      </w:r>
      <w:r w:rsidRPr="00D942D9">
        <w:rPr>
          <w:rFonts w:ascii="Times New Roman" w:hAnsi="Times New Roman" w:cs="Times New Roman"/>
          <w:b/>
          <w:sz w:val="24"/>
          <w:szCs w:val="24"/>
        </w:rPr>
        <w:t>ς</w:t>
      </w:r>
      <w:r w:rsidRPr="00D942D9">
        <w:rPr>
          <w:rFonts w:ascii="Times New Roman" w:hAnsi="Times New Roman" w:cs="Times New Roman"/>
          <w:b/>
          <w:spacing w:val="41"/>
          <w:sz w:val="24"/>
          <w:szCs w:val="24"/>
        </w:rPr>
        <w:t xml:space="preserve"> </w:t>
      </w:r>
      <w:r w:rsidRPr="00D942D9">
        <w:rPr>
          <w:rFonts w:ascii="Times New Roman" w:hAnsi="Times New Roman" w:cs="Times New Roman"/>
          <w:b/>
          <w:sz w:val="24"/>
          <w:szCs w:val="24"/>
        </w:rPr>
        <w:t>ει</w:t>
      </w:r>
      <w:r w:rsidRPr="00D942D9">
        <w:rPr>
          <w:rFonts w:ascii="Times New Roman" w:hAnsi="Times New Roman" w:cs="Times New Roman"/>
          <w:b/>
          <w:spacing w:val="-1"/>
          <w:sz w:val="24"/>
          <w:szCs w:val="24"/>
        </w:rPr>
        <w:t>κ</w:t>
      </w:r>
      <w:r w:rsidRPr="00D942D9">
        <w:rPr>
          <w:rFonts w:ascii="Times New Roman" w:hAnsi="Times New Roman" w:cs="Times New Roman"/>
          <w:b/>
          <w:sz w:val="24"/>
          <w:szCs w:val="24"/>
        </w:rPr>
        <w:t>όν</w:t>
      </w:r>
      <w:r w:rsidRPr="00D942D9">
        <w:rPr>
          <w:rFonts w:ascii="Times New Roman" w:hAnsi="Times New Roman" w:cs="Times New Roman"/>
          <w:b/>
          <w:spacing w:val="-2"/>
          <w:sz w:val="24"/>
          <w:szCs w:val="24"/>
        </w:rPr>
        <w:t>α</w:t>
      </w:r>
      <w:r w:rsidRPr="00D942D9">
        <w:rPr>
          <w:rFonts w:ascii="Times New Roman" w:hAnsi="Times New Roman" w:cs="Times New Roman"/>
          <w:b/>
          <w:sz w:val="24"/>
          <w:szCs w:val="24"/>
        </w:rPr>
        <w:t>ς</w:t>
      </w:r>
      <w:r w:rsidRPr="00D942D9">
        <w:rPr>
          <w:rFonts w:ascii="Times New Roman" w:hAnsi="Times New Roman" w:cs="Times New Roman"/>
          <w:b/>
          <w:spacing w:val="43"/>
          <w:sz w:val="24"/>
          <w:szCs w:val="24"/>
        </w:rPr>
        <w:t xml:space="preserve"> </w:t>
      </w:r>
      <w:r w:rsidRPr="00D942D9">
        <w:rPr>
          <w:rFonts w:ascii="Times New Roman" w:hAnsi="Times New Roman" w:cs="Times New Roman"/>
          <w:sz w:val="24"/>
          <w:szCs w:val="24"/>
        </w:rPr>
        <w:t>ενός τόπου</w:t>
      </w:r>
      <w:r w:rsidRPr="00D942D9">
        <w:rPr>
          <w:rFonts w:ascii="Times New Roman" w:hAnsi="Times New Roman" w:cs="Times New Roman"/>
          <w:b/>
          <w:sz w:val="24"/>
          <w:szCs w:val="24"/>
        </w:rPr>
        <w:t>.</w:t>
      </w:r>
      <w:r w:rsidRPr="00D942D9">
        <w:rPr>
          <w:rFonts w:ascii="Times New Roman" w:hAnsi="Times New Roman" w:cs="Times New Roman"/>
          <w:b/>
          <w:spacing w:val="40"/>
          <w:sz w:val="24"/>
          <w:szCs w:val="24"/>
        </w:rPr>
        <w:t xml:space="preserve"> </w:t>
      </w:r>
      <w:r w:rsidRPr="00D942D9">
        <w:rPr>
          <w:rFonts w:ascii="Times New Roman" w:hAnsi="Times New Roman" w:cs="Times New Roman"/>
          <w:sz w:val="24"/>
          <w:szCs w:val="24"/>
        </w:rPr>
        <w:t>Τα</w:t>
      </w:r>
      <w:r w:rsidRPr="00D942D9">
        <w:rPr>
          <w:rFonts w:ascii="Times New Roman" w:hAnsi="Times New Roman" w:cs="Times New Roman"/>
          <w:spacing w:val="39"/>
          <w:sz w:val="24"/>
          <w:szCs w:val="24"/>
        </w:rPr>
        <w:t xml:space="preserve"> </w:t>
      </w:r>
      <w:r w:rsidRPr="00D942D9">
        <w:rPr>
          <w:rFonts w:ascii="Times New Roman" w:hAnsi="Times New Roman" w:cs="Times New Roman"/>
          <w:sz w:val="24"/>
          <w:szCs w:val="24"/>
        </w:rPr>
        <w:t>ο</w:t>
      </w:r>
      <w:r w:rsidRPr="00D942D9">
        <w:rPr>
          <w:rFonts w:ascii="Times New Roman" w:hAnsi="Times New Roman" w:cs="Times New Roman"/>
          <w:spacing w:val="2"/>
          <w:sz w:val="24"/>
          <w:szCs w:val="24"/>
        </w:rPr>
        <w:t>ι</w:t>
      </w:r>
      <w:r w:rsidRPr="00D942D9">
        <w:rPr>
          <w:rFonts w:ascii="Times New Roman" w:hAnsi="Times New Roman" w:cs="Times New Roman"/>
          <w:spacing w:val="-1"/>
          <w:sz w:val="24"/>
          <w:szCs w:val="24"/>
        </w:rPr>
        <w:t>κ</w:t>
      </w:r>
      <w:r w:rsidRPr="00D942D9">
        <w:rPr>
          <w:rFonts w:ascii="Times New Roman" w:hAnsi="Times New Roman" w:cs="Times New Roman"/>
          <w:sz w:val="24"/>
          <w:szCs w:val="24"/>
        </w:rPr>
        <w:t>οδομ</w:t>
      </w:r>
      <w:r w:rsidRPr="00D942D9">
        <w:rPr>
          <w:rFonts w:ascii="Times New Roman" w:hAnsi="Times New Roman" w:cs="Times New Roman"/>
          <w:spacing w:val="-1"/>
          <w:sz w:val="24"/>
          <w:szCs w:val="24"/>
        </w:rPr>
        <w:t>ή</w:t>
      </w:r>
      <w:r w:rsidRPr="00D942D9">
        <w:rPr>
          <w:rFonts w:ascii="Times New Roman" w:hAnsi="Times New Roman" w:cs="Times New Roman"/>
          <w:sz w:val="24"/>
          <w:szCs w:val="24"/>
        </w:rPr>
        <w:t>μ</w:t>
      </w:r>
      <w:r w:rsidRPr="00D942D9">
        <w:rPr>
          <w:rFonts w:ascii="Times New Roman" w:hAnsi="Times New Roman" w:cs="Times New Roman"/>
          <w:spacing w:val="-1"/>
          <w:sz w:val="24"/>
          <w:szCs w:val="24"/>
        </w:rPr>
        <w:t>α</w:t>
      </w:r>
      <w:r w:rsidRPr="00D942D9">
        <w:rPr>
          <w:rFonts w:ascii="Times New Roman" w:hAnsi="Times New Roman" w:cs="Times New Roman"/>
          <w:sz w:val="24"/>
          <w:szCs w:val="24"/>
        </w:rPr>
        <w:t>τα</w:t>
      </w:r>
      <w:r w:rsidRPr="00D942D9">
        <w:rPr>
          <w:rFonts w:ascii="Times New Roman" w:hAnsi="Times New Roman" w:cs="Times New Roman"/>
          <w:spacing w:val="41"/>
          <w:sz w:val="24"/>
          <w:szCs w:val="24"/>
        </w:rPr>
        <w:t xml:space="preserve"> </w:t>
      </w:r>
      <w:r w:rsidRPr="00D942D9">
        <w:rPr>
          <w:rFonts w:ascii="Times New Roman" w:hAnsi="Times New Roman" w:cs="Times New Roman"/>
          <w:spacing w:val="-1"/>
          <w:sz w:val="24"/>
          <w:szCs w:val="24"/>
        </w:rPr>
        <w:t>α</w:t>
      </w:r>
      <w:r w:rsidRPr="00D942D9">
        <w:rPr>
          <w:rFonts w:ascii="Times New Roman" w:hAnsi="Times New Roman" w:cs="Times New Roman"/>
          <w:sz w:val="24"/>
          <w:szCs w:val="24"/>
        </w:rPr>
        <w:t>υ</w:t>
      </w:r>
      <w:r w:rsidRPr="00D942D9">
        <w:rPr>
          <w:rFonts w:ascii="Times New Roman" w:hAnsi="Times New Roman" w:cs="Times New Roman"/>
          <w:spacing w:val="1"/>
          <w:sz w:val="24"/>
          <w:szCs w:val="24"/>
        </w:rPr>
        <w:t>τ</w:t>
      </w:r>
      <w:r w:rsidRPr="00D942D9">
        <w:rPr>
          <w:rFonts w:ascii="Times New Roman" w:hAnsi="Times New Roman" w:cs="Times New Roman"/>
          <w:sz w:val="24"/>
          <w:szCs w:val="24"/>
        </w:rPr>
        <w:t>ά</w:t>
      </w:r>
      <w:r w:rsidRPr="00D942D9">
        <w:rPr>
          <w:rFonts w:ascii="Times New Roman" w:hAnsi="Times New Roman" w:cs="Times New Roman"/>
          <w:spacing w:val="39"/>
          <w:sz w:val="24"/>
          <w:szCs w:val="24"/>
        </w:rPr>
        <w:t xml:space="preserve"> </w:t>
      </w:r>
      <w:r w:rsidRPr="00D942D9">
        <w:rPr>
          <w:rFonts w:ascii="Times New Roman" w:hAnsi="Times New Roman" w:cs="Times New Roman"/>
          <w:sz w:val="24"/>
          <w:szCs w:val="24"/>
        </w:rPr>
        <w:t>δι</w:t>
      </w:r>
      <w:r w:rsidRPr="00D942D9">
        <w:rPr>
          <w:rFonts w:ascii="Times New Roman" w:hAnsi="Times New Roman" w:cs="Times New Roman"/>
          <w:spacing w:val="-1"/>
          <w:sz w:val="24"/>
          <w:szCs w:val="24"/>
        </w:rPr>
        <w:t>α</w:t>
      </w:r>
      <w:r w:rsidRPr="00D942D9">
        <w:rPr>
          <w:rFonts w:ascii="Times New Roman" w:hAnsi="Times New Roman" w:cs="Times New Roman"/>
          <w:sz w:val="24"/>
          <w:szCs w:val="24"/>
        </w:rPr>
        <w:t>μορφώνουν</w:t>
      </w:r>
      <w:r w:rsidRPr="00D942D9">
        <w:rPr>
          <w:rFonts w:ascii="Times New Roman" w:hAnsi="Times New Roman" w:cs="Times New Roman"/>
          <w:spacing w:val="40"/>
          <w:sz w:val="24"/>
          <w:szCs w:val="24"/>
        </w:rPr>
        <w:t xml:space="preserve"> </w:t>
      </w:r>
      <w:r w:rsidRPr="00D942D9">
        <w:rPr>
          <w:rFonts w:ascii="Times New Roman" w:hAnsi="Times New Roman" w:cs="Times New Roman"/>
          <w:sz w:val="24"/>
          <w:szCs w:val="24"/>
        </w:rPr>
        <w:t>φήμ</w:t>
      </w:r>
      <w:r w:rsidRPr="00D942D9">
        <w:rPr>
          <w:rFonts w:ascii="Times New Roman" w:hAnsi="Times New Roman" w:cs="Times New Roman"/>
          <w:spacing w:val="-1"/>
          <w:sz w:val="24"/>
          <w:szCs w:val="24"/>
        </w:rPr>
        <w:t>η</w:t>
      </w:r>
      <w:r w:rsidRPr="00D942D9">
        <w:rPr>
          <w:rFonts w:ascii="Times New Roman" w:hAnsi="Times New Roman" w:cs="Times New Roman"/>
          <w:sz w:val="24"/>
          <w:szCs w:val="24"/>
        </w:rPr>
        <w:t>,</w:t>
      </w:r>
      <w:r w:rsidRPr="00D942D9">
        <w:rPr>
          <w:rFonts w:ascii="Times New Roman" w:hAnsi="Times New Roman" w:cs="Times New Roman"/>
          <w:spacing w:val="42"/>
          <w:sz w:val="24"/>
          <w:szCs w:val="24"/>
        </w:rPr>
        <w:t xml:space="preserve"> </w:t>
      </w:r>
      <w:r w:rsidRPr="00D942D9">
        <w:rPr>
          <w:rFonts w:ascii="Times New Roman" w:hAnsi="Times New Roman" w:cs="Times New Roman"/>
          <w:spacing w:val="-1"/>
          <w:sz w:val="24"/>
          <w:szCs w:val="24"/>
        </w:rPr>
        <w:t>κ</w:t>
      </w:r>
      <w:r w:rsidRPr="00D942D9">
        <w:rPr>
          <w:rFonts w:ascii="Times New Roman" w:hAnsi="Times New Roman" w:cs="Times New Roman"/>
          <w:sz w:val="24"/>
          <w:szCs w:val="24"/>
        </w:rPr>
        <w:t>ύρος</w:t>
      </w:r>
      <w:r w:rsidRPr="00D942D9">
        <w:rPr>
          <w:rFonts w:ascii="Times New Roman" w:hAnsi="Times New Roman" w:cs="Times New Roman"/>
          <w:spacing w:val="41"/>
          <w:sz w:val="24"/>
          <w:szCs w:val="24"/>
        </w:rPr>
        <w:t xml:space="preserve"> </w:t>
      </w:r>
      <w:r w:rsidRPr="00D942D9">
        <w:rPr>
          <w:rFonts w:ascii="Times New Roman" w:hAnsi="Times New Roman" w:cs="Times New Roman"/>
          <w:spacing w:val="-1"/>
          <w:sz w:val="24"/>
          <w:szCs w:val="24"/>
        </w:rPr>
        <w:t>κα</w:t>
      </w:r>
      <w:r w:rsidRPr="00D942D9">
        <w:rPr>
          <w:rFonts w:ascii="Times New Roman" w:hAnsi="Times New Roman" w:cs="Times New Roman"/>
          <w:sz w:val="24"/>
          <w:szCs w:val="24"/>
        </w:rPr>
        <w:t>ι</w:t>
      </w:r>
      <w:r w:rsidRPr="00D942D9">
        <w:rPr>
          <w:rFonts w:ascii="Times New Roman" w:hAnsi="Times New Roman" w:cs="Times New Roman"/>
          <w:spacing w:val="40"/>
          <w:sz w:val="24"/>
          <w:szCs w:val="24"/>
        </w:rPr>
        <w:t xml:space="preserve"> </w:t>
      </w:r>
      <w:r w:rsidRPr="00D942D9">
        <w:rPr>
          <w:rFonts w:ascii="Times New Roman" w:hAnsi="Times New Roman" w:cs="Times New Roman"/>
          <w:sz w:val="24"/>
          <w:szCs w:val="24"/>
        </w:rPr>
        <w:t>γ</w:t>
      </w:r>
      <w:r w:rsidRPr="00D942D9">
        <w:rPr>
          <w:rFonts w:ascii="Times New Roman" w:hAnsi="Times New Roman" w:cs="Times New Roman"/>
          <w:spacing w:val="1"/>
          <w:sz w:val="24"/>
          <w:szCs w:val="24"/>
        </w:rPr>
        <w:t>ό</w:t>
      </w:r>
      <w:r w:rsidRPr="00D942D9">
        <w:rPr>
          <w:rFonts w:ascii="Times New Roman" w:hAnsi="Times New Roman" w:cs="Times New Roman"/>
          <w:spacing w:val="-1"/>
          <w:sz w:val="24"/>
          <w:szCs w:val="24"/>
        </w:rPr>
        <w:t>η</w:t>
      </w:r>
      <w:r w:rsidRPr="00D942D9">
        <w:rPr>
          <w:rFonts w:ascii="Times New Roman" w:hAnsi="Times New Roman" w:cs="Times New Roman"/>
          <w:spacing w:val="7"/>
          <w:sz w:val="24"/>
          <w:szCs w:val="24"/>
        </w:rPr>
        <w:t>τ</w:t>
      </w:r>
      <w:r w:rsidRPr="00D942D9">
        <w:rPr>
          <w:rFonts w:ascii="Times New Roman" w:hAnsi="Times New Roman" w:cs="Times New Roman"/>
          <w:sz w:val="24"/>
          <w:szCs w:val="24"/>
        </w:rPr>
        <w:t xml:space="preserve">ρο </w:t>
      </w:r>
      <w:r w:rsidRPr="00D942D9">
        <w:rPr>
          <w:rFonts w:ascii="Times New Roman" w:hAnsi="Times New Roman" w:cs="Times New Roman"/>
          <w:spacing w:val="-1"/>
          <w:sz w:val="24"/>
          <w:szCs w:val="24"/>
        </w:rPr>
        <w:t>α</w:t>
      </w:r>
      <w:r w:rsidRPr="00D942D9">
        <w:rPr>
          <w:rFonts w:ascii="Times New Roman" w:hAnsi="Times New Roman" w:cs="Times New Roman"/>
          <w:spacing w:val="-2"/>
          <w:sz w:val="24"/>
          <w:szCs w:val="24"/>
        </w:rPr>
        <w:t>π</w:t>
      </w:r>
      <w:r w:rsidRPr="00D942D9">
        <w:rPr>
          <w:rFonts w:ascii="Times New Roman" w:hAnsi="Times New Roman" w:cs="Times New Roman"/>
          <w:sz w:val="24"/>
          <w:szCs w:val="24"/>
        </w:rPr>
        <w:t>οτ</w:t>
      </w:r>
      <w:r w:rsidRPr="00D942D9">
        <w:rPr>
          <w:rFonts w:ascii="Times New Roman" w:hAnsi="Times New Roman" w:cs="Times New Roman"/>
          <w:spacing w:val="1"/>
          <w:sz w:val="24"/>
          <w:szCs w:val="24"/>
        </w:rPr>
        <w:t>ε</w:t>
      </w:r>
      <w:r w:rsidRPr="00D942D9">
        <w:rPr>
          <w:rFonts w:ascii="Times New Roman" w:hAnsi="Times New Roman" w:cs="Times New Roman"/>
          <w:spacing w:val="-2"/>
          <w:sz w:val="24"/>
          <w:szCs w:val="24"/>
        </w:rPr>
        <w:t>λ</w:t>
      </w:r>
      <w:r w:rsidRPr="00D942D9">
        <w:rPr>
          <w:rFonts w:ascii="Times New Roman" w:hAnsi="Times New Roman" w:cs="Times New Roman"/>
          <w:sz w:val="24"/>
          <w:szCs w:val="24"/>
        </w:rPr>
        <w:t>ώντ</w:t>
      </w:r>
      <w:r w:rsidRPr="00D942D9">
        <w:rPr>
          <w:rFonts w:ascii="Times New Roman" w:hAnsi="Times New Roman" w:cs="Times New Roman"/>
          <w:spacing w:val="-2"/>
          <w:sz w:val="24"/>
          <w:szCs w:val="24"/>
        </w:rPr>
        <w:t>α</w:t>
      </w:r>
      <w:r w:rsidRPr="00D942D9">
        <w:rPr>
          <w:rFonts w:ascii="Times New Roman" w:hAnsi="Times New Roman" w:cs="Times New Roman"/>
          <w:sz w:val="24"/>
          <w:szCs w:val="24"/>
        </w:rPr>
        <w:t>ς</w:t>
      </w:r>
      <w:r w:rsidRPr="00D942D9">
        <w:rPr>
          <w:rFonts w:ascii="Times New Roman" w:hAnsi="Times New Roman" w:cs="Times New Roman"/>
          <w:spacing w:val="10"/>
          <w:sz w:val="24"/>
          <w:szCs w:val="24"/>
        </w:rPr>
        <w:t xml:space="preserve"> </w:t>
      </w:r>
      <w:r w:rsidRPr="00D942D9">
        <w:rPr>
          <w:rFonts w:ascii="Times New Roman" w:hAnsi="Times New Roman" w:cs="Times New Roman"/>
          <w:b/>
          <w:sz w:val="24"/>
          <w:szCs w:val="24"/>
        </w:rPr>
        <w:t>το</w:t>
      </w:r>
      <w:r w:rsidRPr="00D942D9">
        <w:rPr>
          <w:rFonts w:ascii="Times New Roman" w:hAnsi="Times New Roman" w:cs="Times New Roman"/>
          <w:b/>
          <w:spacing w:val="8"/>
          <w:sz w:val="24"/>
          <w:szCs w:val="24"/>
        </w:rPr>
        <w:t xml:space="preserve"> </w:t>
      </w:r>
      <w:r w:rsidRPr="00D942D9">
        <w:rPr>
          <w:rFonts w:ascii="Times New Roman" w:hAnsi="Times New Roman" w:cs="Times New Roman"/>
          <w:b/>
          <w:sz w:val="24"/>
          <w:szCs w:val="24"/>
        </w:rPr>
        <w:t>τ</w:t>
      </w:r>
      <w:r w:rsidRPr="00D942D9">
        <w:rPr>
          <w:rFonts w:ascii="Times New Roman" w:hAnsi="Times New Roman" w:cs="Times New Roman"/>
          <w:b/>
          <w:spacing w:val="1"/>
          <w:sz w:val="24"/>
          <w:szCs w:val="24"/>
        </w:rPr>
        <w:t>ο</w:t>
      </w:r>
      <w:r w:rsidRPr="00D942D9">
        <w:rPr>
          <w:rFonts w:ascii="Times New Roman" w:hAnsi="Times New Roman" w:cs="Times New Roman"/>
          <w:b/>
          <w:spacing w:val="-2"/>
          <w:sz w:val="24"/>
          <w:szCs w:val="24"/>
        </w:rPr>
        <w:t>π</w:t>
      </w:r>
      <w:r w:rsidRPr="00D942D9">
        <w:rPr>
          <w:rFonts w:ascii="Times New Roman" w:hAnsi="Times New Roman" w:cs="Times New Roman"/>
          <w:b/>
          <w:sz w:val="24"/>
          <w:szCs w:val="24"/>
        </w:rPr>
        <w:t>όσ</w:t>
      </w:r>
      <w:r w:rsidRPr="00D942D9">
        <w:rPr>
          <w:rFonts w:ascii="Times New Roman" w:hAnsi="Times New Roman" w:cs="Times New Roman"/>
          <w:b/>
          <w:spacing w:val="1"/>
          <w:sz w:val="24"/>
          <w:szCs w:val="24"/>
        </w:rPr>
        <w:t>η</w:t>
      </w:r>
      <w:r w:rsidRPr="00D942D9">
        <w:rPr>
          <w:rFonts w:ascii="Times New Roman" w:hAnsi="Times New Roman" w:cs="Times New Roman"/>
          <w:b/>
          <w:sz w:val="24"/>
          <w:szCs w:val="24"/>
        </w:rPr>
        <w:t>μο</w:t>
      </w:r>
      <w:r w:rsidRPr="00D942D9">
        <w:rPr>
          <w:rFonts w:ascii="Times New Roman" w:hAnsi="Times New Roman" w:cs="Times New Roman"/>
          <w:spacing w:val="9"/>
          <w:sz w:val="24"/>
          <w:szCs w:val="24"/>
        </w:rPr>
        <w:t xml:space="preserve"> </w:t>
      </w:r>
      <w:r w:rsidRPr="00D942D9">
        <w:rPr>
          <w:rFonts w:ascii="Times New Roman" w:hAnsi="Times New Roman" w:cs="Times New Roman"/>
          <w:sz w:val="24"/>
          <w:szCs w:val="24"/>
        </w:rPr>
        <w:t>ενός τόπου προορισμού.</w:t>
      </w:r>
      <w:r w:rsidRPr="00D942D9">
        <w:rPr>
          <w:rFonts w:ascii="Times New Roman" w:hAnsi="Times New Roman" w:cs="Times New Roman"/>
          <w:spacing w:val="9"/>
          <w:sz w:val="24"/>
          <w:szCs w:val="24"/>
        </w:rPr>
        <w:t xml:space="preserve"> </w:t>
      </w:r>
      <w:r w:rsidRPr="00D942D9">
        <w:rPr>
          <w:rFonts w:ascii="Times New Roman" w:hAnsi="Times New Roman" w:cs="Times New Roman"/>
          <w:spacing w:val="1"/>
          <w:sz w:val="24"/>
          <w:szCs w:val="24"/>
        </w:rPr>
        <w:t>Χ</w:t>
      </w:r>
      <w:r w:rsidRPr="00D942D9">
        <w:rPr>
          <w:rFonts w:ascii="Times New Roman" w:hAnsi="Times New Roman" w:cs="Times New Roman"/>
          <w:spacing w:val="-1"/>
          <w:sz w:val="24"/>
          <w:szCs w:val="24"/>
        </w:rPr>
        <w:t>α</w:t>
      </w:r>
      <w:r w:rsidRPr="00D942D9">
        <w:rPr>
          <w:rFonts w:ascii="Times New Roman" w:hAnsi="Times New Roman" w:cs="Times New Roman"/>
          <w:sz w:val="24"/>
          <w:szCs w:val="24"/>
        </w:rPr>
        <w:t>ρ</w:t>
      </w:r>
      <w:r w:rsidRPr="00D942D9">
        <w:rPr>
          <w:rFonts w:ascii="Times New Roman" w:hAnsi="Times New Roman" w:cs="Times New Roman"/>
          <w:spacing w:val="-1"/>
          <w:sz w:val="24"/>
          <w:szCs w:val="24"/>
        </w:rPr>
        <w:t>ακ</w:t>
      </w:r>
      <w:r w:rsidRPr="00D942D9">
        <w:rPr>
          <w:rFonts w:ascii="Times New Roman" w:hAnsi="Times New Roman" w:cs="Times New Roman"/>
          <w:spacing w:val="1"/>
          <w:sz w:val="24"/>
          <w:szCs w:val="24"/>
        </w:rPr>
        <w:t>τ</w:t>
      </w:r>
      <w:r w:rsidRPr="00D942D9">
        <w:rPr>
          <w:rFonts w:ascii="Times New Roman" w:hAnsi="Times New Roman" w:cs="Times New Roman"/>
          <w:spacing w:val="-1"/>
          <w:sz w:val="24"/>
          <w:szCs w:val="24"/>
        </w:rPr>
        <w:t>η</w:t>
      </w:r>
      <w:r w:rsidRPr="00D942D9">
        <w:rPr>
          <w:rFonts w:ascii="Times New Roman" w:hAnsi="Times New Roman" w:cs="Times New Roman"/>
          <w:sz w:val="24"/>
          <w:szCs w:val="24"/>
        </w:rPr>
        <w:t>ριστι</w:t>
      </w:r>
      <w:r w:rsidRPr="00D942D9">
        <w:rPr>
          <w:rFonts w:ascii="Times New Roman" w:hAnsi="Times New Roman" w:cs="Times New Roman"/>
          <w:spacing w:val="-2"/>
          <w:sz w:val="24"/>
          <w:szCs w:val="24"/>
        </w:rPr>
        <w:t>κ</w:t>
      </w:r>
      <w:r w:rsidRPr="00D942D9">
        <w:rPr>
          <w:rFonts w:ascii="Times New Roman" w:hAnsi="Times New Roman" w:cs="Times New Roman"/>
          <w:sz w:val="24"/>
          <w:szCs w:val="24"/>
        </w:rPr>
        <w:t>ή</w:t>
      </w:r>
      <w:r w:rsidRPr="00D942D9">
        <w:rPr>
          <w:rFonts w:ascii="Times New Roman" w:hAnsi="Times New Roman" w:cs="Times New Roman"/>
          <w:spacing w:val="11"/>
          <w:sz w:val="24"/>
          <w:szCs w:val="24"/>
        </w:rPr>
        <w:t xml:space="preserve"> </w:t>
      </w:r>
      <w:r w:rsidRPr="00D942D9">
        <w:rPr>
          <w:rFonts w:ascii="Times New Roman" w:hAnsi="Times New Roman" w:cs="Times New Roman"/>
          <w:spacing w:val="-2"/>
          <w:sz w:val="24"/>
          <w:szCs w:val="24"/>
        </w:rPr>
        <w:t>π</w:t>
      </w:r>
      <w:r w:rsidRPr="00D942D9">
        <w:rPr>
          <w:rFonts w:ascii="Times New Roman" w:hAnsi="Times New Roman" w:cs="Times New Roman"/>
          <w:sz w:val="24"/>
          <w:szCs w:val="24"/>
        </w:rPr>
        <w:t>ερί</w:t>
      </w:r>
      <w:r w:rsidRPr="00D942D9">
        <w:rPr>
          <w:rFonts w:ascii="Times New Roman" w:hAnsi="Times New Roman" w:cs="Times New Roman"/>
          <w:spacing w:val="-1"/>
          <w:sz w:val="24"/>
          <w:szCs w:val="24"/>
        </w:rPr>
        <w:t>π</w:t>
      </w:r>
      <w:r w:rsidRPr="00D942D9">
        <w:rPr>
          <w:rFonts w:ascii="Times New Roman" w:hAnsi="Times New Roman" w:cs="Times New Roman"/>
          <w:sz w:val="24"/>
          <w:szCs w:val="24"/>
        </w:rPr>
        <w:t>τω</w:t>
      </w:r>
      <w:r w:rsidRPr="00D942D9">
        <w:rPr>
          <w:rFonts w:ascii="Times New Roman" w:hAnsi="Times New Roman" w:cs="Times New Roman"/>
          <w:spacing w:val="2"/>
          <w:sz w:val="24"/>
          <w:szCs w:val="24"/>
        </w:rPr>
        <w:t>σ</w:t>
      </w:r>
      <w:r w:rsidRPr="00D942D9">
        <w:rPr>
          <w:rFonts w:ascii="Times New Roman" w:hAnsi="Times New Roman" w:cs="Times New Roman"/>
          <w:sz w:val="24"/>
          <w:szCs w:val="24"/>
        </w:rPr>
        <w:t>η</w:t>
      </w:r>
      <w:r w:rsidRPr="00D942D9">
        <w:rPr>
          <w:rFonts w:ascii="Times New Roman" w:hAnsi="Times New Roman" w:cs="Times New Roman"/>
          <w:spacing w:val="8"/>
          <w:sz w:val="24"/>
          <w:szCs w:val="24"/>
        </w:rPr>
        <w:t xml:space="preserve"> </w:t>
      </w:r>
      <w:r w:rsidRPr="00D942D9">
        <w:rPr>
          <w:rFonts w:ascii="Times New Roman" w:hAnsi="Times New Roman" w:cs="Times New Roman"/>
          <w:sz w:val="24"/>
          <w:szCs w:val="24"/>
        </w:rPr>
        <w:t>είν</w:t>
      </w:r>
      <w:r w:rsidRPr="00D942D9">
        <w:rPr>
          <w:rFonts w:ascii="Times New Roman" w:hAnsi="Times New Roman" w:cs="Times New Roman"/>
          <w:spacing w:val="-2"/>
          <w:sz w:val="24"/>
          <w:szCs w:val="24"/>
        </w:rPr>
        <w:t>α</w:t>
      </w:r>
      <w:r w:rsidRPr="00D942D9">
        <w:rPr>
          <w:rFonts w:ascii="Times New Roman" w:hAnsi="Times New Roman" w:cs="Times New Roman"/>
          <w:sz w:val="24"/>
          <w:szCs w:val="24"/>
        </w:rPr>
        <w:t>ι</w:t>
      </w:r>
      <w:r w:rsidRPr="00D942D9">
        <w:rPr>
          <w:rFonts w:ascii="Times New Roman" w:hAnsi="Times New Roman" w:cs="Times New Roman"/>
          <w:spacing w:val="9"/>
          <w:sz w:val="24"/>
          <w:szCs w:val="24"/>
        </w:rPr>
        <w:t xml:space="preserve"> </w:t>
      </w:r>
      <w:r w:rsidRPr="00D942D9">
        <w:rPr>
          <w:rFonts w:ascii="Times New Roman" w:hAnsi="Times New Roman" w:cs="Times New Roman"/>
          <w:sz w:val="24"/>
          <w:szCs w:val="24"/>
        </w:rPr>
        <w:t>το</w:t>
      </w:r>
      <w:r w:rsidRPr="00D942D9">
        <w:rPr>
          <w:rFonts w:ascii="Times New Roman" w:hAnsi="Times New Roman" w:cs="Times New Roman"/>
          <w:spacing w:val="8"/>
          <w:sz w:val="24"/>
          <w:szCs w:val="24"/>
        </w:rPr>
        <w:t xml:space="preserve"> </w:t>
      </w:r>
      <w:r w:rsidRPr="00D942D9">
        <w:rPr>
          <w:rFonts w:ascii="Times New Roman" w:hAnsi="Times New Roman" w:cs="Times New Roman"/>
          <w:sz w:val="24"/>
          <w:szCs w:val="24"/>
        </w:rPr>
        <w:t>Μο</w:t>
      </w:r>
      <w:r w:rsidRPr="00D942D9">
        <w:rPr>
          <w:rFonts w:ascii="Times New Roman" w:hAnsi="Times New Roman" w:cs="Times New Roman"/>
          <w:spacing w:val="1"/>
          <w:sz w:val="24"/>
          <w:szCs w:val="24"/>
        </w:rPr>
        <w:t>υ</w:t>
      </w:r>
      <w:r w:rsidRPr="00D942D9">
        <w:rPr>
          <w:rFonts w:ascii="Times New Roman" w:hAnsi="Times New Roman" w:cs="Times New Roman"/>
          <w:sz w:val="24"/>
          <w:szCs w:val="24"/>
        </w:rPr>
        <w:t>σείο Γκούγ</w:t>
      </w:r>
      <w:r w:rsidRPr="00D942D9">
        <w:rPr>
          <w:rFonts w:ascii="Times New Roman" w:hAnsi="Times New Roman" w:cs="Times New Roman"/>
          <w:spacing w:val="-1"/>
          <w:sz w:val="24"/>
          <w:szCs w:val="24"/>
        </w:rPr>
        <w:t>κ</w:t>
      </w:r>
      <w:r w:rsidRPr="00D942D9">
        <w:rPr>
          <w:rFonts w:ascii="Times New Roman" w:hAnsi="Times New Roman" w:cs="Times New Roman"/>
          <w:sz w:val="24"/>
          <w:szCs w:val="24"/>
        </w:rPr>
        <w:t>εν</w:t>
      </w:r>
      <w:r w:rsidRPr="00D942D9">
        <w:rPr>
          <w:rFonts w:ascii="Times New Roman" w:hAnsi="Times New Roman" w:cs="Times New Roman"/>
          <w:spacing w:val="-2"/>
          <w:sz w:val="24"/>
          <w:szCs w:val="24"/>
        </w:rPr>
        <w:t>χ</w:t>
      </w:r>
      <w:r w:rsidRPr="00D942D9">
        <w:rPr>
          <w:rFonts w:ascii="Times New Roman" w:hAnsi="Times New Roman" w:cs="Times New Roman"/>
          <w:spacing w:val="-1"/>
          <w:sz w:val="24"/>
          <w:szCs w:val="24"/>
        </w:rPr>
        <w:t>α</w:t>
      </w:r>
      <w:r w:rsidRPr="00D942D9">
        <w:rPr>
          <w:rFonts w:ascii="Times New Roman" w:hAnsi="Times New Roman" w:cs="Times New Roman"/>
          <w:sz w:val="24"/>
          <w:szCs w:val="24"/>
        </w:rPr>
        <w:t>ιμ</w:t>
      </w:r>
      <w:r w:rsidRPr="00D942D9">
        <w:rPr>
          <w:rFonts w:ascii="Times New Roman" w:hAnsi="Times New Roman" w:cs="Times New Roman"/>
          <w:spacing w:val="46"/>
          <w:sz w:val="24"/>
          <w:szCs w:val="24"/>
        </w:rPr>
        <w:t xml:space="preserve"> </w:t>
      </w:r>
      <w:r w:rsidRPr="00D942D9">
        <w:rPr>
          <w:rFonts w:ascii="Times New Roman" w:hAnsi="Times New Roman" w:cs="Times New Roman"/>
          <w:sz w:val="24"/>
          <w:szCs w:val="24"/>
        </w:rPr>
        <w:t>στο</w:t>
      </w:r>
      <w:r w:rsidRPr="00D942D9">
        <w:rPr>
          <w:rFonts w:ascii="Times New Roman" w:hAnsi="Times New Roman" w:cs="Times New Roman"/>
          <w:spacing w:val="45"/>
          <w:sz w:val="24"/>
          <w:szCs w:val="24"/>
        </w:rPr>
        <w:t xml:space="preserve"> </w:t>
      </w:r>
      <w:r w:rsidRPr="00D942D9">
        <w:rPr>
          <w:rFonts w:ascii="Times New Roman" w:hAnsi="Times New Roman" w:cs="Times New Roman"/>
          <w:sz w:val="24"/>
          <w:szCs w:val="24"/>
        </w:rPr>
        <w:t>Μ</w:t>
      </w:r>
      <w:r w:rsidRPr="00D942D9">
        <w:rPr>
          <w:rFonts w:ascii="Times New Roman" w:hAnsi="Times New Roman" w:cs="Times New Roman"/>
          <w:spacing w:val="-1"/>
          <w:sz w:val="24"/>
          <w:szCs w:val="24"/>
        </w:rPr>
        <w:t>π</w:t>
      </w:r>
      <w:r w:rsidRPr="00D942D9">
        <w:rPr>
          <w:rFonts w:ascii="Times New Roman" w:hAnsi="Times New Roman" w:cs="Times New Roman"/>
          <w:sz w:val="24"/>
          <w:szCs w:val="24"/>
        </w:rPr>
        <w:t>ι</w:t>
      </w:r>
      <w:r w:rsidRPr="00D942D9">
        <w:rPr>
          <w:rFonts w:ascii="Times New Roman" w:hAnsi="Times New Roman" w:cs="Times New Roman"/>
          <w:spacing w:val="1"/>
          <w:sz w:val="24"/>
          <w:szCs w:val="24"/>
        </w:rPr>
        <w:t>λ</w:t>
      </w:r>
      <w:r w:rsidRPr="00D942D9">
        <w:rPr>
          <w:rFonts w:ascii="Times New Roman" w:hAnsi="Times New Roman" w:cs="Times New Roman"/>
          <w:sz w:val="24"/>
          <w:szCs w:val="24"/>
        </w:rPr>
        <w:t>μ</w:t>
      </w:r>
      <w:r w:rsidRPr="00D942D9">
        <w:rPr>
          <w:rFonts w:ascii="Times New Roman" w:hAnsi="Times New Roman" w:cs="Times New Roman"/>
          <w:spacing w:val="-2"/>
          <w:sz w:val="24"/>
          <w:szCs w:val="24"/>
        </w:rPr>
        <w:t>π</w:t>
      </w:r>
      <w:r w:rsidRPr="00D942D9">
        <w:rPr>
          <w:rFonts w:ascii="Times New Roman" w:hAnsi="Times New Roman" w:cs="Times New Roman"/>
          <w:spacing w:val="-1"/>
          <w:sz w:val="24"/>
          <w:szCs w:val="24"/>
        </w:rPr>
        <w:t>ά</w:t>
      </w:r>
      <w:r w:rsidRPr="00D942D9">
        <w:rPr>
          <w:rFonts w:ascii="Times New Roman" w:hAnsi="Times New Roman" w:cs="Times New Roman"/>
          <w:sz w:val="24"/>
          <w:szCs w:val="24"/>
        </w:rPr>
        <w:t>ο</w:t>
      </w:r>
      <w:r w:rsidRPr="00D942D9">
        <w:rPr>
          <w:rFonts w:ascii="Times New Roman" w:hAnsi="Times New Roman" w:cs="Times New Roman"/>
          <w:spacing w:val="45"/>
          <w:sz w:val="24"/>
          <w:szCs w:val="24"/>
        </w:rPr>
        <w:t xml:space="preserve"> </w:t>
      </w:r>
      <w:r w:rsidRPr="00D942D9">
        <w:rPr>
          <w:rFonts w:ascii="Times New Roman" w:hAnsi="Times New Roman" w:cs="Times New Roman"/>
          <w:sz w:val="24"/>
          <w:szCs w:val="24"/>
        </w:rPr>
        <w:t>τ</w:t>
      </w:r>
      <w:r w:rsidRPr="00D942D9">
        <w:rPr>
          <w:rFonts w:ascii="Times New Roman" w:hAnsi="Times New Roman" w:cs="Times New Roman"/>
          <w:spacing w:val="-2"/>
          <w:sz w:val="24"/>
          <w:szCs w:val="24"/>
        </w:rPr>
        <w:t>η</w:t>
      </w:r>
      <w:r w:rsidRPr="00D942D9">
        <w:rPr>
          <w:rFonts w:ascii="Times New Roman" w:hAnsi="Times New Roman" w:cs="Times New Roman"/>
          <w:sz w:val="24"/>
          <w:szCs w:val="24"/>
        </w:rPr>
        <w:t>ς</w:t>
      </w:r>
      <w:r w:rsidRPr="00D942D9">
        <w:rPr>
          <w:rFonts w:ascii="Times New Roman" w:hAnsi="Times New Roman" w:cs="Times New Roman"/>
          <w:spacing w:val="48"/>
          <w:sz w:val="24"/>
          <w:szCs w:val="24"/>
        </w:rPr>
        <w:t xml:space="preserve"> </w:t>
      </w:r>
      <w:r w:rsidRPr="00D942D9">
        <w:rPr>
          <w:rFonts w:ascii="Times New Roman" w:hAnsi="Times New Roman" w:cs="Times New Roman"/>
          <w:spacing w:val="-6"/>
          <w:sz w:val="24"/>
          <w:szCs w:val="24"/>
        </w:rPr>
        <w:t>Ι</w:t>
      </w:r>
      <w:r w:rsidRPr="00D942D9">
        <w:rPr>
          <w:rFonts w:ascii="Times New Roman" w:hAnsi="Times New Roman" w:cs="Times New Roman"/>
          <w:spacing w:val="2"/>
          <w:sz w:val="24"/>
          <w:szCs w:val="24"/>
        </w:rPr>
        <w:t>σ</w:t>
      </w:r>
      <w:r w:rsidRPr="00D942D9">
        <w:rPr>
          <w:rFonts w:ascii="Times New Roman" w:hAnsi="Times New Roman" w:cs="Times New Roman"/>
          <w:spacing w:val="-2"/>
          <w:sz w:val="24"/>
          <w:szCs w:val="24"/>
        </w:rPr>
        <w:t>π</w:t>
      </w:r>
      <w:r w:rsidRPr="00D942D9">
        <w:rPr>
          <w:rFonts w:ascii="Times New Roman" w:hAnsi="Times New Roman" w:cs="Times New Roman"/>
          <w:spacing w:val="-1"/>
          <w:sz w:val="24"/>
          <w:szCs w:val="24"/>
        </w:rPr>
        <w:t>α</w:t>
      </w:r>
      <w:r w:rsidRPr="00D942D9">
        <w:rPr>
          <w:rFonts w:ascii="Times New Roman" w:hAnsi="Times New Roman" w:cs="Times New Roman"/>
          <w:sz w:val="24"/>
          <w:szCs w:val="24"/>
        </w:rPr>
        <w:t>ν</w:t>
      </w:r>
      <w:r w:rsidRPr="00D942D9">
        <w:rPr>
          <w:rFonts w:ascii="Times New Roman" w:hAnsi="Times New Roman" w:cs="Times New Roman"/>
          <w:spacing w:val="1"/>
          <w:sz w:val="24"/>
          <w:szCs w:val="24"/>
        </w:rPr>
        <w:t>ί</w:t>
      </w:r>
      <w:r w:rsidRPr="00D942D9">
        <w:rPr>
          <w:rFonts w:ascii="Times New Roman" w:hAnsi="Times New Roman" w:cs="Times New Roman"/>
          <w:spacing w:val="-1"/>
          <w:sz w:val="24"/>
          <w:szCs w:val="24"/>
        </w:rPr>
        <w:t>α</w:t>
      </w:r>
      <w:r w:rsidRPr="00D942D9">
        <w:rPr>
          <w:rFonts w:ascii="Times New Roman" w:hAnsi="Times New Roman" w:cs="Times New Roman"/>
          <w:sz w:val="24"/>
          <w:szCs w:val="24"/>
        </w:rPr>
        <w:t>ς.</w:t>
      </w:r>
      <w:r w:rsidRPr="00D942D9">
        <w:rPr>
          <w:rFonts w:ascii="Times New Roman" w:hAnsi="Times New Roman" w:cs="Times New Roman"/>
          <w:spacing w:val="46"/>
          <w:sz w:val="24"/>
          <w:szCs w:val="24"/>
        </w:rPr>
        <w:t xml:space="preserve"> </w:t>
      </w:r>
    </w:p>
    <w:p w:rsidR="00D942D9" w:rsidRPr="00D942D9" w:rsidRDefault="00D942D9" w:rsidP="00D942D9">
      <w:pPr>
        <w:pStyle w:val="a3"/>
        <w:kinsoku w:val="0"/>
        <w:overflowPunct w:val="0"/>
        <w:spacing w:line="360" w:lineRule="auto"/>
        <w:ind w:left="360" w:right="680"/>
        <w:jc w:val="both"/>
        <w:rPr>
          <w:rFonts w:ascii="Times New Roman" w:hAnsi="Times New Roman" w:cs="Times New Roman"/>
          <w:sz w:val="24"/>
          <w:szCs w:val="24"/>
        </w:rPr>
      </w:pPr>
    </w:p>
    <w:p w:rsidR="00D942D9" w:rsidRPr="00D942D9" w:rsidRDefault="00D942D9" w:rsidP="00565D1B">
      <w:pPr>
        <w:pStyle w:val="a3"/>
        <w:numPr>
          <w:ilvl w:val="0"/>
          <w:numId w:val="15"/>
        </w:numPr>
        <w:kinsoku w:val="0"/>
        <w:overflowPunct w:val="0"/>
        <w:spacing w:after="0" w:line="360" w:lineRule="auto"/>
        <w:ind w:left="360" w:right="680" w:firstLine="0"/>
        <w:jc w:val="both"/>
        <w:rPr>
          <w:rFonts w:ascii="Times New Roman" w:hAnsi="Times New Roman" w:cs="Times New Roman"/>
          <w:sz w:val="24"/>
          <w:szCs w:val="24"/>
        </w:rPr>
      </w:pPr>
      <w:r w:rsidRPr="00D942D9">
        <w:rPr>
          <w:rFonts w:ascii="Times New Roman" w:hAnsi="Times New Roman" w:cs="Times New Roman"/>
          <w:b/>
          <w:sz w:val="24"/>
          <w:szCs w:val="24"/>
        </w:rPr>
        <w:t>Διοργάνωση ειδικών γεγονότων μεγάλης κλίμακας (</w:t>
      </w:r>
      <w:r w:rsidRPr="00D942D9">
        <w:rPr>
          <w:rFonts w:ascii="Times New Roman" w:hAnsi="Times New Roman" w:cs="Times New Roman"/>
          <w:b/>
          <w:sz w:val="24"/>
          <w:szCs w:val="24"/>
          <w:lang w:val="en-US"/>
        </w:rPr>
        <w:t>mega</w:t>
      </w:r>
      <w:r w:rsidRPr="00D942D9">
        <w:rPr>
          <w:rFonts w:ascii="Times New Roman" w:hAnsi="Times New Roman" w:cs="Times New Roman"/>
          <w:b/>
          <w:sz w:val="24"/>
          <w:szCs w:val="24"/>
        </w:rPr>
        <w:t xml:space="preserve"> </w:t>
      </w:r>
      <w:r w:rsidRPr="00D942D9">
        <w:rPr>
          <w:rFonts w:ascii="Times New Roman" w:hAnsi="Times New Roman" w:cs="Times New Roman"/>
          <w:b/>
          <w:sz w:val="24"/>
          <w:szCs w:val="24"/>
          <w:lang w:val="en-US"/>
        </w:rPr>
        <w:t>event</w:t>
      </w:r>
      <w:r w:rsidRPr="00D942D9">
        <w:rPr>
          <w:rFonts w:ascii="Times New Roman" w:hAnsi="Times New Roman" w:cs="Times New Roman"/>
          <w:b/>
          <w:sz w:val="24"/>
          <w:szCs w:val="24"/>
        </w:rPr>
        <w:t>).</w:t>
      </w:r>
      <w:r w:rsidRPr="00D942D9">
        <w:rPr>
          <w:rFonts w:ascii="Times New Roman" w:hAnsi="Times New Roman" w:cs="Times New Roman"/>
          <w:sz w:val="24"/>
          <w:szCs w:val="24"/>
        </w:rPr>
        <w:t xml:space="preserve"> Πολλοί τόποι προορισμού συνδέουν τη διαφοροποίηση της εικόνας τους με τη διοργάνωση ιστορικών </w:t>
      </w:r>
      <w:r w:rsidRPr="00D942D9">
        <w:rPr>
          <w:rFonts w:ascii="Times New Roman" w:hAnsi="Times New Roman" w:cs="Times New Roman"/>
          <w:sz w:val="24"/>
          <w:szCs w:val="24"/>
        </w:rPr>
        <w:lastRenderedPageBreak/>
        <w:t>γεγονότων μεγάλης κλίμακας και υψηλών προδιαγραφών όπως είναι οι μεγάλες αθλητικές διοργανώσεις (π.χ. Ολυμπιακοί Αγώνες, Παγκόσμια Κύπελλα) και οι πολιτιστικές εκδηλώσεις μεγάλης κλίμακας (π.χ. Πολιτιστική Πρωτεύουσα της Ευρώπης, φεστιβάλ μεγάλης κλίμακας με διεθνή απήχηση). Τα διεθνή φεστιβάλ αποτελούν σημαντικούς μοχλούς ανάπτυξης της τοπικής οικονομίας και του πολιτιστικού τουρισμού (π.χ. Φεστιβάλ Εδιμβούργου, Φεστιβάλ Σάλτσμπουργκ).</w:t>
      </w:r>
    </w:p>
    <w:p w:rsidR="00D942D9" w:rsidRPr="00D942D9" w:rsidRDefault="00D942D9" w:rsidP="00D942D9">
      <w:pPr>
        <w:pStyle w:val="a3"/>
        <w:rPr>
          <w:rFonts w:ascii="Times New Roman" w:hAnsi="Times New Roman" w:cs="Times New Roman"/>
          <w:sz w:val="24"/>
          <w:szCs w:val="24"/>
        </w:rPr>
      </w:pPr>
    </w:p>
    <w:p w:rsidR="00D942D9" w:rsidRPr="00D942D9" w:rsidRDefault="00D942D9" w:rsidP="00565D1B">
      <w:pPr>
        <w:pStyle w:val="a3"/>
        <w:numPr>
          <w:ilvl w:val="0"/>
          <w:numId w:val="15"/>
        </w:numPr>
        <w:kinsoku w:val="0"/>
        <w:overflowPunct w:val="0"/>
        <w:spacing w:after="0" w:line="360" w:lineRule="auto"/>
        <w:ind w:left="360" w:right="680" w:firstLine="0"/>
        <w:jc w:val="both"/>
        <w:rPr>
          <w:rFonts w:ascii="Times New Roman" w:hAnsi="Times New Roman" w:cs="Times New Roman"/>
          <w:sz w:val="24"/>
          <w:szCs w:val="24"/>
        </w:rPr>
      </w:pPr>
      <w:r w:rsidRPr="00D942D9">
        <w:rPr>
          <w:rFonts w:ascii="Times New Roman" w:hAnsi="Times New Roman" w:cs="Times New Roman"/>
          <w:b/>
          <w:sz w:val="24"/>
          <w:szCs w:val="24"/>
        </w:rPr>
        <w:t xml:space="preserve">Αναπλάσεις θαλάσσιου μετώπου. </w:t>
      </w:r>
      <w:r w:rsidRPr="00D942D9">
        <w:rPr>
          <w:rFonts w:ascii="Times New Roman" w:hAnsi="Times New Roman" w:cs="Times New Roman"/>
          <w:sz w:val="24"/>
          <w:szCs w:val="24"/>
        </w:rPr>
        <w:t>Οι</w:t>
      </w:r>
      <w:r w:rsidRPr="00D942D9">
        <w:rPr>
          <w:rFonts w:ascii="Times New Roman" w:hAnsi="Times New Roman" w:cs="Times New Roman"/>
          <w:spacing w:val="11"/>
          <w:sz w:val="24"/>
          <w:szCs w:val="24"/>
        </w:rPr>
        <w:t xml:space="preserve"> </w:t>
      </w:r>
      <w:r w:rsidRPr="00D942D9">
        <w:rPr>
          <w:rFonts w:ascii="Times New Roman" w:hAnsi="Times New Roman" w:cs="Times New Roman"/>
          <w:spacing w:val="-1"/>
          <w:sz w:val="24"/>
          <w:szCs w:val="24"/>
        </w:rPr>
        <w:t>α</w:t>
      </w:r>
      <w:r w:rsidRPr="00D942D9">
        <w:rPr>
          <w:rFonts w:ascii="Times New Roman" w:hAnsi="Times New Roman" w:cs="Times New Roman"/>
          <w:spacing w:val="1"/>
          <w:sz w:val="24"/>
          <w:szCs w:val="24"/>
        </w:rPr>
        <w:t>ν</w:t>
      </w:r>
      <w:r w:rsidRPr="00D942D9">
        <w:rPr>
          <w:rFonts w:ascii="Times New Roman" w:hAnsi="Times New Roman" w:cs="Times New Roman"/>
          <w:spacing w:val="-1"/>
          <w:sz w:val="24"/>
          <w:szCs w:val="24"/>
        </w:rPr>
        <w:t>α</w:t>
      </w:r>
      <w:r w:rsidRPr="00D942D9">
        <w:rPr>
          <w:rFonts w:ascii="Times New Roman" w:hAnsi="Times New Roman" w:cs="Times New Roman"/>
          <w:sz w:val="24"/>
          <w:szCs w:val="24"/>
        </w:rPr>
        <w:t>π</w:t>
      </w:r>
      <w:r w:rsidRPr="00D942D9">
        <w:rPr>
          <w:rFonts w:ascii="Times New Roman" w:hAnsi="Times New Roman" w:cs="Times New Roman"/>
          <w:spacing w:val="-2"/>
          <w:sz w:val="24"/>
          <w:szCs w:val="24"/>
        </w:rPr>
        <w:t>λ</w:t>
      </w:r>
      <w:r w:rsidRPr="00D942D9">
        <w:rPr>
          <w:rFonts w:ascii="Times New Roman" w:hAnsi="Times New Roman" w:cs="Times New Roman"/>
          <w:spacing w:val="-1"/>
          <w:sz w:val="24"/>
          <w:szCs w:val="24"/>
        </w:rPr>
        <w:t>ά</w:t>
      </w:r>
      <w:r w:rsidRPr="00D942D9">
        <w:rPr>
          <w:rFonts w:ascii="Times New Roman" w:hAnsi="Times New Roman" w:cs="Times New Roman"/>
          <w:sz w:val="24"/>
          <w:szCs w:val="24"/>
        </w:rPr>
        <w:t>σεις</w:t>
      </w:r>
      <w:r w:rsidRPr="00D942D9">
        <w:rPr>
          <w:rFonts w:ascii="Times New Roman" w:hAnsi="Times New Roman" w:cs="Times New Roman"/>
          <w:spacing w:val="12"/>
          <w:sz w:val="24"/>
          <w:szCs w:val="24"/>
        </w:rPr>
        <w:t xml:space="preserve"> </w:t>
      </w:r>
      <w:r w:rsidRPr="00D942D9">
        <w:rPr>
          <w:rFonts w:ascii="Times New Roman" w:hAnsi="Times New Roman" w:cs="Times New Roman"/>
          <w:sz w:val="24"/>
          <w:szCs w:val="24"/>
        </w:rPr>
        <w:t>του</w:t>
      </w:r>
      <w:r w:rsidRPr="00D942D9">
        <w:rPr>
          <w:rFonts w:ascii="Times New Roman" w:hAnsi="Times New Roman" w:cs="Times New Roman"/>
          <w:spacing w:val="12"/>
          <w:sz w:val="24"/>
          <w:szCs w:val="24"/>
        </w:rPr>
        <w:t xml:space="preserve"> </w:t>
      </w:r>
      <w:r w:rsidRPr="00D942D9">
        <w:rPr>
          <w:rFonts w:ascii="Times New Roman" w:hAnsi="Times New Roman" w:cs="Times New Roman"/>
          <w:spacing w:val="1"/>
          <w:sz w:val="24"/>
          <w:szCs w:val="24"/>
        </w:rPr>
        <w:t>α</w:t>
      </w:r>
      <w:r w:rsidRPr="00D942D9">
        <w:rPr>
          <w:rFonts w:ascii="Times New Roman" w:hAnsi="Times New Roman" w:cs="Times New Roman"/>
          <w:sz w:val="24"/>
          <w:szCs w:val="24"/>
        </w:rPr>
        <w:t>στι</w:t>
      </w:r>
      <w:r w:rsidRPr="00D942D9">
        <w:rPr>
          <w:rFonts w:ascii="Times New Roman" w:hAnsi="Times New Roman" w:cs="Times New Roman"/>
          <w:spacing w:val="-1"/>
          <w:sz w:val="24"/>
          <w:szCs w:val="24"/>
        </w:rPr>
        <w:t>κ</w:t>
      </w:r>
      <w:r w:rsidRPr="00D942D9">
        <w:rPr>
          <w:rFonts w:ascii="Times New Roman" w:hAnsi="Times New Roman" w:cs="Times New Roman"/>
          <w:sz w:val="24"/>
          <w:szCs w:val="24"/>
        </w:rPr>
        <w:t>ού</w:t>
      </w:r>
      <w:r w:rsidRPr="00D942D9">
        <w:rPr>
          <w:rFonts w:ascii="Times New Roman" w:hAnsi="Times New Roman" w:cs="Times New Roman"/>
          <w:spacing w:val="12"/>
          <w:sz w:val="24"/>
          <w:szCs w:val="24"/>
        </w:rPr>
        <w:t xml:space="preserve"> </w:t>
      </w:r>
      <w:r w:rsidRPr="00D942D9">
        <w:rPr>
          <w:rFonts w:ascii="Times New Roman" w:hAnsi="Times New Roman" w:cs="Times New Roman"/>
          <w:sz w:val="24"/>
          <w:szCs w:val="24"/>
        </w:rPr>
        <w:t>θ</w:t>
      </w:r>
      <w:r w:rsidRPr="00D942D9">
        <w:rPr>
          <w:rFonts w:ascii="Times New Roman" w:hAnsi="Times New Roman" w:cs="Times New Roman"/>
          <w:spacing w:val="-1"/>
          <w:sz w:val="24"/>
          <w:szCs w:val="24"/>
        </w:rPr>
        <w:t>α</w:t>
      </w:r>
      <w:r w:rsidRPr="00D942D9">
        <w:rPr>
          <w:rFonts w:ascii="Times New Roman" w:hAnsi="Times New Roman" w:cs="Times New Roman"/>
          <w:spacing w:val="-2"/>
          <w:sz w:val="24"/>
          <w:szCs w:val="24"/>
        </w:rPr>
        <w:t>λ</w:t>
      </w:r>
      <w:r w:rsidRPr="00D942D9">
        <w:rPr>
          <w:rFonts w:ascii="Times New Roman" w:hAnsi="Times New Roman" w:cs="Times New Roman"/>
          <w:spacing w:val="-1"/>
          <w:sz w:val="24"/>
          <w:szCs w:val="24"/>
        </w:rPr>
        <w:t>ά</w:t>
      </w:r>
      <w:r w:rsidRPr="00D942D9">
        <w:rPr>
          <w:rFonts w:ascii="Times New Roman" w:hAnsi="Times New Roman" w:cs="Times New Roman"/>
          <w:sz w:val="24"/>
          <w:szCs w:val="24"/>
        </w:rPr>
        <w:t>σσιου</w:t>
      </w:r>
      <w:r w:rsidRPr="00D942D9">
        <w:rPr>
          <w:rFonts w:ascii="Times New Roman" w:hAnsi="Times New Roman" w:cs="Times New Roman"/>
          <w:spacing w:val="12"/>
          <w:sz w:val="24"/>
          <w:szCs w:val="24"/>
        </w:rPr>
        <w:t xml:space="preserve"> </w:t>
      </w:r>
      <w:r w:rsidRPr="00D942D9">
        <w:rPr>
          <w:rFonts w:ascii="Times New Roman" w:hAnsi="Times New Roman" w:cs="Times New Roman"/>
          <w:sz w:val="24"/>
          <w:szCs w:val="24"/>
        </w:rPr>
        <w:t>με</w:t>
      </w:r>
      <w:r w:rsidRPr="00D942D9">
        <w:rPr>
          <w:rFonts w:ascii="Times New Roman" w:hAnsi="Times New Roman" w:cs="Times New Roman"/>
          <w:spacing w:val="1"/>
          <w:sz w:val="24"/>
          <w:szCs w:val="24"/>
        </w:rPr>
        <w:t>τ</w:t>
      </w:r>
      <w:r w:rsidRPr="00D942D9">
        <w:rPr>
          <w:rFonts w:ascii="Times New Roman" w:hAnsi="Times New Roman" w:cs="Times New Roman"/>
          <w:sz w:val="24"/>
          <w:szCs w:val="24"/>
        </w:rPr>
        <w:t>ώπου</w:t>
      </w:r>
      <w:r w:rsidRPr="00D942D9">
        <w:rPr>
          <w:rFonts w:ascii="Times New Roman" w:hAnsi="Times New Roman" w:cs="Times New Roman"/>
          <w:spacing w:val="12"/>
          <w:sz w:val="24"/>
          <w:szCs w:val="24"/>
        </w:rPr>
        <w:t xml:space="preserve"> </w:t>
      </w:r>
      <w:r w:rsidRPr="00D942D9">
        <w:rPr>
          <w:rFonts w:ascii="Times New Roman" w:hAnsi="Times New Roman" w:cs="Times New Roman"/>
          <w:spacing w:val="3"/>
          <w:sz w:val="24"/>
          <w:szCs w:val="24"/>
        </w:rPr>
        <w:t>(</w:t>
      </w:r>
      <w:r w:rsidRPr="00D942D9">
        <w:rPr>
          <w:rFonts w:ascii="Times New Roman" w:hAnsi="Times New Roman" w:cs="Times New Roman"/>
          <w:sz w:val="24"/>
          <w:szCs w:val="24"/>
        </w:rPr>
        <w:t>u</w:t>
      </w:r>
      <w:r w:rsidRPr="00D942D9">
        <w:rPr>
          <w:rFonts w:ascii="Times New Roman" w:hAnsi="Times New Roman" w:cs="Times New Roman"/>
          <w:spacing w:val="-1"/>
          <w:sz w:val="24"/>
          <w:szCs w:val="24"/>
        </w:rPr>
        <w:t>r</w:t>
      </w:r>
      <w:r w:rsidRPr="00D942D9">
        <w:rPr>
          <w:rFonts w:ascii="Times New Roman" w:hAnsi="Times New Roman" w:cs="Times New Roman"/>
          <w:sz w:val="24"/>
          <w:szCs w:val="24"/>
        </w:rPr>
        <w:t>b</w:t>
      </w:r>
      <w:r w:rsidRPr="00D942D9">
        <w:rPr>
          <w:rFonts w:ascii="Times New Roman" w:hAnsi="Times New Roman" w:cs="Times New Roman"/>
          <w:spacing w:val="-1"/>
          <w:sz w:val="24"/>
          <w:szCs w:val="24"/>
        </w:rPr>
        <w:t>a</w:t>
      </w:r>
      <w:r w:rsidRPr="00D942D9">
        <w:rPr>
          <w:rFonts w:ascii="Times New Roman" w:hAnsi="Times New Roman" w:cs="Times New Roman"/>
          <w:sz w:val="24"/>
          <w:szCs w:val="24"/>
        </w:rPr>
        <w:t>n</w:t>
      </w:r>
      <w:r w:rsidRPr="00D942D9">
        <w:rPr>
          <w:rFonts w:ascii="Times New Roman" w:hAnsi="Times New Roman" w:cs="Times New Roman"/>
          <w:spacing w:val="14"/>
          <w:sz w:val="24"/>
          <w:szCs w:val="24"/>
        </w:rPr>
        <w:t xml:space="preserve"> </w:t>
      </w:r>
      <w:r w:rsidRPr="00D942D9">
        <w:rPr>
          <w:rFonts w:ascii="Times New Roman" w:hAnsi="Times New Roman" w:cs="Times New Roman"/>
          <w:sz w:val="24"/>
          <w:szCs w:val="24"/>
        </w:rPr>
        <w:t>w</w:t>
      </w:r>
      <w:r w:rsidRPr="00D942D9">
        <w:rPr>
          <w:rFonts w:ascii="Times New Roman" w:hAnsi="Times New Roman" w:cs="Times New Roman"/>
          <w:spacing w:val="-2"/>
          <w:sz w:val="24"/>
          <w:szCs w:val="24"/>
        </w:rPr>
        <w:t>a</w:t>
      </w:r>
      <w:r w:rsidRPr="00D942D9">
        <w:rPr>
          <w:rFonts w:ascii="Times New Roman" w:hAnsi="Times New Roman" w:cs="Times New Roman"/>
          <w:sz w:val="24"/>
          <w:szCs w:val="24"/>
        </w:rPr>
        <w:t>t</w:t>
      </w:r>
      <w:r w:rsidRPr="00D942D9">
        <w:rPr>
          <w:rFonts w:ascii="Times New Roman" w:hAnsi="Times New Roman" w:cs="Times New Roman"/>
          <w:spacing w:val="1"/>
          <w:sz w:val="24"/>
          <w:szCs w:val="24"/>
        </w:rPr>
        <w:t>e</w:t>
      </w:r>
      <w:r w:rsidRPr="00D942D9">
        <w:rPr>
          <w:rFonts w:ascii="Times New Roman" w:hAnsi="Times New Roman" w:cs="Times New Roman"/>
          <w:sz w:val="24"/>
          <w:szCs w:val="24"/>
        </w:rPr>
        <w:t>r</w:t>
      </w:r>
      <w:r w:rsidRPr="00D942D9">
        <w:rPr>
          <w:rFonts w:ascii="Times New Roman" w:hAnsi="Times New Roman" w:cs="Times New Roman"/>
          <w:spacing w:val="-2"/>
          <w:sz w:val="24"/>
          <w:szCs w:val="24"/>
        </w:rPr>
        <w:t>f</w:t>
      </w:r>
      <w:r w:rsidRPr="00D942D9">
        <w:rPr>
          <w:rFonts w:ascii="Times New Roman" w:hAnsi="Times New Roman" w:cs="Times New Roman"/>
          <w:sz w:val="24"/>
          <w:szCs w:val="24"/>
        </w:rPr>
        <w:t>r</w:t>
      </w:r>
      <w:r w:rsidRPr="00D942D9">
        <w:rPr>
          <w:rFonts w:ascii="Times New Roman" w:hAnsi="Times New Roman" w:cs="Times New Roman"/>
          <w:spacing w:val="1"/>
          <w:sz w:val="24"/>
          <w:szCs w:val="24"/>
        </w:rPr>
        <w:t>o</w:t>
      </w:r>
      <w:r w:rsidRPr="00D942D9">
        <w:rPr>
          <w:rFonts w:ascii="Times New Roman" w:hAnsi="Times New Roman" w:cs="Times New Roman"/>
          <w:sz w:val="24"/>
          <w:szCs w:val="24"/>
        </w:rPr>
        <w:t>nt</w:t>
      </w:r>
      <w:r w:rsidRPr="00D942D9">
        <w:rPr>
          <w:rFonts w:ascii="Times New Roman" w:hAnsi="Times New Roman" w:cs="Times New Roman"/>
          <w:spacing w:val="13"/>
          <w:sz w:val="24"/>
          <w:szCs w:val="24"/>
        </w:rPr>
        <w:t xml:space="preserve"> </w:t>
      </w:r>
      <w:r w:rsidRPr="00D942D9">
        <w:rPr>
          <w:rFonts w:ascii="Times New Roman" w:hAnsi="Times New Roman" w:cs="Times New Roman"/>
          <w:sz w:val="24"/>
          <w:szCs w:val="24"/>
        </w:rPr>
        <w:t>r</w:t>
      </w:r>
      <w:r w:rsidRPr="00D942D9">
        <w:rPr>
          <w:rFonts w:ascii="Times New Roman" w:hAnsi="Times New Roman" w:cs="Times New Roman"/>
          <w:spacing w:val="-2"/>
          <w:sz w:val="24"/>
          <w:szCs w:val="24"/>
        </w:rPr>
        <w:t>e</w:t>
      </w:r>
      <w:r w:rsidRPr="00D942D9">
        <w:rPr>
          <w:rFonts w:ascii="Times New Roman" w:hAnsi="Times New Roman" w:cs="Times New Roman"/>
          <w:sz w:val="24"/>
          <w:szCs w:val="24"/>
        </w:rPr>
        <w:t>d</w:t>
      </w:r>
      <w:r w:rsidRPr="00D942D9">
        <w:rPr>
          <w:rFonts w:ascii="Times New Roman" w:hAnsi="Times New Roman" w:cs="Times New Roman"/>
          <w:spacing w:val="-1"/>
          <w:sz w:val="24"/>
          <w:szCs w:val="24"/>
        </w:rPr>
        <w:t>e</w:t>
      </w:r>
      <w:r w:rsidRPr="00D942D9">
        <w:rPr>
          <w:rFonts w:ascii="Times New Roman" w:hAnsi="Times New Roman" w:cs="Times New Roman"/>
          <w:spacing w:val="2"/>
          <w:sz w:val="24"/>
          <w:szCs w:val="24"/>
        </w:rPr>
        <w:t>v</w:t>
      </w:r>
      <w:r w:rsidRPr="00D942D9">
        <w:rPr>
          <w:rFonts w:ascii="Times New Roman" w:hAnsi="Times New Roman" w:cs="Times New Roman"/>
          <w:spacing w:val="-1"/>
          <w:sz w:val="24"/>
          <w:szCs w:val="24"/>
        </w:rPr>
        <w:t>e</w:t>
      </w:r>
      <w:r w:rsidRPr="00D942D9">
        <w:rPr>
          <w:rFonts w:ascii="Times New Roman" w:hAnsi="Times New Roman" w:cs="Times New Roman"/>
          <w:sz w:val="24"/>
          <w:szCs w:val="24"/>
        </w:rPr>
        <w:t>lopm</w:t>
      </w:r>
      <w:r w:rsidRPr="00D942D9">
        <w:rPr>
          <w:rFonts w:ascii="Times New Roman" w:hAnsi="Times New Roman" w:cs="Times New Roman"/>
          <w:spacing w:val="-1"/>
          <w:sz w:val="24"/>
          <w:szCs w:val="24"/>
        </w:rPr>
        <w:t>e</w:t>
      </w:r>
      <w:r w:rsidRPr="00D942D9">
        <w:rPr>
          <w:rFonts w:ascii="Times New Roman" w:hAnsi="Times New Roman" w:cs="Times New Roman"/>
          <w:sz w:val="24"/>
          <w:szCs w:val="24"/>
        </w:rPr>
        <w:t>nt) μετ</w:t>
      </w:r>
      <w:r w:rsidRPr="00D942D9">
        <w:rPr>
          <w:rFonts w:ascii="Times New Roman" w:hAnsi="Times New Roman" w:cs="Times New Roman"/>
          <w:spacing w:val="-2"/>
          <w:sz w:val="24"/>
          <w:szCs w:val="24"/>
        </w:rPr>
        <w:t>α</w:t>
      </w:r>
      <w:r w:rsidRPr="00D942D9">
        <w:rPr>
          <w:rFonts w:ascii="Times New Roman" w:hAnsi="Times New Roman" w:cs="Times New Roman"/>
          <w:sz w:val="24"/>
          <w:szCs w:val="24"/>
        </w:rPr>
        <w:t>τρέ</w:t>
      </w:r>
      <w:r w:rsidRPr="00D942D9">
        <w:rPr>
          <w:rFonts w:ascii="Times New Roman" w:hAnsi="Times New Roman" w:cs="Times New Roman"/>
          <w:spacing w:val="-2"/>
          <w:sz w:val="24"/>
          <w:szCs w:val="24"/>
        </w:rPr>
        <w:t>π</w:t>
      </w:r>
      <w:r w:rsidRPr="00D942D9">
        <w:rPr>
          <w:rFonts w:ascii="Times New Roman" w:hAnsi="Times New Roman" w:cs="Times New Roman"/>
          <w:sz w:val="24"/>
          <w:szCs w:val="24"/>
        </w:rPr>
        <w:t xml:space="preserve">ουν </w:t>
      </w:r>
      <w:r w:rsidRPr="00D942D9">
        <w:rPr>
          <w:rFonts w:ascii="Times New Roman" w:hAnsi="Times New Roman" w:cs="Times New Roman"/>
          <w:spacing w:val="-2"/>
          <w:sz w:val="24"/>
          <w:szCs w:val="24"/>
        </w:rPr>
        <w:t>π</w:t>
      </w:r>
      <w:r w:rsidRPr="00D942D9">
        <w:rPr>
          <w:rFonts w:ascii="Times New Roman" w:hAnsi="Times New Roman" w:cs="Times New Roman"/>
          <w:sz w:val="24"/>
          <w:szCs w:val="24"/>
        </w:rPr>
        <w:t>εριοχές υ</w:t>
      </w:r>
      <w:r w:rsidRPr="00D942D9">
        <w:rPr>
          <w:rFonts w:ascii="Times New Roman" w:hAnsi="Times New Roman" w:cs="Times New Roman"/>
          <w:spacing w:val="-2"/>
          <w:sz w:val="24"/>
          <w:szCs w:val="24"/>
        </w:rPr>
        <w:t>π</w:t>
      </w:r>
      <w:r w:rsidRPr="00D942D9">
        <w:rPr>
          <w:rFonts w:ascii="Times New Roman" w:hAnsi="Times New Roman" w:cs="Times New Roman"/>
          <w:sz w:val="24"/>
          <w:szCs w:val="24"/>
        </w:rPr>
        <w:t>οβ</w:t>
      </w:r>
      <w:r w:rsidRPr="00D942D9">
        <w:rPr>
          <w:rFonts w:ascii="Times New Roman" w:hAnsi="Times New Roman" w:cs="Times New Roman"/>
          <w:spacing w:val="-1"/>
          <w:sz w:val="24"/>
          <w:szCs w:val="24"/>
        </w:rPr>
        <w:t>α</w:t>
      </w:r>
      <w:r w:rsidRPr="00D942D9">
        <w:rPr>
          <w:rFonts w:ascii="Times New Roman" w:hAnsi="Times New Roman" w:cs="Times New Roman"/>
          <w:sz w:val="24"/>
          <w:szCs w:val="24"/>
        </w:rPr>
        <w:t>θμισ</w:t>
      </w:r>
      <w:r w:rsidRPr="00D942D9">
        <w:rPr>
          <w:rFonts w:ascii="Times New Roman" w:hAnsi="Times New Roman" w:cs="Times New Roman"/>
          <w:spacing w:val="1"/>
          <w:sz w:val="24"/>
          <w:szCs w:val="24"/>
        </w:rPr>
        <w:t>μ</w:t>
      </w:r>
      <w:r w:rsidRPr="00D942D9">
        <w:rPr>
          <w:rFonts w:ascii="Times New Roman" w:hAnsi="Times New Roman" w:cs="Times New Roman"/>
          <w:sz w:val="24"/>
          <w:szCs w:val="24"/>
        </w:rPr>
        <w:t xml:space="preserve">ένες </w:t>
      </w:r>
      <w:r w:rsidRPr="00D942D9">
        <w:rPr>
          <w:rFonts w:ascii="Times New Roman" w:hAnsi="Times New Roman" w:cs="Times New Roman"/>
          <w:spacing w:val="-2"/>
          <w:sz w:val="24"/>
          <w:szCs w:val="24"/>
        </w:rPr>
        <w:t>π</w:t>
      </w:r>
      <w:r w:rsidRPr="00D942D9">
        <w:rPr>
          <w:rFonts w:ascii="Times New Roman" w:hAnsi="Times New Roman" w:cs="Times New Roman"/>
          <w:sz w:val="24"/>
          <w:szCs w:val="24"/>
        </w:rPr>
        <w:t>ου βρίσ</w:t>
      </w:r>
      <w:r w:rsidRPr="00D942D9">
        <w:rPr>
          <w:rFonts w:ascii="Times New Roman" w:hAnsi="Times New Roman" w:cs="Times New Roman"/>
          <w:spacing w:val="-1"/>
          <w:sz w:val="24"/>
          <w:szCs w:val="24"/>
        </w:rPr>
        <w:t>κ</w:t>
      </w:r>
      <w:r w:rsidRPr="00D942D9">
        <w:rPr>
          <w:rFonts w:ascii="Times New Roman" w:hAnsi="Times New Roman" w:cs="Times New Roman"/>
          <w:sz w:val="24"/>
          <w:szCs w:val="24"/>
        </w:rPr>
        <w:t>ον</w:t>
      </w:r>
      <w:r w:rsidRPr="00D942D9">
        <w:rPr>
          <w:rFonts w:ascii="Times New Roman" w:hAnsi="Times New Roman" w:cs="Times New Roman"/>
          <w:spacing w:val="-1"/>
          <w:sz w:val="24"/>
          <w:szCs w:val="24"/>
        </w:rPr>
        <w:t>τα</w:t>
      </w:r>
      <w:r w:rsidRPr="00D942D9">
        <w:rPr>
          <w:rFonts w:ascii="Times New Roman" w:hAnsi="Times New Roman" w:cs="Times New Roman"/>
          <w:sz w:val="24"/>
          <w:szCs w:val="24"/>
        </w:rPr>
        <w:t xml:space="preserve">ι </w:t>
      </w:r>
      <w:r w:rsidRPr="00D942D9">
        <w:rPr>
          <w:rFonts w:ascii="Times New Roman" w:hAnsi="Times New Roman" w:cs="Times New Roman"/>
          <w:spacing w:val="-1"/>
          <w:sz w:val="24"/>
          <w:szCs w:val="24"/>
        </w:rPr>
        <w:t>κ</w:t>
      </w:r>
      <w:r w:rsidRPr="00D942D9">
        <w:rPr>
          <w:rFonts w:ascii="Times New Roman" w:hAnsi="Times New Roman" w:cs="Times New Roman"/>
          <w:sz w:val="24"/>
          <w:szCs w:val="24"/>
        </w:rPr>
        <w:t>ον</w:t>
      </w:r>
      <w:r w:rsidRPr="00D942D9">
        <w:rPr>
          <w:rFonts w:ascii="Times New Roman" w:hAnsi="Times New Roman" w:cs="Times New Roman"/>
          <w:spacing w:val="1"/>
          <w:sz w:val="24"/>
          <w:szCs w:val="24"/>
        </w:rPr>
        <w:t>τ</w:t>
      </w:r>
      <w:r w:rsidRPr="00D942D9">
        <w:rPr>
          <w:rFonts w:ascii="Times New Roman" w:hAnsi="Times New Roman" w:cs="Times New Roman"/>
          <w:sz w:val="24"/>
          <w:szCs w:val="24"/>
        </w:rPr>
        <w:t>ά σε λιμ</w:t>
      </w:r>
      <w:r w:rsidRPr="00D942D9">
        <w:rPr>
          <w:rFonts w:ascii="Times New Roman" w:hAnsi="Times New Roman" w:cs="Times New Roman"/>
          <w:spacing w:val="-1"/>
          <w:sz w:val="24"/>
          <w:szCs w:val="24"/>
        </w:rPr>
        <w:t>ά</w:t>
      </w:r>
      <w:r w:rsidRPr="00D942D9">
        <w:rPr>
          <w:rFonts w:ascii="Times New Roman" w:hAnsi="Times New Roman" w:cs="Times New Roman"/>
          <w:sz w:val="24"/>
          <w:szCs w:val="24"/>
        </w:rPr>
        <w:t>νια σε</w:t>
      </w:r>
      <w:r w:rsidRPr="00D942D9">
        <w:rPr>
          <w:rFonts w:ascii="Times New Roman" w:hAnsi="Times New Roman" w:cs="Times New Roman"/>
          <w:spacing w:val="31"/>
          <w:sz w:val="24"/>
          <w:szCs w:val="24"/>
        </w:rPr>
        <w:t xml:space="preserve"> </w:t>
      </w:r>
      <w:r w:rsidRPr="00D942D9">
        <w:rPr>
          <w:rFonts w:ascii="Times New Roman" w:hAnsi="Times New Roman" w:cs="Times New Roman"/>
          <w:sz w:val="24"/>
          <w:szCs w:val="24"/>
        </w:rPr>
        <w:t>τό</w:t>
      </w:r>
      <w:r w:rsidRPr="00D942D9">
        <w:rPr>
          <w:rFonts w:ascii="Times New Roman" w:hAnsi="Times New Roman" w:cs="Times New Roman"/>
          <w:spacing w:val="-2"/>
          <w:sz w:val="24"/>
          <w:szCs w:val="24"/>
        </w:rPr>
        <w:t>π</w:t>
      </w:r>
      <w:r w:rsidRPr="00D942D9">
        <w:rPr>
          <w:rFonts w:ascii="Times New Roman" w:hAnsi="Times New Roman" w:cs="Times New Roman"/>
          <w:sz w:val="24"/>
          <w:szCs w:val="24"/>
        </w:rPr>
        <w:t xml:space="preserve">ους </w:t>
      </w:r>
      <w:r w:rsidRPr="00D942D9">
        <w:rPr>
          <w:rFonts w:ascii="Times New Roman" w:hAnsi="Times New Roman" w:cs="Times New Roman"/>
          <w:spacing w:val="-2"/>
          <w:sz w:val="24"/>
          <w:szCs w:val="24"/>
        </w:rPr>
        <w:t>π</w:t>
      </w:r>
      <w:r w:rsidRPr="00D942D9">
        <w:rPr>
          <w:rFonts w:ascii="Times New Roman" w:hAnsi="Times New Roman" w:cs="Times New Roman"/>
          <w:sz w:val="24"/>
          <w:szCs w:val="24"/>
        </w:rPr>
        <w:t>ο</w:t>
      </w:r>
      <w:r w:rsidRPr="00D942D9">
        <w:rPr>
          <w:rFonts w:ascii="Times New Roman" w:hAnsi="Times New Roman" w:cs="Times New Roman"/>
          <w:spacing w:val="-2"/>
          <w:sz w:val="24"/>
          <w:szCs w:val="24"/>
        </w:rPr>
        <w:t>λ</w:t>
      </w:r>
      <w:r w:rsidRPr="00D942D9">
        <w:rPr>
          <w:rFonts w:ascii="Times New Roman" w:hAnsi="Times New Roman" w:cs="Times New Roman"/>
          <w:sz w:val="24"/>
          <w:szCs w:val="24"/>
        </w:rPr>
        <w:t>ιτιστι</w:t>
      </w:r>
      <w:r w:rsidRPr="00D942D9">
        <w:rPr>
          <w:rFonts w:ascii="Times New Roman" w:hAnsi="Times New Roman" w:cs="Times New Roman"/>
          <w:spacing w:val="1"/>
          <w:sz w:val="24"/>
          <w:szCs w:val="24"/>
        </w:rPr>
        <w:t>κ</w:t>
      </w:r>
      <w:r w:rsidRPr="00D942D9">
        <w:rPr>
          <w:rFonts w:ascii="Times New Roman" w:hAnsi="Times New Roman" w:cs="Times New Roman"/>
          <w:spacing w:val="-1"/>
          <w:sz w:val="24"/>
          <w:szCs w:val="24"/>
        </w:rPr>
        <w:t>ή</w:t>
      </w:r>
      <w:r w:rsidRPr="00D942D9">
        <w:rPr>
          <w:rFonts w:ascii="Times New Roman" w:hAnsi="Times New Roman" w:cs="Times New Roman"/>
          <w:sz w:val="24"/>
          <w:szCs w:val="24"/>
        </w:rPr>
        <w:t>ς</w:t>
      </w:r>
      <w:r w:rsidRPr="00D942D9">
        <w:rPr>
          <w:rFonts w:ascii="Times New Roman" w:hAnsi="Times New Roman" w:cs="Times New Roman"/>
          <w:spacing w:val="31"/>
          <w:sz w:val="24"/>
          <w:szCs w:val="24"/>
        </w:rPr>
        <w:t xml:space="preserve"> </w:t>
      </w:r>
      <w:r w:rsidRPr="00D942D9">
        <w:rPr>
          <w:rFonts w:ascii="Times New Roman" w:hAnsi="Times New Roman" w:cs="Times New Roman"/>
          <w:spacing w:val="-1"/>
          <w:sz w:val="24"/>
          <w:szCs w:val="24"/>
        </w:rPr>
        <w:t>χ</w:t>
      </w:r>
      <w:r w:rsidRPr="00D942D9">
        <w:rPr>
          <w:rFonts w:ascii="Times New Roman" w:hAnsi="Times New Roman" w:cs="Times New Roman"/>
          <w:sz w:val="24"/>
          <w:szCs w:val="24"/>
        </w:rPr>
        <w:t>ρήσ</w:t>
      </w:r>
      <w:r w:rsidRPr="00D942D9">
        <w:rPr>
          <w:rFonts w:ascii="Times New Roman" w:hAnsi="Times New Roman" w:cs="Times New Roman"/>
          <w:spacing w:val="-1"/>
          <w:sz w:val="24"/>
          <w:szCs w:val="24"/>
        </w:rPr>
        <w:t>η</w:t>
      </w:r>
      <w:r w:rsidRPr="00D942D9">
        <w:rPr>
          <w:rFonts w:ascii="Times New Roman" w:hAnsi="Times New Roman" w:cs="Times New Roman"/>
          <w:sz w:val="24"/>
          <w:szCs w:val="24"/>
        </w:rPr>
        <w:t>ς</w:t>
      </w:r>
      <w:r w:rsidRPr="00D942D9">
        <w:rPr>
          <w:rFonts w:ascii="Times New Roman" w:hAnsi="Times New Roman" w:cs="Times New Roman"/>
          <w:spacing w:val="31"/>
          <w:sz w:val="24"/>
          <w:szCs w:val="24"/>
        </w:rPr>
        <w:t xml:space="preserve"> </w:t>
      </w:r>
      <w:r w:rsidRPr="00D942D9">
        <w:rPr>
          <w:rFonts w:ascii="Times New Roman" w:hAnsi="Times New Roman" w:cs="Times New Roman"/>
          <w:sz w:val="24"/>
          <w:szCs w:val="24"/>
        </w:rPr>
        <w:t>όπως</w:t>
      </w:r>
      <w:r w:rsidRPr="00D942D9">
        <w:rPr>
          <w:rFonts w:ascii="Times New Roman" w:hAnsi="Times New Roman" w:cs="Times New Roman"/>
          <w:spacing w:val="32"/>
          <w:sz w:val="24"/>
          <w:szCs w:val="24"/>
        </w:rPr>
        <w:t xml:space="preserve"> </w:t>
      </w:r>
      <w:r w:rsidRPr="00D942D9">
        <w:rPr>
          <w:rFonts w:ascii="Times New Roman" w:hAnsi="Times New Roman" w:cs="Times New Roman"/>
          <w:sz w:val="24"/>
          <w:szCs w:val="24"/>
        </w:rPr>
        <w:t>μο</w:t>
      </w:r>
      <w:r w:rsidRPr="00D942D9">
        <w:rPr>
          <w:rFonts w:ascii="Times New Roman" w:hAnsi="Times New Roman" w:cs="Times New Roman"/>
          <w:spacing w:val="4"/>
          <w:sz w:val="24"/>
          <w:szCs w:val="24"/>
        </w:rPr>
        <w:t>υ</w:t>
      </w:r>
      <w:r w:rsidRPr="00D942D9">
        <w:rPr>
          <w:rFonts w:ascii="Times New Roman" w:hAnsi="Times New Roman" w:cs="Times New Roman"/>
          <w:sz w:val="24"/>
          <w:szCs w:val="24"/>
        </w:rPr>
        <w:t>σεία, γ</w:t>
      </w:r>
      <w:r w:rsidRPr="00D942D9">
        <w:rPr>
          <w:rFonts w:ascii="Times New Roman" w:hAnsi="Times New Roman" w:cs="Times New Roman"/>
          <w:spacing w:val="-2"/>
          <w:sz w:val="24"/>
          <w:szCs w:val="24"/>
        </w:rPr>
        <w:t>κ</w:t>
      </w:r>
      <w:r w:rsidRPr="00D942D9">
        <w:rPr>
          <w:rFonts w:ascii="Times New Roman" w:hAnsi="Times New Roman" w:cs="Times New Roman"/>
          <w:spacing w:val="1"/>
          <w:sz w:val="24"/>
          <w:szCs w:val="24"/>
        </w:rPr>
        <w:t>α</w:t>
      </w:r>
      <w:r w:rsidRPr="00D942D9">
        <w:rPr>
          <w:rFonts w:ascii="Times New Roman" w:hAnsi="Times New Roman" w:cs="Times New Roman"/>
          <w:spacing w:val="-2"/>
          <w:sz w:val="24"/>
          <w:szCs w:val="24"/>
        </w:rPr>
        <w:t>λ</w:t>
      </w:r>
      <w:r w:rsidRPr="00D942D9">
        <w:rPr>
          <w:rFonts w:ascii="Times New Roman" w:hAnsi="Times New Roman" w:cs="Times New Roman"/>
          <w:sz w:val="24"/>
          <w:szCs w:val="24"/>
        </w:rPr>
        <w:t>ερί, θέα</w:t>
      </w:r>
      <w:r w:rsidRPr="00D942D9">
        <w:rPr>
          <w:rFonts w:ascii="Times New Roman" w:hAnsi="Times New Roman" w:cs="Times New Roman"/>
          <w:spacing w:val="-2"/>
          <w:sz w:val="24"/>
          <w:szCs w:val="24"/>
        </w:rPr>
        <w:t>τ</w:t>
      </w:r>
      <w:r w:rsidRPr="00D942D9">
        <w:rPr>
          <w:rFonts w:ascii="Times New Roman" w:hAnsi="Times New Roman" w:cs="Times New Roman"/>
          <w:sz w:val="24"/>
          <w:szCs w:val="24"/>
        </w:rPr>
        <w:t>ρ</w:t>
      </w:r>
      <w:r w:rsidRPr="00D942D9">
        <w:rPr>
          <w:rFonts w:ascii="Times New Roman" w:hAnsi="Times New Roman" w:cs="Times New Roman"/>
          <w:spacing w:val="-1"/>
          <w:sz w:val="24"/>
          <w:szCs w:val="24"/>
        </w:rPr>
        <w:t>α</w:t>
      </w:r>
      <w:r w:rsidRPr="00D942D9">
        <w:rPr>
          <w:rFonts w:ascii="Times New Roman" w:hAnsi="Times New Roman" w:cs="Times New Roman"/>
          <w:sz w:val="24"/>
          <w:szCs w:val="24"/>
        </w:rPr>
        <w:t>,</w:t>
      </w:r>
      <w:r w:rsidRPr="00D942D9">
        <w:rPr>
          <w:rFonts w:ascii="Times New Roman" w:hAnsi="Times New Roman" w:cs="Times New Roman"/>
          <w:spacing w:val="30"/>
          <w:sz w:val="24"/>
          <w:szCs w:val="24"/>
        </w:rPr>
        <w:t xml:space="preserve"> </w:t>
      </w:r>
      <w:r w:rsidRPr="00D942D9">
        <w:rPr>
          <w:rFonts w:ascii="Times New Roman" w:hAnsi="Times New Roman" w:cs="Times New Roman"/>
          <w:spacing w:val="-1"/>
          <w:sz w:val="24"/>
          <w:szCs w:val="24"/>
        </w:rPr>
        <w:t>κ</w:t>
      </w:r>
      <w:r w:rsidRPr="00D942D9">
        <w:rPr>
          <w:rFonts w:ascii="Times New Roman" w:hAnsi="Times New Roman" w:cs="Times New Roman"/>
          <w:sz w:val="24"/>
          <w:szCs w:val="24"/>
        </w:rPr>
        <w:t>ι</w:t>
      </w:r>
      <w:r w:rsidRPr="00D942D9">
        <w:rPr>
          <w:rFonts w:ascii="Times New Roman" w:hAnsi="Times New Roman" w:cs="Times New Roman"/>
          <w:spacing w:val="-3"/>
          <w:sz w:val="24"/>
          <w:szCs w:val="24"/>
        </w:rPr>
        <w:t>ν</w:t>
      </w:r>
      <w:r w:rsidRPr="00D942D9">
        <w:rPr>
          <w:rFonts w:ascii="Times New Roman" w:hAnsi="Times New Roman" w:cs="Times New Roman"/>
          <w:spacing w:val="-1"/>
          <w:sz w:val="24"/>
          <w:szCs w:val="24"/>
        </w:rPr>
        <w:t>η</w:t>
      </w:r>
      <w:r w:rsidRPr="00D942D9">
        <w:rPr>
          <w:rFonts w:ascii="Times New Roman" w:hAnsi="Times New Roman" w:cs="Times New Roman"/>
          <w:sz w:val="24"/>
          <w:szCs w:val="24"/>
        </w:rPr>
        <w:t>μ</w:t>
      </w:r>
      <w:r w:rsidRPr="00D942D9">
        <w:rPr>
          <w:rFonts w:ascii="Times New Roman" w:hAnsi="Times New Roman" w:cs="Times New Roman"/>
          <w:spacing w:val="-1"/>
          <w:sz w:val="24"/>
          <w:szCs w:val="24"/>
        </w:rPr>
        <w:t>α</w:t>
      </w:r>
      <w:r w:rsidRPr="00D942D9">
        <w:rPr>
          <w:rFonts w:ascii="Times New Roman" w:hAnsi="Times New Roman" w:cs="Times New Roman"/>
          <w:sz w:val="24"/>
          <w:szCs w:val="24"/>
        </w:rPr>
        <w:t>το</w:t>
      </w:r>
      <w:r w:rsidRPr="00D942D9">
        <w:rPr>
          <w:rFonts w:ascii="Times New Roman" w:hAnsi="Times New Roman" w:cs="Times New Roman"/>
          <w:spacing w:val="-1"/>
          <w:sz w:val="24"/>
          <w:szCs w:val="24"/>
        </w:rPr>
        <w:t>γ</w:t>
      </w:r>
      <w:r w:rsidRPr="00D942D9">
        <w:rPr>
          <w:rFonts w:ascii="Times New Roman" w:hAnsi="Times New Roman" w:cs="Times New Roman"/>
          <w:sz w:val="24"/>
          <w:szCs w:val="24"/>
        </w:rPr>
        <w:t>ρ</w:t>
      </w:r>
      <w:r w:rsidRPr="00D942D9">
        <w:rPr>
          <w:rFonts w:ascii="Times New Roman" w:hAnsi="Times New Roman" w:cs="Times New Roman"/>
          <w:spacing w:val="-1"/>
          <w:sz w:val="24"/>
          <w:szCs w:val="24"/>
        </w:rPr>
        <w:t>ά</w:t>
      </w:r>
      <w:r w:rsidRPr="00D942D9">
        <w:rPr>
          <w:rFonts w:ascii="Times New Roman" w:hAnsi="Times New Roman" w:cs="Times New Roman"/>
          <w:sz w:val="24"/>
          <w:szCs w:val="24"/>
        </w:rPr>
        <w:t>φοι,</w:t>
      </w:r>
      <w:r w:rsidRPr="00D942D9">
        <w:rPr>
          <w:rFonts w:ascii="Times New Roman" w:hAnsi="Times New Roman" w:cs="Times New Roman"/>
          <w:spacing w:val="30"/>
          <w:sz w:val="24"/>
          <w:szCs w:val="24"/>
        </w:rPr>
        <w:t xml:space="preserve"> </w:t>
      </w:r>
      <w:r w:rsidRPr="00D942D9">
        <w:rPr>
          <w:rFonts w:ascii="Times New Roman" w:hAnsi="Times New Roman" w:cs="Times New Roman"/>
          <w:sz w:val="24"/>
          <w:szCs w:val="24"/>
        </w:rPr>
        <w:t>κλπ.</w:t>
      </w:r>
      <w:r w:rsidRPr="00D942D9">
        <w:rPr>
          <w:rFonts w:ascii="Times New Roman" w:hAnsi="Times New Roman" w:cs="Times New Roman"/>
          <w:spacing w:val="33"/>
          <w:sz w:val="24"/>
          <w:szCs w:val="24"/>
        </w:rPr>
        <w:t xml:space="preserve"> </w:t>
      </w:r>
      <w:r w:rsidRPr="00D942D9">
        <w:rPr>
          <w:rFonts w:ascii="Times New Roman" w:hAnsi="Times New Roman" w:cs="Times New Roman"/>
          <w:sz w:val="24"/>
          <w:szCs w:val="24"/>
        </w:rPr>
        <w:t>Ε</w:t>
      </w:r>
      <w:r w:rsidRPr="00D942D9">
        <w:rPr>
          <w:rFonts w:ascii="Times New Roman" w:hAnsi="Times New Roman" w:cs="Times New Roman"/>
          <w:spacing w:val="-2"/>
          <w:sz w:val="24"/>
          <w:szCs w:val="24"/>
        </w:rPr>
        <w:t>π</w:t>
      </w:r>
      <w:r w:rsidRPr="00D942D9">
        <w:rPr>
          <w:rFonts w:ascii="Times New Roman" w:hAnsi="Times New Roman" w:cs="Times New Roman"/>
          <w:sz w:val="24"/>
          <w:szCs w:val="24"/>
        </w:rPr>
        <w:t>ίσης,</w:t>
      </w:r>
      <w:r w:rsidRPr="00D942D9">
        <w:rPr>
          <w:rFonts w:ascii="Times New Roman" w:hAnsi="Times New Roman" w:cs="Times New Roman"/>
          <w:spacing w:val="31"/>
          <w:sz w:val="24"/>
          <w:szCs w:val="24"/>
        </w:rPr>
        <w:t xml:space="preserve"> </w:t>
      </w:r>
      <w:r w:rsidRPr="00D942D9">
        <w:rPr>
          <w:rFonts w:ascii="Times New Roman" w:hAnsi="Times New Roman" w:cs="Times New Roman"/>
          <w:sz w:val="24"/>
          <w:szCs w:val="24"/>
        </w:rPr>
        <w:t>σε</w:t>
      </w:r>
      <w:r w:rsidRPr="00D942D9">
        <w:rPr>
          <w:rFonts w:ascii="Times New Roman" w:hAnsi="Times New Roman" w:cs="Times New Roman"/>
          <w:spacing w:val="31"/>
          <w:sz w:val="24"/>
          <w:szCs w:val="24"/>
        </w:rPr>
        <w:t xml:space="preserve"> </w:t>
      </w:r>
      <w:r w:rsidRPr="00D942D9">
        <w:rPr>
          <w:rFonts w:ascii="Times New Roman" w:hAnsi="Times New Roman" w:cs="Times New Roman"/>
          <w:spacing w:val="-1"/>
          <w:sz w:val="24"/>
          <w:szCs w:val="24"/>
        </w:rPr>
        <w:t>χ</w:t>
      </w:r>
      <w:r w:rsidRPr="00D942D9">
        <w:rPr>
          <w:rFonts w:ascii="Times New Roman" w:hAnsi="Times New Roman" w:cs="Times New Roman"/>
          <w:sz w:val="24"/>
          <w:szCs w:val="24"/>
        </w:rPr>
        <w:t>ώρο</w:t>
      </w:r>
      <w:r w:rsidRPr="00D942D9">
        <w:rPr>
          <w:rFonts w:ascii="Times New Roman" w:hAnsi="Times New Roman" w:cs="Times New Roman"/>
          <w:spacing w:val="-2"/>
          <w:sz w:val="24"/>
          <w:szCs w:val="24"/>
        </w:rPr>
        <w:t>υ</w:t>
      </w:r>
      <w:r w:rsidRPr="00D942D9">
        <w:rPr>
          <w:rFonts w:ascii="Times New Roman" w:hAnsi="Times New Roman" w:cs="Times New Roman"/>
          <w:sz w:val="24"/>
          <w:szCs w:val="24"/>
        </w:rPr>
        <w:t>ς για</w:t>
      </w:r>
      <w:r w:rsidRPr="00D942D9">
        <w:rPr>
          <w:rFonts w:ascii="Times New Roman" w:hAnsi="Times New Roman" w:cs="Times New Roman"/>
          <w:spacing w:val="24"/>
          <w:sz w:val="24"/>
          <w:szCs w:val="24"/>
        </w:rPr>
        <w:t xml:space="preserve"> </w:t>
      </w:r>
      <w:r w:rsidRPr="00D942D9">
        <w:rPr>
          <w:rFonts w:ascii="Times New Roman" w:hAnsi="Times New Roman" w:cs="Times New Roman"/>
          <w:sz w:val="24"/>
          <w:szCs w:val="24"/>
        </w:rPr>
        <w:t>ψυ</w:t>
      </w:r>
      <w:r w:rsidRPr="00D942D9">
        <w:rPr>
          <w:rFonts w:ascii="Times New Roman" w:hAnsi="Times New Roman" w:cs="Times New Roman"/>
          <w:spacing w:val="-1"/>
          <w:sz w:val="24"/>
          <w:szCs w:val="24"/>
        </w:rPr>
        <w:t>χα</w:t>
      </w:r>
      <w:r w:rsidRPr="00D942D9">
        <w:rPr>
          <w:rFonts w:ascii="Times New Roman" w:hAnsi="Times New Roman" w:cs="Times New Roman"/>
          <w:sz w:val="24"/>
          <w:szCs w:val="24"/>
        </w:rPr>
        <w:t>γωγι</w:t>
      </w:r>
      <w:r w:rsidRPr="00D942D9">
        <w:rPr>
          <w:rFonts w:ascii="Times New Roman" w:hAnsi="Times New Roman" w:cs="Times New Roman"/>
          <w:spacing w:val="-2"/>
          <w:sz w:val="24"/>
          <w:szCs w:val="24"/>
        </w:rPr>
        <w:t>κ</w:t>
      </w:r>
      <w:r w:rsidRPr="00D942D9">
        <w:rPr>
          <w:rFonts w:ascii="Times New Roman" w:hAnsi="Times New Roman" w:cs="Times New Roman"/>
          <w:sz w:val="24"/>
          <w:szCs w:val="24"/>
        </w:rPr>
        <w:t>ή</w:t>
      </w:r>
      <w:r w:rsidRPr="00D942D9">
        <w:rPr>
          <w:rFonts w:ascii="Times New Roman" w:hAnsi="Times New Roman" w:cs="Times New Roman"/>
          <w:spacing w:val="27"/>
          <w:sz w:val="24"/>
          <w:szCs w:val="24"/>
        </w:rPr>
        <w:t xml:space="preserve"> </w:t>
      </w:r>
      <w:r w:rsidRPr="00D942D9">
        <w:rPr>
          <w:rFonts w:ascii="Times New Roman" w:hAnsi="Times New Roman" w:cs="Times New Roman"/>
          <w:spacing w:val="-1"/>
          <w:sz w:val="24"/>
          <w:szCs w:val="24"/>
        </w:rPr>
        <w:t>χ</w:t>
      </w:r>
      <w:r w:rsidRPr="00D942D9">
        <w:rPr>
          <w:rFonts w:ascii="Times New Roman" w:hAnsi="Times New Roman" w:cs="Times New Roman"/>
          <w:sz w:val="24"/>
          <w:szCs w:val="24"/>
        </w:rPr>
        <w:t>ρήση</w:t>
      </w:r>
      <w:r w:rsidRPr="00D942D9">
        <w:rPr>
          <w:rFonts w:ascii="Times New Roman" w:hAnsi="Times New Roman" w:cs="Times New Roman"/>
          <w:spacing w:val="27"/>
          <w:sz w:val="24"/>
          <w:szCs w:val="24"/>
        </w:rPr>
        <w:t xml:space="preserve"> </w:t>
      </w:r>
      <w:r w:rsidRPr="00D942D9">
        <w:rPr>
          <w:rFonts w:ascii="Times New Roman" w:hAnsi="Times New Roman" w:cs="Times New Roman"/>
          <w:sz w:val="24"/>
          <w:szCs w:val="24"/>
        </w:rPr>
        <w:t>(</w:t>
      </w:r>
      <w:r w:rsidRPr="00D942D9">
        <w:rPr>
          <w:rFonts w:ascii="Times New Roman" w:hAnsi="Times New Roman" w:cs="Times New Roman"/>
          <w:spacing w:val="-2"/>
          <w:sz w:val="24"/>
          <w:szCs w:val="24"/>
        </w:rPr>
        <w:t>π</w:t>
      </w:r>
      <w:r w:rsidRPr="00D942D9">
        <w:rPr>
          <w:rFonts w:ascii="Times New Roman" w:hAnsi="Times New Roman" w:cs="Times New Roman"/>
          <w:sz w:val="24"/>
          <w:szCs w:val="24"/>
        </w:rPr>
        <w:t>ισίνες,</w:t>
      </w:r>
      <w:r w:rsidRPr="00D942D9">
        <w:rPr>
          <w:rFonts w:ascii="Times New Roman" w:hAnsi="Times New Roman" w:cs="Times New Roman"/>
          <w:spacing w:val="26"/>
          <w:sz w:val="24"/>
          <w:szCs w:val="24"/>
        </w:rPr>
        <w:t xml:space="preserve"> </w:t>
      </w:r>
      <w:r w:rsidRPr="00D942D9">
        <w:rPr>
          <w:rFonts w:ascii="Times New Roman" w:hAnsi="Times New Roman" w:cs="Times New Roman"/>
          <w:sz w:val="24"/>
          <w:szCs w:val="24"/>
        </w:rPr>
        <w:t>ε</w:t>
      </w:r>
      <w:r w:rsidRPr="00D942D9">
        <w:rPr>
          <w:rFonts w:ascii="Times New Roman" w:hAnsi="Times New Roman" w:cs="Times New Roman"/>
          <w:spacing w:val="1"/>
          <w:sz w:val="24"/>
          <w:szCs w:val="24"/>
        </w:rPr>
        <w:t>ν</w:t>
      </w:r>
      <w:r w:rsidRPr="00D942D9">
        <w:rPr>
          <w:rFonts w:ascii="Times New Roman" w:hAnsi="Times New Roman" w:cs="Times New Roman"/>
          <w:sz w:val="24"/>
          <w:szCs w:val="24"/>
        </w:rPr>
        <w:t>υδρεί</w:t>
      </w:r>
      <w:r w:rsidRPr="00D942D9">
        <w:rPr>
          <w:rFonts w:ascii="Times New Roman" w:hAnsi="Times New Roman" w:cs="Times New Roman"/>
          <w:spacing w:val="-1"/>
          <w:sz w:val="24"/>
          <w:szCs w:val="24"/>
        </w:rPr>
        <w:t>α</w:t>
      </w:r>
      <w:r w:rsidRPr="00D942D9">
        <w:rPr>
          <w:rFonts w:ascii="Times New Roman" w:hAnsi="Times New Roman" w:cs="Times New Roman"/>
          <w:sz w:val="24"/>
          <w:szCs w:val="24"/>
        </w:rPr>
        <w:t>) αλλά και σε</w:t>
      </w:r>
      <w:r w:rsidRPr="00D942D9">
        <w:rPr>
          <w:rFonts w:ascii="Times New Roman" w:hAnsi="Times New Roman" w:cs="Times New Roman"/>
          <w:spacing w:val="27"/>
          <w:sz w:val="24"/>
          <w:szCs w:val="24"/>
        </w:rPr>
        <w:t xml:space="preserve"> </w:t>
      </w:r>
      <w:r w:rsidRPr="00D942D9">
        <w:rPr>
          <w:rFonts w:ascii="Times New Roman" w:hAnsi="Times New Roman" w:cs="Times New Roman"/>
          <w:spacing w:val="-1"/>
          <w:sz w:val="24"/>
          <w:szCs w:val="24"/>
        </w:rPr>
        <w:t>χ</w:t>
      </w:r>
      <w:r w:rsidRPr="00D942D9">
        <w:rPr>
          <w:rFonts w:ascii="Times New Roman" w:hAnsi="Times New Roman" w:cs="Times New Roman"/>
          <w:sz w:val="24"/>
          <w:szCs w:val="24"/>
        </w:rPr>
        <w:t>ώρους</w:t>
      </w:r>
      <w:r w:rsidRPr="00D942D9">
        <w:rPr>
          <w:rFonts w:ascii="Times New Roman" w:hAnsi="Times New Roman" w:cs="Times New Roman"/>
          <w:spacing w:val="26"/>
          <w:sz w:val="24"/>
          <w:szCs w:val="24"/>
        </w:rPr>
        <w:t xml:space="preserve"> </w:t>
      </w:r>
      <w:r w:rsidRPr="00D942D9">
        <w:rPr>
          <w:rFonts w:ascii="Times New Roman" w:hAnsi="Times New Roman" w:cs="Times New Roman"/>
          <w:spacing w:val="-1"/>
          <w:sz w:val="24"/>
          <w:szCs w:val="24"/>
        </w:rPr>
        <w:t>κα</w:t>
      </w:r>
      <w:r w:rsidRPr="00D942D9">
        <w:rPr>
          <w:rFonts w:ascii="Times New Roman" w:hAnsi="Times New Roman" w:cs="Times New Roman"/>
          <w:sz w:val="24"/>
          <w:szCs w:val="24"/>
        </w:rPr>
        <w:t>τοι</w:t>
      </w:r>
      <w:r w:rsidRPr="00D942D9">
        <w:rPr>
          <w:rFonts w:ascii="Times New Roman" w:hAnsi="Times New Roman" w:cs="Times New Roman"/>
          <w:spacing w:val="-2"/>
          <w:sz w:val="24"/>
          <w:szCs w:val="24"/>
        </w:rPr>
        <w:t>κ</w:t>
      </w:r>
      <w:r w:rsidRPr="00D942D9">
        <w:rPr>
          <w:rFonts w:ascii="Times New Roman" w:hAnsi="Times New Roman" w:cs="Times New Roman"/>
          <w:sz w:val="24"/>
          <w:szCs w:val="24"/>
        </w:rPr>
        <w:t>ί</w:t>
      </w:r>
      <w:r w:rsidRPr="00D942D9">
        <w:rPr>
          <w:rFonts w:ascii="Times New Roman" w:hAnsi="Times New Roman" w:cs="Times New Roman"/>
          <w:spacing w:val="-1"/>
          <w:sz w:val="24"/>
          <w:szCs w:val="24"/>
        </w:rPr>
        <w:t>α</w:t>
      </w:r>
      <w:r w:rsidRPr="00D942D9">
        <w:rPr>
          <w:rFonts w:ascii="Times New Roman" w:hAnsi="Times New Roman" w:cs="Times New Roman"/>
          <w:sz w:val="24"/>
          <w:szCs w:val="24"/>
        </w:rPr>
        <w:t>ς</w:t>
      </w:r>
      <w:r w:rsidRPr="00D942D9">
        <w:rPr>
          <w:rFonts w:ascii="Times New Roman" w:hAnsi="Times New Roman" w:cs="Times New Roman"/>
          <w:spacing w:val="26"/>
          <w:sz w:val="24"/>
          <w:szCs w:val="24"/>
        </w:rPr>
        <w:t xml:space="preserve"> </w:t>
      </w:r>
      <w:r w:rsidRPr="00D942D9">
        <w:rPr>
          <w:rFonts w:ascii="Times New Roman" w:hAnsi="Times New Roman" w:cs="Times New Roman"/>
          <w:spacing w:val="-1"/>
          <w:sz w:val="24"/>
          <w:szCs w:val="24"/>
        </w:rPr>
        <w:t>κα</w:t>
      </w:r>
      <w:r w:rsidRPr="00D942D9">
        <w:rPr>
          <w:rFonts w:ascii="Times New Roman" w:hAnsi="Times New Roman" w:cs="Times New Roman"/>
          <w:sz w:val="24"/>
          <w:szCs w:val="24"/>
        </w:rPr>
        <w:t>ι γρ</w:t>
      </w:r>
      <w:r w:rsidRPr="00D942D9">
        <w:rPr>
          <w:rFonts w:ascii="Times New Roman" w:hAnsi="Times New Roman" w:cs="Times New Roman"/>
          <w:spacing w:val="-2"/>
          <w:sz w:val="24"/>
          <w:szCs w:val="24"/>
        </w:rPr>
        <w:t>α</w:t>
      </w:r>
      <w:r w:rsidRPr="00D942D9">
        <w:rPr>
          <w:rFonts w:ascii="Times New Roman" w:hAnsi="Times New Roman" w:cs="Times New Roman"/>
          <w:sz w:val="24"/>
          <w:szCs w:val="24"/>
        </w:rPr>
        <w:t>φείων.</w:t>
      </w:r>
      <w:r w:rsidRPr="00D942D9">
        <w:rPr>
          <w:rFonts w:ascii="Times New Roman" w:hAnsi="Times New Roman" w:cs="Times New Roman"/>
          <w:spacing w:val="-1"/>
          <w:sz w:val="24"/>
          <w:szCs w:val="24"/>
        </w:rPr>
        <w:t xml:space="preserve"> </w:t>
      </w:r>
      <w:r w:rsidRPr="00D942D9">
        <w:rPr>
          <w:rFonts w:ascii="Times New Roman" w:hAnsi="Times New Roman" w:cs="Times New Roman"/>
          <w:sz w:val="24"/>
          <w:szCs w:val="24"/>
        </w:rPr>
        <w:t>Χαρακτηριστικό</w:t>
      </w:r>
      <w:r w:rsidRPr="00D942D9">
        <w:rPr>
          <w:rFonts w:ascii="Times New Roman" w:hAnsi="Times New Roman" w:cs="Times New Roman"/>
          <w:spacing w:val="2"/>
          <w:sz w:val="24"/>
          <w:szCs w:val="24"/>
        </w:rPr>
        <w:t xml:space="preserve"> </w:t>
      </w:r>
      <w:r w:rsidRPr="00D942D9">
        <w:rPr>
          <w:rFonts w:ascii="Times New Roman" w:hAnsi="Times New Roman" w:cs="Times New Roman"/>
          <w:spacing w:val="-2"/>
          <w:sz w:val="24"/>
          <w:szCs w:val="24"/>
        </w:rPr>
        <w:t>π</w:t>
      </w:r>
      <w:r w:rsidRPr="00D942D9">
        <w:rPr>
          <w:rFonts w:ascii="Times New Roman" w:hAnsi="Times New Roman" w:cs="Times New Roman"/>
          <w:spacing w:val="-1"/>
          <w:sz w:val="24"/>
          <w:szCs w:val="24"/>
        </w:rPr>
        <w:t>α</w:t>
      </w:r>
      <w:r w:rsidRPr="00D942D9">
        <w:rPr>
          <w:rFonts w:ascii="Times New Roman" w:hAnsi="Times New Roman" w:cs="Times New Roman"/>
          <w:spacing w:val="2"/>
          <w:sz w:val="24"/>
          <w:szCs w:val="24"/>
        </w:rPr>
        <w:t>ρ</w:t>
      </w:r>
      <w:r w:rsidRPr="00D942D9">
        <w:rPr>
          <w:rFonts w:ascii="Times New Roman" w:hAnsi="Times New Roman" w:cs="Times New Roman"/>
          <w:spacing w:val="-1"/>
          <w:sz w:val="24"/>
          <w:szCs w:val="24"/>
        </w:rPr>
        <w:t>ά</w:t>
      </w:r>
      <w:r w:rsidRPr="00D942D9">
        <w:rPr>
          <w:rFonts w:ascii="Times New Roman" w:hAnsi="Times New Roman" w:cs="Times New Roman"/>
          <w:sz w:val="24"/>
          <w:szCs w:val="24"/>
        </w:rPr>
        <w:t xml:space="preserve">δειγμα αποτελεί ο </w:t>
      </w:r>
      <w:r w:rsidRPr="00D942D9">
        <w:rPr>
          <w:rFonts w:ascii="Times New Roman" w:hAnsi="Times New Roman" w:cs="Times New Roman"/>
          <w:spacing w:val="-1"/>
          <w:sz w:val="24"/>
          <w:szCs w:val="24"/>
        </w:rPr>
        <w:t>α</w:t>
      </w:r>
      <w:r w:rsidRPr="00D942D9">
        <w:rPr>
          <w:rFonts w:ascii="Times New Roman" w:hAnsi="Times New Roman" w:cs="Times New Roman"/>
          <w:sz w:val="24"/>
          <w:szCs w:val="24"/>
        </w:rPr>
        <w:t>στι</w:t>
      </w:r>
      <w:r w:rsidRPr="00D942D9">
        <w:rPr>
          <w:rFonts w:ascii="Times New Roman" w:hAnsi="Times New Roman" w:cs="Times New Roman"/>
          <w:spacing w:val="-1"/>
          <w:sz w:val="24"/>
          <w:szCs w:val="24"/>
        </w:rPr>
        <w:t>κ</w:t>
      </w:r>
      <w:r w:rsidRPr="00D942D9">
        <w:rPr>
          <w:rFonts w:ascii="Times New Roman" w:hAnsi="Times New Roman" w:cs="Times New Roman"/>
          <w:sz w:val="24"/>
          <w:szCs w:val="24"/>
        </w:rPr>
        <w:t>ός</w:t>
      </w:r>
      <w:r w:rsidRPr="00D942D9">
        <w:rPr>
          <w:rFonts w:ascii="Times New Roman" w:hAnsi="Times New Roman" w:cs="Times New Roman"/>
          <w:spacing w:val="9"/>
          <w:sz w:val="24"/>
          <w:szCs w:val="24"/>
        </w:rPr>
        <w:t xml:space="preserve"> </w:t>
      </w:r>
      <w:r w:rsidRPr="00D942D9">
        <w:rPr>
          <w:rFonts w:ascii="Times New Roman" w:hAnsi="Times New Roman" w:cs="Times New Roman"/>
          <w:sz w:val="24"/>
          <w:szCs w:val="24"/>
        </w:rPr>
        <w:t>πολεοδομικός μετασχ</w:t>
      </w:r>
      <w:r w:rsidRPr="00D942D9">
        <w:rPr>
          <w:rFonts w:ascii="Times New Roman" w:hAnsi="Times New Roman" w:cs="Times New Roman"/>
          <w:spacing w:val="-2"/>
          <w:sz w:val="24"/>
          <w:szCs w:val="24"/>
        </w:rPr>
        <w:t>η</w:t>
      </w:r>
      <w:r w:rsidRPr="00D942D9">
        <w:rPr>
          <w:rFonts w:ascii="Times New Roman" w:hAnsi="Times New Roman" w:cs="Times New Roman"/>
          <w:sz w:val="24"/>
          <w:szCs w:val="24"/>
        </w:rPr>
        <w:t>μ</w:t>
      </w:r>
      <w:r w:rsidRPr="00D942D9">
        <w:rPr>
          <w:rFonts w:ascii="Times New Roman" w:hAnsi="Times New Roman" w:cs="Times New Roman"/>
          <w:spacing w:val="-1"/>
          <w:sz w:val="24"/>
          <w:szCs w:val="24"/>
        </w:rPr>
        <w:t>α</w:t>
      </w:r>
      <w:r w:rsidRPr="00D942D9">
        <w:rPr>
          <w:rFonts w:ascii="Times New Roman" w:hAnsi="Times New Roman" w:cs="Times New Roman"/>
          <w:sz w:val="24"/>
          <w:szCs w:val="24"/>
        </w:rPr>
        <w:t>τισμός</w:t>
      </w:r>
      <w:r w:rsidRPr="00D942D9">
        <w:rPr>
          <w:rFonts w:ascii="Times New Roman" w:hAnsi="Times New Roman" w:cs="Times New Roman"/>
          <w:spacing w:val="6"/>
          <w:sz w:val="24"/>
          <w:szCs w:val="24"/>
        </w:rPr>
        <w:t xml:space="preserve"> </w:t>
      </w:r>
      <w:r w:rsidRPr="00D942D9">
        <w:rPr>
          <w:rFonts w:ascii="Times New Roman" w:hAnsi="Times New Roman" w:cs="Times New Roman"/>
          <w:sz w:val="24"/>
          <w:szCs w:val="24"/>
        </w:rPr>
        <w:t>μεγ</w:t>
      </w:r>
      <w:r w:rsidRPr="00D942D9">
        <w:rPr>
          <w:rFonts w:ascii="Times New Roman" w:hAnsi="Times New Roman" w:cs="Times New Roman"/>
          <w:spacing w:val="-2"/>
          <w:sz w:val="24"/>
          <w:szCs w:val="24"/>
        </w:rPr>
        <w:t>ά</w:t>
      </w:r>
      <w:r w:rsidRPr="00D942D9">
        <w:rPr>
          <w:rFonts w:ascii="Times New Roman" w:hAnsi="Times New Roman" w:cs="Times New Roman"/>
          <w:sz w:val="24"/>
          <w:szCs w:val="24"/>
        </w:rPr>
        <w:t>λ</w:t>
      </w:r>
      <w:r w:rsidRPr="00D942D9">
        <w:rPr>
          <w:rFonts w:ascii="Times New Roman" w:hAnsi="Times New Roman" w:cs="Times New Roman"/>
          <w:spacing w:val="-1"/>
          <w:sz w:val="24"/>
          <w:szCs w:val="24"/>
        </w:rPr>
        <w:t>η</w:t>
      </w:r>
      <w:r w:rsidRPr="00D942D9">
        <w:rPr>
          <w:rFonts w:ascii="Times New Roman" w:hAnsi="Times New Roman" w:cs="Times New Roman"/>
          <w:sz w:val="24"/>
          <w:szCs w:val="24"/>
        </w:rPr>
        <w:t>ς</w:t>
      </w:r>
      <w:r w:rsidRPr="00D942D9">
        <w:rPr>
          <w:rFonts w:ascii="Times New Roman" w:hAnsi="Times New Roman" w:cs="Times New Roman"/>
          <w:spacing w:val="7"/>
          <w:sz w:val="24"/>
          <w:szCs w:val="24"/>
        </w:rPr>
        <w:t xml:space="preserve"> </w:t>
      </w:r>
      <w:r w:rsidRPr="00D942D9">
        <w:rPr>
          <w:rFonts w:ascii="Times New Roman" w:hAnsi="Times New Roman" w:cs="Times New Roman"/>
          <w:spacing w:val="-1"/>
          <w:sz w:val="24"/>
          <w:szCs w:val="24"/>
        </w:rPr>
        <w:t>κ</w:t>
      </w:r>
      <w:r w:rsidRPr="00D942D9">
        <w:rPr>
          <w:rFonts w:ascii="Times New Roman" w:hAnsi="Times New Roman" w:cs="Times New Roman"/>
          <w:spacing w:val="-2"/>
          <w:sz w:val="24"/>
          <w:szCs w:val="24"/>
        </w:rPr>
        <w:t>λ</w:t>
      </w:r>
      <w:r w:rsidRPr="00D942D9">
        <w:rPr>
          <w:rFonts w:ascii="Times New Roman" w:hAnsi="Times New Roman" w:cs="Times New Roman"/>
          <w:spacing w:val="2"/>
          <w:sz w:val="24"/>
          <w:szCs w:val="24"/>
        </w:rPr>
        <w:t>ί</w:t>
      </w:r>
      <w:r w:rsidRPr="00D942D9">
        <w:rPr>
          <w:rFonts w:ascii="Times New Roman" w:hAnsi="Times New Roman" w:cs="Times New Roman"/>
          <w:sz w:val="24"/>
          <w:szCs w:val="24"/>
        </w:rPr>
        <w:t>μ</w:t>
      </w:r>
      <w:r w:rsidRPr="00D942D9">
        <w:rPr>
          <w:rFonts w:ascii="Times New Roman" w:hAnsi="Times New Roman" w:cs="Times New Roman"/>
          <w:spacing w:val="-1"/>
          <w:sz w:val="24"/>
          <w:szCs w:val="24"/>
        </w:rPr>
        <w:t>ακα</w:t>
      </w:r>
      <w:r w:rsidRPr="00D942D9">
        <w:rPr>
          <w:rFonts w:ascii="Times New Roman" w:hAnsi="Times New Roman" w:cs="Times New Roman"/>
          <w:sz w:val="24"/>
          <w:szCs w:val="24"/>
        </w:rPr>
        <w:t>ς</w:t>
      </w:r>
      <w:r w:rsidRPr="00D942D9">
        <w:rPr>
          <w:rFonts w:ascii="Times New Roman" w:hAnsi="Times New Roman" w:cs="Times New Roman"/>
          <w:spacing w:val="7"/>
          <w:sz w:val="24"/>
          <w:szCs w:val="24"/>
        </w:rPr>
        <w:t xml:space="preserve"> </w:t>
      </w:r>
      <w:r w:rsidRPr="00D942D9">
        <w:rPr>
          <w:rFonts w:ascii="Times New Roman" w:hAnsi="Times New Roman" w:cs="Times New Roman"/>
          <w:spacing w:val="-2"/>
          <w:sz w:val="24"/>
          <w:szCs w:val="24"/>
        </w:rPr>
        <w:t>π</w:t>
      </w:r>
      <w:r w:rsidRPr="00D942D9">
        <w:rPr>
          <w:rFonts w:ascii="Times New Roman" w:hAnsi="Times New Roman" w:cs="Times New Roman"/>
          <w:sz w:val="24"/>
          <w:szCs w:val="24"/>
        </w:rPr>
        <w:t>ου</w:t>
      </w:r>
      <w:r w:rsidRPr="00D942D9">
        <w:rPr>
          <w:rFonts w:ascii="Times New Roman" w:hAnsi="Times New Roman" w:cs="Times New Roman"/>
          <w:spacing w:val="7"/>
          <w:sz w:val="24"/>
          <w:szCs w:val="24"/>
        </w:rPr>
        <w:t xml:space="preserve"> </w:t>
      </w:r>
      <w:r w:rsidRPr="00D942D9">
        <w:rPr>
          <w:rFonts w:ascii="Times New Roman" w:hAnsi="Times New Roman" w:cs="Times New Roman"/>
          <w:sz w:val="24"/>
          <w:szCs w:val="24"/>
        </w:rPr>
        <w:t>πραγματοποιήθηκε</w:t>
      </w:r>
      <w:r w:rsidRPr="00D942D9">
        <w:rPr>
          <w:rFonts w:ascii="Times New Roman" w:hAnsi="Times New Roman" w:cs="Times New Roman"/>
          <w:spacing w:val="9"/>
          <w:sz w:val="24"/>
          <w:szCs w:val="24"/>
        </w:rPr>
        <w:t xml:space="preserve"> </w:t>
      </w:r>
      <w:r w:rsidRPr="00D942D9">
        <w:rPr>
          <w:rFonts w:ascii="Times New Roman" w:hAnsi="Times New Roman" w:cs="Times New Roman"/>
          <w:sz w:val="24"/>
          <w:szCs w:val="24"/>
        </w:rPr>
        <w:t>στο</w:t>
      </w:r>
      <w:r w:rsidRPr="00D942D9">
        <w:rPr>
          <w:rFonts w:ascii="Times New Roman" w:hAnsi="Times New Roman" w:cs="Times New Roman"/>
          <w:spacing w:val="1"/>
          <w:sz w:val="24"/>
          <w:szCs w:val="24"/>
        </w:rPr>
        <w:t xml:space="preserve"> </w:t>
      </w:r>
      <w:r w:rsidRPr="00D942D9">
        <w:rPr>
          <w:rFonts w:ascii="Times New Roman" w:hAnsi="Times New Roman" w:cs="Times New Roman"/>
          <w:sz w:val="24"/>
          <w:szCs w:val="24"/>
        </w:rPr>
        <w:t>θ</w:t>
      </w:r>
      <w:r w:rsidRPr="00D942D9">
        <w:rPr>
          <w:rFonts w:ascii="Times New Roman" w:hAnsi="Times New Roman" w:cs="Times New Roman"/>
          <w:spacing w:val="-1"/>
          <w:sz w:val="24"/>
          <w:szCs w:val="24"/>
        </w:rPr>
        <w:t>α</w:t>
      </w:r>
      <w:r w:rsidRPr="00D942D9">
        <w:rPr>
          <w:rFonts w:ascii="Times New Roman" w:hAnsi="Times New Roman" w:cs="Times New Roman"/>
          <w:spacing w:val="-2"/>
          <w:sz w:val="24"/>
          <w:szCs w:val="24"/>
        </w:rPr>
        <w:t>λ</w:t>
      </w:r>
      <w:r w:rsidRPr="00D942D9">
        <w:rPr>
          <w:rFonts w:ascii="Times New Roman" w:hAnsi="Times New Roman" w:cs="Times New Roman"/>
          <w:spacing w:val="-1"/>
          <w:sz w:val="24"/>
          <w:szCs w:val="24"/>
        </w:rPr>
        <w:t>ά</w:t>
      </w:r>
      <w:r w:rsidRPr="00D942D9">
        <w:rPr>
          <w:rFonts w:ascii="Times New Roman" w:hAnsi="Times New Roman" w:cs="Times New Roman"/>
          <w:sz w:val="24"/>
          <w:szCs w:val="24"/>
        </w:rPr>
        <w:t>σσιο</w:t>
      </w:r>
      <w:r w:rsidRPr="00D942D9">
        <w:rPr>
          <w:rFonts w:ascii="Times New Roman" w:hAnsi="Times New Roman" w:cs="Times New Roman"/>
          <w:spacing w:val="2"/>
          <w:sz w:val="24"/>
          <w:szCs w:val="24"/>
        </w:rPr>
        <w:t xml:space="preserve"> </w:t>
      </w:r>
      <w:r w:rsidRPr="00D942D9">
        <w:rPr>
          <w:rFonts w:ascii="Times New Roman" w:hAnsi="Times New Roman" w:cs="Times New Roman"/>
          <w:sz w:val="24"/>
          <w:szCs w:val="24"/>
        </w:rPr>
        <w:t>μέτω</w:t>
      </w:r>
      <w:r w:rsidRPr="00D942D9">
        <w:rPr>
          <w:rFonts w:ascii="Times New Roman" w:hAnsi="Times New Roman" w:cs="Times New Roman"/>
          <w:spacing w:val="-2"/>
          <w:sz w:val="24"/>
          <w:szCs w:val="24"/>
        </w:rPr>
        <w:t>π</w:t>
      </w:r>
      <w:r w:rsidRPr="00D942D9">
        <w:rPr>
          <w:rFonts w:ascii="Times New Roman" w:hAnsi="Times New Roman" w:cs="Times New Roman"/>
          <w:sz w:val="24"/>
          <w:szCs w:val="24"/>
        </w:rPr>
        <w:t>ο</w:t>
      </w:r>
      <w:r w:rsidRPr="00D942D9">
        <w:rPr>
          <w:rFonts w:ascii="Times New Roman" w:hAnsi="Times New Roman" w:cs="Times New Roman"/>
          <w:spacing w:val="2"/>
          <w:sz w:val="24"/>
          <w:szCs w:val="24"/>
        </w:rPr>
        <w:t xml:space="preserve"> </w:t>
      </w:r>
      <w:r w:rsidRPr="00D942D9">
        <w:rPr>
          <w:rFonts w:ascii="Times New Roman" w:hAnsi="Times New Roman" w:cs="Times New Roman"/>
          <w:spacing w:val="-1"/>
          <w:sz w:val="24"/>
          <w:szCs w:val="24"/>
        </w:rPr>
        <w:t>κα</w:t>
      </w:r>
      <w:r w:rsidRPr="00D942D9">
        <w:rPr>
          <w:rFonts w:ascii="Times New Roman" w:hAnsi="Times New Roman" w:cs="Times New Roman"/>
          <w:sz w:val="24"/>
          <w:szCs w:val="24"/>
        </w:rPr>
        <w:t>ι</w:t>
      </w:r>
      <w:r w:rsidRPr="00D942D9">
        <w:rPr>
          <w:rFonts w:ascii="Times New Roman" w:hAnsi="Times New Roman" w:cs="Times New Roman"/>
          <w:spacing w:val="2"/>
          <w:sz w:val="24"/>
          <w:szCs w:val="24"/>
        </w:rPr>
        <w:t xml:space="preserve"> </w:t>
      </w:r>
      <w:r w:rsidRPr="00D942D9">
        <w:rPr>
          <w:rFonts w:ascii="Times New Roman" w:hAnsi="Times New Roman" w:cs="Times New Roman"/>
          <w:sz w:val="24"/>
          <w:szCs w:val="24"/>
        </w:rPr>
        <w:t>στο</w:t>
      </w:r>
      <w:r w:rsidRPr="00D942D9">
        <w:rPr>
          <w:rFonts w:ascii="Times New Roman" w:hAnsi="Times New Roman" w:cs="Times New Roman"/>
          <w:spacing w:val="1"/>
          <w:sz w:val="24"/>
          <w:szCs w:val="24"/>
        </w:rPr>
        <w:t xml:space="preserve"> </w:t>
      </w:r>
      <w:r w:rsidRPr="00D942D9">
        <w:rPr>
          <w:rFonts w:ascii="Times New Roman" w:hAnsi="Times New Roman" w:cs="Times New Roman"/>
          <w:sz w:val="24"/>
          <w:szCs w:val="24"/>
        </w:rPr>
        <w:t>π</w:t>
      </w:r>
      <w:r w:rsidRPr="00D942D9">
        <w:rPr>
          <w:rFonts w:ascii="Times New Roman" w:hAnsi="Times New Roman" w:cs="Times New Roman"/>
          <w:spacing w:val="-1"/>
          <w:sz w:val="24"/>
          <w:szCs w:val="24"/>
        </w:rPr>
        <w:t>α</w:t>
      </w:r>
      <w:r w:rsidRPr="00D942D9">
        <w:rPr>
          <w:rFonts w:ascii="Times New Roman" w:hAnsi="Times New Roman" w:cs="Times New Roman"/>
          <w:spacing w:val="-2"/>
          <w:sz w:val="24"/>
          <w:szCs w:val="24"/>
        </w:rPr>
        <w:t>λ</w:t>
      </w:r>
      <w:r w:rsidRPr="00D942D9">
        <w:rPr>
          <w:rFonts w:ascii="Times New Roman" w:hAnsi="Times New Roman" w:cs="Times New Roman"/>
          <w:sz w:val="24"/>
          <w:szCs w:val="24"/>
        </w:rPr>
        <w:t xml:space="preserve">ιό </w:t>
      </w:r>
      <w:r w:rsidRPr="00D942D9">
        <w:rPr>
          <w:rFonts w:ascii="Times New Roman" w:hAnsi="Times New Roman" w:cs="Times New Roman"/>
          <w:spacing w:val="-2"/>
          <w:sz w:val="24"/>
          <w:szCs w:val="24"/>
        </w:rPr>
        <w:t>λ</w:t>
      </w:r>
      <w:r w:rsidRPr="00D942D9">
        <w:rPr>
          <w:rFonts w:ascii="Times New Roman" w:hAnsi="Times New Roman" w:cs="Times New Roman"/>
          <w:sz w:val="24"/>
          <w:szCs w:val="24"/>
        </w:rPr>
        <w:t>ιμ</w:t>
      </w:r>
      <w:r w:rsidRPr="00D942D9">
        <w:rPr>
          <w:rFonts w:ascii="Times New Roman" w:hAnsi="Times New Roman" w:cs="Times New Roman"/>
          <w:spacing w:val="-1"/>
          <w:sz w:val="24"/>
          <w:szCs w:val="24"/>
        </w:rPr>
        <w:t>ά</w:t>
      </w:r>
      <w:r w:rsidRPr="00D942D9">
        <w:rPr>
          <w:rFonts w:ascii="Times New Roman" w:hAnsi="Times New Roman" w:cs="Times New Roman"/>
          <w:sz w:val="24"/>
          <w:szCs w:val="24"/>
        </w:rPr>
        <w:t>νι</w:t>
      </w:r>
      <w:r w:rsidRPr="00D942D9">
        <w:rPr>
          <w:rFonts w:ascii="Times New Roman" w:hAnsi="Times New Roman" w:cs="Times New Roman"/>
          <w:spacing w:val="6"/>
          <w:sz w:val="24"/>
          <w:szCs w:val="24"/>
        </w:rPr>
        <w:t xml:space="preserve"> </w:t>
      </w:r>
      <w:r w:rsidRPr="00D942D9">
        <w:rPr>
          <w:rFonts w:ascii="Times New Roman" w:hAnsi="Times New Roman" w:cs="Times New Roman"/>
          <w:sz w:val="24"/>
          <w:szCs w:val="24"/>
        </w:rPr>
        <w:t>τ</w:t>
      </w:r>
      <w:r w:rsidRPr="00D942D9">
        <w:rPr>
          <w:rFonts w:ascii="Times New Roman" w:hAnsi="Times New Roman" w:cs="Times New Roman"/>
          <w:spacing w:val="-2"/>
          <w:sz w:val="24"/>
          <w:szCs w:val="24"/>
        </w:rPr>
        <w:t>η</w:t>
      </w:r>
      <w:r w:rsidRPr="00D942D9">
        <w:rPr>
          <w:rFonts w:ascii="Times New Roman" w:hAnsi="Times New Roman" w:cs="Times New Roman"/>
          <w:sz w:val="24"/>
          <w:szCs w:val="24"/>
        </w:rPr>
        <w:t>ς</w:t>
      </w:r>
      <w:r w:rsidRPr="00D942D9">
        <w:rPr>
          <w:rFonts w:ascii="Times New Roman" w:hAnsi="Times New Roman" w:cs="Times New Roman"/>
          <w:spacing w:val="10"/>
          <w:sz w:val="24"/>
          <w:szCs w:val="24"/>
        </w:rPr>
        <w:t xml:space="preserve"> </w:t>
      </w:r>
      <w:r w:rsidRPr="00D942D9">
        <w:rPr>
          <w:rFonts w:ascii="Times New Roman" w:hAnsi="Times New Roman" w:cs="Times New Roman"/>
          <w:sz w:val="24"/>
          <w:szCs w:val="24"/>
        </w:rPr>
        <w:t>Β</w:t>
      </w:r>
      <w:r w:rsidRPr="00D942D9">
        <w:rPr>
          <w:rFonts w:ascii="Times New Roman" w:hAnsi="Times New Roman" w:cs="Times New Roman"/>
          <w:spacing w:val="-1"/>
          <w:sz w:val="24"/>
          <w:szCs w:val="24"/>
        </w:rPr>
        <w:t>α</w:t>
      </w:r>
      <w:r w:rsidRPr="00D942D9">
        <w:rPr>
          <w:rFonts w:ascii="Times New Roman" w:hAnsi="Times New Roman" w:cs="Times New Roman"/>
          <w:sz w:val="24"/>
          <w:szCs w:val="24"/>
        </w:rPr>
        <w:t>ρ</w:t>
      </w:r>
      <w:r w:rsidRPr="00D942D9">
        <w:rPr>
          <w:rFonts w:ascii="Times New Roman" w:hAnsi="Times New Roman" w:cs="Times New Roman"/>
          <w:spacing w:val="-1"/>
          <w:sz w:val="24"/>
          <w:szCs w:val="24"/>
        </w:rPr>
        <w:t>κ</w:t>
      </w:r>
      <w:r w:rsidRPr="00D942D9">
        <w:rPr>
          <w:rFonts w:ascii="Times New Roman" w:hAnsi="Times New Roman" w:cs="Times New Roman"/>
          <w:sz w:val="24"/>
          <w:szCs w:val="24"/>
        </w:rPr>
        <w:t>ε</w:t>
      </w:r>
      <w:r w:rsidRPr="00D942D9">
        <w:rPr>
          <w:rFonts w:ascii="Times New Roman" w:hAnsi="Times New Roman" w:cs="Times New Roman"/>
          <w:spacing w:val="-2"/>
          <w:sz w:val="24"/>
          <w:szCs w:val="24"/>
        </w:rPr>
        <w:t>λ</w:t>
      </w:r>
      <w:r w:rsidRPr="00D942D9">
        <w:rPr>
          <w:rFonts w:ascii="Times New Roman" w:hAnsi="Times New Roman" w:cs="Times New Roman"/>
          <w:spacing w:val="2"/>
          <w:sz w:val="24"/>
          <w:szCs w:val="24"/>
        </w:rPr>
        <w:t>ώ</w:t>
      </w:r>
      <w:r w:rsidRPr="00D942D9">
        <w:rPr>
          <w:rFonts w:ascii="Times New Roman" w:hAnsi="Times New Roman" w:cs="Times New Roman"/>
          <w:sz w:val="24"/>
          <w:szCs w:val="24"/>
        </w:rPr>
        <w:t>ν</w:t>
      </w:r>
      <w:r w:rsidRPr="00D942D9">
        <w:rPr>
          <w:rFonts w:ascii="Times New Roman" w:hAnsi="Times New Roman" w:cs="Times New Roman"/>
          <w:spacing w:val="-2"/>
          <w:sz w:val="24"/>
          <w:szCs w:val="24"/>
        </w:rPr>
        <w:t>η</w:t>
      </w:r>
      <w:r w:rsidRPr="00D942D9">
        <w:rPr>
          <w:rFonts w:ascii="Times New Roman" w:hAnsi="Times New Roman" w:cs="Times New Roman"/>
          <w:sz w:val="24"/>
          <w:szCs w:val="24"/>
        </w:rPr>
        <w:t>ς με αιτία τη διορ</w:t>
      </w:r>
      <w:r w:rsidRPr="00D942D9">
        <w:rPr>
          <w:rFonts w:ascii="Times New Roman" w:hAnsi="Times New Roman" w:cs="Times New Roman"/>
          <w:spacing w:val="1"/>
          <w:sz w:val="24"/>
          <w:szCs w:val="24"/>
        </w:rPr>
        <w:t>γ</w:t>
      </w:r>
      <w:r w:rsidRPr="00D942D9">
        <w:rPr>
          <w:rFonts w:ascii="Times New Roman" w:hAnsi="Times New Roman" w:cs="Times New Roman"/>
          <w:spacing w:val="-1"/>
          <w:sz w:val="24"/>
          <w:szCs w:val="24"/>
        </w:rPr>
        <w:t>ά</w:t>
      </w:r>
      <w:r w:rsidRPr="00D942D9">
        <w:rPr>
          <w:rFonts w:ascii="Times New Roman" w:hAnsi="Times New Roman" w:cs="Times New Roman"/>
          <w:sz w:val="24"/>
          <w:szCs w:val="24"/>
        </w:rPr>
        <w:t>νωσ</w:t>
      </w:r>
      <w:r w:rsidRPr="00D942D9">
        <w:rPr>
          <w:rFonts w:ascii="Times New Roman" w:hAnsi="Times New Roman" w:cs="Times New Roman"/>
          <w:spacing w:val="1"/>
          <w:sz w:val="24"/>
          <w:szCs w:val="24"/>
        </w:rPr>
        <w:t>η</w:t>
      </w:r>
      <w:r w:rsidRPr="00D942D9">
        <w:rPr>
          <w:rFonts w:ascii="Times New Roman" w:hAnsi="Times New Roman" w:cs="Times New Roman"/>
          <w:sz w:val="24"/>
          <w:szCs w:val="24"/>
        </w:rPr>
        <w:t xml:space="preserve"> των </w:t>
      </w:r>
      <w:r w:rsidRPr="00D942D9">
        <w:rPr>
          <w:rFonts w:ascii="Times New Roman" w:hAnsi="Times New Roman" w:cs="Times New Roman"/>
          <w:spacing w:val="-1"/>
          <w:sz w:val="24"/>
          <w:szCs w:val="24"/>
        </w:rPr>
        <w:t>Ο</w:t>
      </w:r>
      <w:r w:rsidRPr="00D942D9">
        <w:rPr>
          <w:rFonts w:ascii="Times New Roman" w:hAnsi="Times New Roman" w:cs="Times New Roman"/>
          <w:spacing w:val="-2"/>
          <w:sz w:val="24"/>
          <w:szCs w:val="24"/>
        </w:rPr>
        <w:t>λ</w:t>
      </w:r>
      <w:r w:rsidRPr="00D942D9">
        <w:rPr>
          <w:rFonts w:ascii="Times New Roman" w:hAnsi="Times New Roman" w:cs="Times New Roman"/>
          <w:sz w:val="24"/>
          <w:szCs w:val="24"/>
        </w:rPr>
        <w:t>υμ</w:t>
      </w:r>
      <w:r w:rsidRPr="00D942D9">
        <w:rPr>
          <w:rFonts w:ascii="Times New Roman" w:hAnsi="Times New Roman" w:cs="Times New Roman"/>
          <w:spacing w:val="-2"/>
          <w:sz w:val="24"/>
          <w:szCs w:val="24"/>
        </w:rPr>
        <w:t>π</w:t>
      </w:r>
      <w:r w:rsidRPr="00D942D9">
        <w:rPr>
          <w:rFonts w:ascii="Times New Roman" w:hAnsi="Times New Roman" w:cs="Times New Roman"/>
          <w:sz w:val="24"/>
          <w:szCs w:val="24"/>
        </w:rPr>
        <w:t>ι</w:t>
      </w:r>
      <w:r w:rsidRPr="00D942D9">
        <w:rPr>
          <w:rFonts w:ascii="Times New Roman" w:hAnsi="Times New Roman" w:cs="Times New Roman"/>
          <w:spacing w:val="-1"/>
          <w:sz w:val="24"/>
          <w:szCs w:val="24"/>
        </w:rPr>
        <w:t>ακ</w:t>
      </w:r>
      <w:r w:rsidRPr="00D942D9">
        <w:rPr>
          <w:rFonts w:ascii="Times New Roman" w:hAnsi="Times New Roman" w:cs="Times New Roman"/>
          <w:sz w:val="24"/>
          <w:szCs w:val="24"/>
        </w:rPr>
        <w:t xml:space="preserve">ών </w:t>
      </w:r>
      <w:r w:rsidRPr="00D942D9">
        <w:rPr>
          <w:rFonts w:ascii="Times New Roman" w:hAnsi="Times New Roman" w:cs="Times New Roman"/>
          <w:spacing w:val="1"/>
          <w:sz w:val="24"/>
          <w:szCs w:val="24"/>
        </w:rPr>
        <w:t>α</w:t>
      </w:r>
      <w:r w:rsidRPr="00D942D9">
        <w:rPr>
          <w:rFonts w:ascii="Times New Roman" w:hAnsi="Times New Roman" w:cs="Times New Roman"/>
          <w:sz w:val="24"/>
          <w:szCs w:val="24"/>
        </w:rPr>
        <w:t>γώ</w:t>
      </w:r>
      <w:r w:rsidRPr="00D942D9">
        <w:rPr>
          <w:rFonts w:ascii="Times New Roman" w:hAnsi="Times New Roman" w:cs="Times New Roman"/>
          <w:spacing w:val="1"/>
          <w:sz w:val="24"/>
          <w:szCs w:val="24"/>
        </w:rPr>
        <w:t>ν</w:t>
      </w:r>
      <w:r w:rsidRPr="00D942D9">
        <w:rPr>
          <w:rFonts w:ascii="Times New Roman" w:hAnsi="Times New Roman" w:cs="Times New Roman"/>
          <w:sz w:val="24"/>
          <w:szCs w:val="24"/>
        </w:rPr>
        <w:t xml:space="preserve">ων του 1992. </w:t>
      </w:r>
    </w:p>
    <w:p w:rsidR="00D942D9" w:rsidRPr="00D942D9" w:rsidRDefault="00D942D9" w:rsidP="00D942D9">
      <w:pPr>
        <w:pStyle w:val="a3"/>
        <w:rPr>
          <w:rFonts w:ascii="Times New Roman" w:hAnsi="Times New Roman" w:cs="Times New Roman"/>
          <w:sz w:val="24"/>
          <w:szCs w:val="24"/>
        </w:rPr>
      </w:pPr>
    </w:p>
    <w:p w:rsidR="00D942D9" w:rsidRPr="00D942D9" w:rsidRDefault="00D942D9" w:rsidP="00565D1B">
      <w:pPr>
        <w:pStyle w:val="a3"/>
        <w:numPr>
          <w:ilvl w:val="0"/>
          <w:numId w:val="15"/>
        </w:numPr>
        <w:kinsoku w:val="0"/>
        <w:overflowPunct w:val="0"/>
        <w:spacing w:after="0" w:line="360" w:lineRule="auto"/>
        <w:ind w:left="360" w:right="680" w:firstLine="0"/>
        <w:jc w:val="both"/>
        <w:rPr>
          <w:rFonts w:ascii="Times New Roman" w:hAnsi="Times New Roman" w:cs="Times New Roman"/>
          <w:sz w:val="24"/>
          <w:szCs w:val="24"/>
        </w:rPr>
      </w:pPr>
      <w:r w:rsidRPr="00D942D9">
        <w:rPr>
          <w:rFonts w:ascii="Times New Roman" w:hAnsi="Times New Roman" w:cs="Times New Roman"/>
          <w:b/>
          <w:sz w:val="24"/>
          <w:szCs w:val="24"/>
        </w:rPr>
        <w:t>Διαμόρφωση πολιτιστικών περιοχών.</w:t>
      </w:r>
      <w:r w:rsidRPr="00D942D9">
        <w:rPr>
          <w:rFonts w:ascii="Times New Roman" w:hAnsi="Times New Roman" w:cs="Times New Roman"/>
          <w:sz w:val="24"/>
          <w:szCs w:val="24"/>
        </w:rPr>
        <w:t xml:space="preserve"> Η προώθηση φιλόδοξων πολεοδομικών παρεμβάσεων διαμορφώνοντας</w:t>
      </w:r>
      <w:r w:rsidRPr="00D942D9">
        <w:rPr>
          <w:rFonts w:ascii="Times New Roman" w:hAnsi="Times New Roman" w:cs="Times New Roman"/>
          <w:b/>
          <w:sz w:val="24"/>
          <w:szCs w:val="24"/>
        </w:rPr>
        <w:t xml:space="preserve"> </w:t>
      </w:r>
      <w:r w:rsidRPr="00D942D9">
        <w:rPr>
          <w:rFonts w:ascii="Times New Roman" w:hAnsi="Times New Roman" w:cs="Times New Roman"/>
          <w:sz w:val="24"/>
          <w:szCs w:val="24"/>
        </w:rPr>
        <w:t>πολιτιστικές περιοχές (</w:t>
      </w:r>
      <w:r w:rsidRPr="00D942D9">
        <w:rPr>
          <w:rFonts w:ascii="Times New Roman" w:hAnsi="Times New Roman" w:cs="Times New Roman"/>
          <w:sz w:val="24"/>
          <w:szCs w:val="24"/>
          <w:lang w:val="en-US"/>
        </w:rPr>
        <w:t>cultural</w:t>
      </w:r>
      <w:r w:rsidRPr="00D942D9">
        <w:rPr>
          <w:rFonts w:ascii="Times New Roman" w:hAnsi="Times New Roman" w:cs="Times New Roman"/>
          <w:sz w:val="24"/>
          <w:szCs w:val="24"/>
        </w:rPr>
        <w:t xml:space="preserve"> </w:t>
      </w:r>
      <w:r w:rsidRPr="00D942D9">
        <w:rPr>
          <w:rFonts w:ascii="Times New Roman" w:hAnsi="Times New Roman" w:cs="Times New Roman"/>
          <w:sz w:val="24"/>
          <w:szCs w:val="24"/>
          <w:lang w:val="en-US"/>
        </w:rPr>
        <w:t>quarters</w:t>
      </w:r>
      <w:r w:rsidRPr="00D942D9">
        <w:rPr>
          <w:rFonts w:ascii="Times New Roman" w:hAnsi="Times New Roman" w:cs="Times New Roman"/>
          <w:sz w:val="24"/>
          <w:szCs w:val="24"/>
        </w:rPr>
        <w:t>) συνιστούν ένα σημαντικό ανταγωνιστικό πλεονέκτημα καθώς αναδεικνύουν δημοφιλείς προορισμούς και πόλους έλξης για τους επισκέπτες. Πρόκειται για πρώην υποβαθμισμένες συνοικίες του κέντρου των</w:t>
      </w:r>
      <w:r w:rsidRPr="00D942D9">
        <w:rPr>
          <w:rFonts w:ascii="Times New Roman" w:hAnsi="Times New Roman" w:cs="Times New Roman"/>
          <w:spacing w:val="6"/>
          <w:sz w:val="24"/>
          <w:szCs w:val="24"/>
        </w:rPr>
        <w:t xml:space="preserve"> </w:t>
      </w:r>
      <w:r w:rsidRPr="00D942D9">
        <w:rPr>
          <w:rFonts w:ascii="Times New Roman" w:hAnsi="Times New Roman" w:cs="Times New Roman"/>
          <w:spacing w:val="-2"/>
          <w:sz w:val="24"/>
          <w:szCs w:val="24"/>
        </w:rPr>
        <w:t>π</w:t>
      </w:r>
      <w:r w:rsidRPr="00D942D9">
        <w:rPr>
          <w:rFonts w:ascii="Times New Roman" w:hAnsi="Times New Roman" w:cs="Times New Roman"/>
          <w:sz w:val="24"/>
          <w:szCs w:val="24"/>
        </w:rPr>
        <w:t>ό</w:t>
      </w:r>
      <w:r w:rsidRPr="00D942D9">
        <w:rPr>
          <w:rFonts w:ascii="Times New Roman" w:hAnsi="Times New Roman" w:cs="Times New Roman"/>
          <w:spacing w:val="-2"/>
          <w:sz w:val="24"/>
          <w:szCs w:val="24"/>
        </w:rPr>
        <w:t>λ</w:t>
      </w:r>
      <w:r w:rsidRPr="00D942D9">
        <w:rPr>
          <w:rFonts w:ascii="Times New Roman" w:hAnsi="Times New Roman" w:cs="Times New Roman"/>
          <w:sz w:val="24"/>
          <w:szCs w:val="24"/>
        </w:rPr>
        <w:t>εων</w:t>
      </w:r>
      <w:r w:rsidRPr="00D942D9">
        <w:rPr>
          <w:rFonts w:ascii="Times New Roman" w:hAnsi="Times New Roman" w:cs="Times New Roman"/>
          <w:spacing w:val="6"/>
          <w:sz w:val="24"/>
          <w:szCs w:val="24"/>
        </w:rPr>
        <w:t xml:space="preserve"> </w:t>
      </w:r>
      <w:r w:rsidRPr="00D942D9">
        <w:rPr>
          <w:rFonts w:ascii="Times New Roman" w:hAnsi="Times New Roman" w:cs="Times New Roman"/>
          <w:sz w:val="24"/>
          <w:szCs w:val="24"/>
        </w:rPr>
        <w:t xml:space="preserve">όπου αναδιαμορφώνονται σε ελκυστικές γειτονιές μετατρέποντας εγκαταλελειμμένες υποδομές (εργοστάσια, </w:t>
      </w:r>
      <w:r w:rsidRPr="00D942D9">
        <w:rPr>
          <w:rFonts w:ascii="Times New Roman" w:hAnsi="Times New Roman" w:cs="Times New Roman"/>
          <w:spacing w:val="-1"/>
          <w:sz w:val="24"/>
          <w:szCs w:val="24"/>
        </w:rPr>
        <w:t>α</w:t>
      </w:r>
      <w:r w:rsidRPr="00D942D9">
        <w:rPr>
          <w:rFonts w:ascii="Times New Roman" w:hAnsi="Times New Roman" w:cs="Times New Roman"/>
          <w:spacing w:val="-2"/>
          <w:sz w:val="24"/>
          <w:szCs w:val="24"/>
        </w:rPr>
        <w:t>π</w:t>
      </w:r>
      <w:r w:rsidRPr="00D942D9">
        <w:rPr>
          <w:rFonts w:ascii="Times New Roman" w:hAnsi="Times New Roman" w:cs="Times New Roman"/>
          <w:sz w:val="24"/>
          <w:szCs w:val="24"/>
        </w:rPr>
        <w:t>οθ</w:t>
      </w:r>
      <w:r w:rsidRPr="00D942D9">
        <w:rPr>
          <w:rFonts w:ascii="Times New Roman" w:hAnsi="Times New Roman" w:cs="Times New Roman"/>
          <w:spacing w:val="1"/>
          <w:sz w:val="24"/>
          <w:szCs w:val="24"/>
        </w:rPr>
        <w:t>ή</w:t>
      </w:r>
      <w:r w:rsidRPr="00D942D9">
        <w:rPr>
          <w:rFonts w:ascii="Times New Roman" w:hAnsi="Times New Roman" w:cs="Times New Roman"/>
          <w:spacing w:val="-1"/>
          <w:sz w:val="24"/>
          <w:szCs w:val="24"/>
        </w:rPr>
        <w:t>κ</w:t>
      </w:r>
      <w:r w:rsidRPr="00D942D9">
        <w:rPr>
          <w:rFonts w:ascii="Times New Roman" w:hAnsi="Times New Roman" w:cs="Times New Roman"/>
          <w:sz w:val="24"/>
          <w:szCs w:val="24"/>
        </w:rPr>
        <w:t>ες,</w:t>
      </w:r>
      <w:r w:rsidRPr="00D942D9">
        <w:rPr>
          <w:rFonts w:ascii="Times New Roman" w:hAnsi="Times New Roman" w:cs="Times New Roman"/>
          <w:spacing w:val="6"/>
          <w:sz w:val="24"/>
          <w:szCs w:val="24"/>
        </w:rPr>
        <w:t xml:space="preserve"> </w:t>
      </w:r>
      <w:r w:rsidRPr="00D942D9">
        <w:rPr>
          <w:rFonts w:ascii="Times New Roman" w:hAnsi="Times New Roman" w:cs="Times New Roman"/>
          <w:sz w:val="24"/>
          <w:szCs w:val="24"/>
        </w:rPr>
        <w:t>στ</w:t>
      </w:r>
      <w:r w:rsidRPr="00D942D9">
        <w:rPr>
          <w:rFonts w:ascii="Times New Roman" w:hAnsi="Times New Roman" w:cs="Times New Roman"/>
          <w:spacing w:val="-2"/>
          <w:sz w:val="24"/>
          <w:szCs w:val="24"/>
        </w:rPr>
        <w:t>α</w:t>
      </w:r>
      <w:r w:rsidRPr="00D942D9">
        <w:rPr>
          <w:rFonts w:ascii="Times New Roman" w:hAnsi="Times New Roman" w:cs="Times New Roman"/>
          <w:sz w:val="24"/>
          <w:szCs w:val="24"/>
        </w:rPr>
        <w:t>θμοί</w:t>
      </w:r>
      <w:r w:rsidRPr="00D942D9">
        <w:rPr>
          <w:rFonts w:ascii="Times New Roman" w:hAnsi="Times New Roman" w:cs="Times New Roman"/>
          <w:spacing w:val="7"/>
          <w:sz w:val="24"/>
          <w:szCs w:val="24"/>
        </w:rPr>
        <w:t xml:space="preserve"> </w:t>
      </w:r>
      <w:r w:rsidRPr="00D942D9">
        <w:rPr>
          <w:rFonts w:ascii="Times New Roman" w:hAnsi="Times New Roman" w:cs="Times New Roman"/>
          <w:spacing w:val="-1"/>
          <w:sz w:val="24"/>
          <w:szCs w:val="24"/>
        </w:rPr>
        <w:t>κ</w:t>
      </w:r>
      <w:r w:rsidRPr="00D942D9">
        <w:rPr>
          <w:rFonts w:ascii="Times New Roman" w:hAnsi="Times New Roman" w:cs="Times New Roman"/>
          <w:spacing w:val="-2"/>
          <w:sz w:val="24"/>
          <w:szCs w:val="24"/>
        </w:rPr>
        <w:t>λ</w:t>
      </w:r>
      <w:r w:rsidRPr="00D942D9">
        <w:rPr>
          <w:rFonts w:ascii="Times New Roman" w:hAnsi="Times New Roman" w:cs="Times New Roman"/>
          <w:sz w:val="24"/>
          <w:szCs w:val="24"/>
        </w:rPr>
        <w:t>π)</w:t>
      </w:r>
      <w:r w:rsidRPr="00D942D9">
        <w:rPr>
          <w:rFonts w:ascii="Times New Roman" w:hAnsi="Times New Roman" w:cs="Times New Roman"/>
          <w:spacing w:val="5"/>
          <w:sz w:val="24"/>
          <w:szCs w:val="24"/>
        </w:rPr>
        <w:t xml:space="preserve"> </w:t>
      </w:r>
      <w:r w:rsidRPr="00D942D9">
        <w:rPr>
          <w:rFonts w:ascii="Times New Roman" w:hAnsi="Times New Roman" w:cs="Times New Roman"/>
          <w:sz w:val="24"/>
          <w:szCs w:val="24"/>
        </w:rPr>
        <w:t xml:space="preserve">σε πολιτιστικούς χώρους και τόπους αναψυχής όπως το </w:t>
      </w:r>
      <w:r w:rsidRPr="00D942D9">
        <w:rPr>
          <w:rFonts w:ascii="Times New Roman" w:hAnsi="Times New Roman" w:cs="Times New Roman"/>
          <w:sz w:val="24"/>
          <w:szCs w:val="24"/>
          <w:lang w:val="en-US"/>
        </w:rPr>
        <w:t>Northern</w:t>
      </w:r>
      <w:r w:rsidRPr="00D942D9">
        <w:rPr>
          <w:rFonts w:ascii="Times New Roman" w:hAnsi="Times New Roman" w:cs="Times New Roman"/>
          <w:sz w:val="24"/>
          <w:szCs w:val="24"/>
        </w:rPr>
        <w:t xml:space="preserve"> </w:t>
      </w:r>
      <w:r w:rsidRPr="00D942D9">
        <w:rPr>
          <w:rFonts w:ascii="Times New Roman" w:hAnsi="Times New Roman" w:cs="Times New Roman"/>
          <w:sz w:val="24"/>
          <w:szCs w:val="24"/>
          <w:lang w:val="en-US"/>
        </w:rPr>
        <w:t>Quarter</w:t>
      </w:r>
      <w:r w:rsidRPr="00D942D9">
        <w:rPr>
          <w:rFonts w:ascii="Times New Roman" w:hAnsi="Times New Roman" w:cs="Times New Roman"/>
          <w:sz w:val="24"/>
          <w:szCs w:val="24"/>
        </w:rPr>
        <w:t xml:space="preserve"> στο Μάντσεστερ </w:t>
      </w:r>
      <w:r w:rsidRPr="00D942D9">
        <w:rPr>
          <w:rFonts w:ascii="Times New Roman" w:hAnsi="Times New Roman" w:cs="Times New Roman"/>
          <w:spacing w:val="-1"/>
          <w:sz w:val="24"/>
          <w:szCs w:val="24"/>
        </w:rPr>
        <w:t>κα</w:t>
      </w:r>
      <w:r w:rsidRPr="00D942D9">
        <w:rPr>
          <w:rFonts w:ascii="Times New Roman" w:hAnsi="Times New Roman" w:cs="Times New Roman"/>
          <w:sz w:val="24"/>
          <w:szCs w:val="24"/>
        </w:rPr>
        <w:t>ι</w:t>
      </w:r>
      <w:r w:rsidRPr="00D942D9">
        <w:rPr>
          <w:rFonts w:ascii="Times New Roman" w:hAnsi="Times New Roman" w:cs="Times New Roman"/>
          <w:spacing w:val="52"/>
          <w:sz w:val="24"/>
          <w:szCs w:val="24"/>
        </w:rPr>
        <w:t xml:space="preserve"> </w:t>
      </w:r>
      <w:r w:rsidRPr="00D942D9">
        <w:rPr>
          <w:rFonts w:ascii="Times New Roman" w:hAnsi="Times New Roman" w:cs="Times New Roman"/>
          <w:sz w:val="24"/>
          <w:szCs w:val="24"/>
        </w:rPr>
        <w:t>οι</w:t>
      </w:r>
      <w:r w:rsidRPr="00D942D9">
        <w:rPr>
          <w:rFonts w:ascii="Times New Roman" w:hAnsi="Times New Roman" w:cs="Times New Roman"/>
          <w:spacing w:val="50"/>
          <w:sz w:val="24"/>
          <w:szCs w:val="24"/>
        </w:rPr>
        <w:t xml:space="preserve"> </w:t>
      </w:r>
      <w:r w:rsidRPr="00D942D9">
        <w:rPr>
          <w:rFonts w:ascii="Times New Roman" w:hAnsi="Times New Roman" w:cs="Times New Roman"/>
          <w:sz w:val="24"/>
          <w:szCs w:val="24"/>
        </w:rPr>
        <w:t>σ</w:t>
      </w:r>
      <w:r w:rsidRPr="00D942D9">
        <w:rPr>
          <w:rFonts w:ascii="Times New Roman" w:hAnsi="Times New Roman" w:cs="Times New Roman"/>
          <w:spacing w:val="1"/>
          <w:sz w:val="24"/>
          <w:szCs w:val="24"/>
        </w:rPr>
        <w:t>υ</w:t>
      </w:r>
      <w:r w:rsidRPr="00D942D9">
        <w:rPr>
          <w:rFonts w:ascii="Times New Roman" w:hAnsi="Times New Roman" w:cs="Times New Roman"/>
          <w:sz w:val="24"/>
          <w:szCs w:val="24"/>
        </w:rPr>
        <w:t>νοι</w:t>
      </w:r>
      <w:r w:rsidRPr="00D942D9">
        <w:rPr>
          <w:rFonts w:ascii="Times New Roman" w:hAnsi="Times New Roman" w:cs="Times New Roman"/>
          <w:spacing w:val="-2"/>
          <w:sz w:val="24"/>
          <w:szCs w:val="24"/>
        </w:rPr>
        <w:t>κ</w:t>
      </w:r>
      <w:r w:rsidRPr="00D942D9">
        <w:rPr>
          <w:rFonts w:ascii="Times New Roman" w:hAnsi="Times New Roman" w:cs="Times New Roman"/>
          <w:sz w:val="24"/>
          <w:szCs w:val="24"/>
        </w:rPr>
        <w:t>ίες</w:t>
      </w:r>
      <w:r w:rsidRPr="00D942D9">
        <w:rPr>
          <w:rFonts w:ascii="Times New Roman" w:hAnsi="Times New Roman" w:cs="Times New Roman"/>
          <w:spacing w:val="51"/>
          <w:sz w:val="24"/>
          <w:szCs w:val="24"/>
        </w:rPr>
        <w:t xml:space="preserve"> </w:t>
      </w:r>
      <w:r w:rsidRPr="00D942D9">
        <w:rPr>
          <w:rFonts w:ascii="Times New Roman" w:hAnsi="Times New Roman" w:cs="Times New Roman"/>
          <w:spacing w:val="1"/>
          <w:sz w:val="24"/>
          <w:szCs w:val="24"/>
        </w:rPr>
        <w:t>τ</w:t>
      </w:r>
      <w:r w:rsidRPr="00D942D9">
        <w:rPr>
          <w:rFonts w:ascii="Times New Roman" w:hAnsi="Times New Roman" w:cs="Times New Roman"/>
          <w:sz w:val="24"/>
          <w:szCs w:val="24"/>
        </w:rPr>
        <w:t>ων</w:t>
      </w:r>
      <w:r w:rsidRPr="00D942D9">
        <w:rPr>
          <w:rFonts w:ascii="Times New Roman" w:hAnsi="Times New Roman" w:cs="Times New Roman"/>
          <w:spacing w:val="50"/>
          <w:sz w:val="24"/>
          <w:szCs w:val="24"/>
        </w:rPr>
        <w:t xml:space="preserve"> </w:t>
      </w:r>
      <w:r w:rsidRPr="00D942D9">
        <w:rPr>
          <w:rFonts w:ascii="Times New Roman" w:hAnsi="Times New Roman" w:cs="Times New Roman"/>
          <w:sz w:val="24"/>
          <w:szCs w:val="24"/>
        </w:rPr>
        <w:t>μουσείων</w:t>
      </w:r>
      <w:r w:rsidRPr="00D942D9">
        <w:rPr>
          <w:rFonts w:ascii="Times New Roman" w:hAnsi="Times New Roman" w:cs="Times New Roman"/>
          <w:spacing w:val="49"/>
          <w:sz w:val="24"/>
          <w:szCs w:val="24"/>
        </w:rPr>
        <w:t xml:space="preserve"> </w:t>
      </w:r>
      <w:r w:rsidRPr="00D942D9">
        <w:rPr>
          <w:rFonts w:ascii="Times New Roman" w:hAnsi="Times New Roman" w:cs="Times New Roman"/>
          <w:sz w:val="24"/>
          <w:szCs w:val="24"/>
        </w:rPr>
        <w:t>στο Ρότερ</w:t>
      </w:r>
      <w:r w:rsidRPr="00D942D9">
        <w:rPr>
          <w:rFonts w:ascii="Times New Roman" w:hAnsi="Times New Roman" w:cs="Times New Roman"/>
          <w:spacing w:val="-1"/>
          <w:sz w:val="24"/>
          <w:szCs w:val="24"/>
        </w:rPr>
        <w:t>ν</w:t>
      </w:r>
      <w:r w:rsidRPr="00D942D9">
        <w:rPr>
          <w:rFonts w:ascii="Times New Roman" w:hAnsi="Times New Roman" w:cs="Times New Roman"/>
          <w:spacing w:val="1"/>
          <w:sz w:val="24"/>
          <w:szCs w:val="24"/>
        </w:rPr>
        <w:t>τα</w:t>
      </w:r>
      <w:r w:rsidRPr="00D942D9">
        <w:rPr>
          <w:rFonts w:ascii="Times New Roman" w:hAnsi="Times New Roman" w:cs="Times New Roman"/>
          <w:sz w:val="24"/>
          <w:szCs w:val="24"/>
        </w:rPr>
        <w:t xml:space="preserve">μ. </w:t>
      </w:r>
    </w:p>
    <w:p w:rsidR="00D942D9" w:rsidRPr="00D942D9" w:rsidRDefault="00D942D9" w:rsidP="00D942D9">
      <w:pPr>
        <w:pStyle w:val="1"/>
        <w:spacing w:line="360" w:lineRule="auto"/>
        <w:jc w:val="both"/>
        <w:rPr>
          <w:b w:val="0"/>
          <w:sz w:val="24"/>
          <w:szCs w:val="24"/>
        </w:rPr>
      </w:pPr>
      <w:r w:rsidRPr="00D942D9">
        <w:rPr>
          <w:b w:val="0"/>
          <w:sz w:val="24"/>
          <w:szCs w:val="24"/>
        </w:rPr>
        <w:t xml:space="preserve">Τα ανταγωνιστικά πλεονεκτήματα ενός τόπου συγκροτούν την ικανότητα του προορισμού να δημιουργεί προστιθέμενη αξία στις προσφερόμενες υπηρεσίες και στα παραγόμενα προϊόντα σε σχέση με άλλους προορισμούς </w:t>
      </w:r>
      <w:r w:rsidRPr="00D942D9">
        <w:rPr>
          <w:sz w:val="24"/>
          <w:szCs w:val="24"/>
        </w:rPr>
        <w:t>σ</w:t>
      </w:r>
      <w:r w:rsidRPr="00D942D9">
        <w:rPr>
          <w:spacing w:val="1"/>
          <w:sz w:val="24"/>
          <w:szCs w:val="24"/>
        </w:rPr>
        <w:t>υ</w:t>
      </w:r>
      <w:r w:rsidRPr="00D942D9">
        <w:rPr>
          <w:sz w:val="24"/>
          <w:szCs w:val="24"/>
        </w:rPr>
        <w:t>γ</w:t>
      </w:r>
      <w:r w:rsidRPr="00D942D9">
        <w:rPr>
          <w:spacing w:val="-2"/>
          <w:sz w:val="24"/>
          <w:szCs w:val="24"/>
        </w:rPr>
        <w:t>κ</w:t>
      </w:r>
      <w:r w:rsidRPr="00D942D9">
        <w:rPr>
          <w:sz w:val="24"/>
          <w:szCs w:val="24"/>
        </w:rPr>
        <w:t>ροτούν</w:t>
      </w:r>
      <w:r w:rsidRPr="00D942D9">
        <w:rPr>
          <w:spacing w:val="18"/>
          <w:sz w:val="24"/>
          <w:szCs w:val="24"/>
        </w:rPr>
        <w:t xml:space="preserve"> </w:t>
      </w:r>
      <w:r w:rsidRPr="00D942D9">
        <w:rPr>
          <w:sz w:val="24"/>
          <w:szCs w:val="24"/>
        </w:rPr>
        <w:t>τ</w:t>
      </w:r>
      <w:r w:rsidRPr="00D942D9">
        <w:rPr>
          <w:spacing w:val="-2"/>
          <w:sz w:val="24"/>
          <w:szCs w:val="24"/>
        </w:rPr>
        <w:t>η</w:t>
      </w:r>
      <w:r w:rsidRPr="00D942D9">
        <w:rPr>
          <w:sz w:val="24"/>
          <w:szCs w:val="24"/>
        </w:rPr>
        <w:t>ν</w:t>
      </w:r>
      <w:r w:rsidRPr="00D942D9">
        <w:rPr>
          <w:spacing w:val="18"/>
          <w:sz w:val="24"/>
          <w:szCs w:val="24"/>
        </w:rPr>
        <w:t xml:space="preserve"> </w:t>
      </w:r>
      <w:r w:rsidRPr="00D942D9">
        <w:rPr>
          <w:sz w:val="24"/>
          <w:szCs w:val="24"/>
        </w:rPr>
        <w:t>τ</w:t>
      </w:r>
      <w:r w:rsidRPr="00D942D9">
        <w:rPr>
          <w:spacing w:val="-2"/>
          <w:sz w:val="24"/>
          <w:szCs w:val="24"/>
        </w:rPr>
        <w:t>α</w:t>
      </w:r>
      <w:r w:rsidRPr="00D942D9">
        <w:rPr>
          <w:sz w:val="24"/>
          <w:szCs w:val="24"/>
        </w:rPr>
        <w:t>υτό</w:t>
      </w:r>
      <w:r w:rsidRPr="00D942D9">
        <w:rPr>
          <w:spacing w:val="-1"/>
          <w:sz w:val="24"/>
          <w:szCs w:val="24"/>
        </w:rPr>
        <w:t>τ</w:t>
      </w:r>
      <w:r w:rsidRPr="00D942D9">
        <w:rPr>
          <w:spacing w:val="1"/>
          <w:sz w:val="24"/>
          <w:szCs w:val="24"/>
        </w:rPr>
        <w:t>η</w:t>
      </w:r>
      <w:r w:rsidRPr="00D942D9">
        <w:rPr>
          <w:sz w:val="24"/>
          <w:szCs w:val="24"/>
        </w:rPr>
        <w:t>τα</w:t>
      </w:r>
      <w:r w:rsidRPr="00D942D9">
        <w:rPr>
          <w:spacing w:val="17"/>
          <w:sz w:val="24"/>
          <w:szCs w:val="24"/>
        </w:rPr>
        <w:t xml:space="preserve"> </w:t>
      </w:r>
      <w:r w:rsidRPr="00D942D9">
        <w:rPr>
          <w:spacing w:val="1"/>
          <w:sz w:val="24"/>
          <w:szCs w:val="24"/>
        </w:rPr>
        <w:t>κ</w:t>
      </w:r>
      <w:r w:rsidRPr="00D942D9">
        <w:rPr>
          <w:spacing w:val="-1"/>
          <w:sz w:val="24"/>
          <w:szCs w:val="24"/>
        </w:rPr>
        <w:t>α</w:t>
      </w:r>
      <w:r w:rsidRPr="00D942D9">
        <w:rPr>
          <w:sz w:val="24"/>
          <w:szCs w:val="24"/>
        </w:rPr>
        <w:t>ι</w:t>
      </w:r>
      <w:r w:rsidRPr="00D942D9">
        <w:rPr>
          <w:spacing w:val="19"/>
          <w:sz w:val="24"/>
          <w:szCs w:val="24"/>
        </w:rPr>
        <w:t xml:space="preserve"> </w:t>
      </w:r>
      <w:r w:rsidRPr="00D942D9">
        <w:rPr>
          <w:spacing w:val="6"/>
          <w:sz w:val="24"/>
          <w:szCs w:val="24"/>
        </w:rPr>
        <w:t>τ</w:t>
      </w:r>
      <w:r w:rsidRPr="00D942D9">
        <w:rPr>
          <w:spacing w:val="-1"/>
          <w:sz w:val="24"/>
          <w:szCs w:val="24"/>
        </w:rPr>
        <w:t>η</w:t>
      </w:r>
      <w:r w:rsidRPr="00D942D9">
        <w:rPr>
          <w:sz w:val="24"/>
          <w:szCs w:val="24"/>
        </w:rPr>
        <w:t>ν</w:t>
      </w:r>
      <w:r w:rsidRPr="00D942D9">
        <w:rPr>
          <w:spacing w:val="18"/>
          <w:sz w:val="24"/>
          <w:szCs w:val="24"/>
        </w:rPr>
        <w:t xml:space="preserve"> </w:t>
      </w:r>
      <w:r w:rsidRPr="00D942D9">
        <w:rPr>
          <w:sz w:val="24"/>
          <w:szCs w:val="24"/>
        </w:rPr>
        <w:t>ιδι</w:t>
      </w:r>
      <w:r w:rsidRPr="00D942D9">
        <w:rPr>
          <w:spacing w:val="-1"/>
          <w:sz w:val="24"/>
          <w:szCs w:val="24"/>
        </w:rPr>
        <w:t>α</w:t>
      </w:r>
      <w:r w:rsidRPr="00D942D9">
        <w:rPr>
          <w:spacing w:val="2"/>
          <w:sz w:val="24"/>
          <w:szCs w:val="24"/>
        </w:rPr>
        <w:t>ί</w:t>
      </w:r>
      <w:r w:rsidRPr="00D942D9">
        <w:rPr>
          <w:sz w:val="24"/>
          <w:szCs w:val="24"/>
        </w:rPr>
        <w:t>τερη φ</w:t>
      </w:r>
      <w:r w:rsidRPr="00D942D9">
        <w:rPr>
          <w:spacing w:val="1"/>
          <w:sz w:val="24"/>
          <w:szCs w:val="24"/>
        </w:rPr>
        <w:t>υ</w:t>
      </w:r>
      <w:r w:rsidRPr="00D942D9">
        <w:rPr>
          <w:sz w:val="24"/>
          <w:szCs w:val="24"/>
        </w:rPr>
        <w:t>σιογνωμία</w:t>
      </w:r>
      <w:r w:rsidRPr="00D942D9">
        <w:rPr>
          <w:spacing w:val="-1"/>
          <w:sz w:val="24"/>
          <w:szCs w:val="24"/>
        </w:rPr>
        <w:t xml:space="preserve"> </w:t>
      </w:r>
      <w:r w:rsidRPr="00D942D9">
        <w:rPr>
          <w:sz w:val="24"/>
          <w:szCs w:val="24"/>
        </w:rPr>
        <w:t>τ</w:t>
      </w:r>
      <w:r w:rsidRPr="00D942D9">
        <w:rPr>
          <w:spacing w:val="-2"/>
          <w:sz w:val="24"/>
          <w:szCs w:val="24"/>
        </w:rPr>
        <w:t>η</w:t>
      </w:r>
      <w:r w:rsidRPr="00D942D9">
        <w:rPr>
          <w:sz w:val="24"/>
          <w:szCs w:val="24"/>
        </w:rPr>
        <w:t xml:space="preserve">ς </w:t>
      </w:r>
      <w:r w:rsidRPr="00D942D9">
        <w:rPr>
          <w:spacing w:val="-2"/>
          <w:sz w:val="24"/>
          <w:szCs w:val="24"/>
        </w:rPr>
        <w:t>π</w:t>
      </w:r>
      <w:r w:rsidRPr="00D942D9">
        <w:rPr>
          <w:sz w:val="24"/>
          <w:szCs w:val="24"/>
        </w:rPr>
        <w:t>εριοχ</w:t>
      </w:r>
      <w:r w:rsidRPr="00D942D9">
        <w:rPr>
          <w:spacing w:val="-2"/>
          <w:sz w:val="24"/>
          <w:szCs w:val="24"/>
        </w:rPr>
        <w:t>ή</w:t>
      </w:r>
      <w:r w:rsidRPr="00D942D9">
        <w:rPr>
          <w:sz w:val="24"/>
          <w:szCs w:val="24"/>
        </w:rPr>
        <w:t xml:space="preserve">ς </w:t>
      </w:r>
      <w:r w:rsidRPr="00D942D9">
        <w:rPr>
          <w:b w:val="0"/>
          <w:sz w:val="24"/>
          <w:szCs w:val="24"/>
        </w:rPr>
        <w:t>συμβάλλοντας στην αειφορία και στη βιωσιμότητα της περιοχής.</w:t>
      </w:r>
      <w:r w:rsidRPr="00D942D9">
        <w:rPr>
          <w:sz w:val="24"/>
          <w:szCs w:val="24"/>
        </w:rPr>
        <w:t xml:space="preserve"> </w:t>
      </w:r>
    </w:p>
    <w:p w:rsidR="00E53F54" w:rsidRDefault="00E53F54">
      <w:pPr>
        <w:rPr>
          <w:sz w:val="24"/>
          <w:szCs w:val="24"/>
        </w:rPr>
      </w:pPr>
      <w:r>
        <w:rPr>
          <w:sz w:val="24"/>
          <w:szCs w:val="24"/>
        </w:rPr>
        <w:br w:type="page"/>
      </w:r>
    </w:p>
    <w:p w:rsidR="000001D6" w:rsidRPr="000001D6" w:rsidRDefault="00E53F54" w:rsidP="000D3686">
      <w:pPr>
        <w:pStyle w:val="a3"/>
        <w:numPr>
          <w:ilvl w:val="0"/>
          <w:numId w:val="35"/>
        </w:numPr>
        <w:jc w:val="center"/>
        <w:rPr>
          <w:rFonts w:ascii="Times New Roman" w:eastAsia="Times New Roman" w:hAnsi="Times New Roman" w:cs="Times New Roman"/>
          <w:b/>
          <w:bCs/>
          <w:kern w:val="36"/>
          <w:sz w:val="24"/>
          <w:szCs w:val="24"/>
        </w:rPr>
      </w:pPr>
      <w:r w:rsidRPr="00E53F54">
        <w:rPr>
          <w:rFonts w:ascii="Times New Roman" w:hAnsi="Times New Roman" w:cs="Times New Roman"/>
          <w:b/>
          <w:sz w:val="28"/>
          <w:szCs w:val="28"/>
        </w:rPr>
        <w:lastRenderedPageBreak/>
        <w:t>Η τυπολογία των επισκεπτών</w:t>
      </w:r>
      <w:r>
        <w:rPr>
          <w:rFonts w:ascii="Times New Roman" w:hAnsi="Times New Roman" w:cs="Times New Roman"/>
          <w:b/>
          <w:sz w:val="28"/>
          <w:szCs w:val="28"/>
        </w:rPr>
        <w:t xml:space="preserve"> </w:t>
      </w:r>
      <w:r w:rsidR="000001D6">
        <w:rPr>
          <w:rFonts w:ascii="Times New Roman" w:hAnsi="Times New Roman" w:cs="Times New Roman"/>
          <w:b/>
          <w:sz w:val="28"/>
          <w:szCs w:val="28"/>
        </w:rPr>
        <w:t>και η πελατοκεντρική κουλτούρα</w:t>
      </w:r>
    </w:p>
    <w:p w:rsidR="000001D6" w:rsidRPr="000001D6" w:rsidRDefault="000001D6" w:rsidP="000001D6">
      <w:pPr>
        <w:jc w:val="center"/>
        <w:rPr>
          <w:rFonts w:ascii="Times New Roman" w:hAnsi="Times New Roman" w:cs="Times New Roman"/>
          <w:b/>
          <w:sz w:val="24"/>
          <w:szCs w:val="24"/>
        </w:rPr>
      </w:pPr>
    </w:p>
    <w:p w:rsidR="00470493" w:rsidRPr="00853DCE" w:rsidRDefault="000001D6" w:rsidP="000D3686">
      <w:pPr>
        <w:pStyle w:val="a3"/>
        <w:numPr>
          <w:ilvl w:val="1"/>
          <w:numId w:val="38"/>
        </w:numPr>
        <w:rPr>
          <w:rFonts w:ascii="Times New Roman" w:hAnsi="Times New Roman" w:cs="Times New Roman"/>
          <w:b/>
          <w:sz w:val="24"/>
          <w:szCs w:val="24"/>
        </w:rPr>
      </w:pPr>
      <w:r w:rsidRPr="00853DCE">
        <w:rPr>
          <w:rFonts w:ascii="Times New Roman" w:hAnsi="Times New Roman" w:cs="Times New Roman"/>
          <w:b/>
          <w:sz w:val="24"/>
          <w:szCs w:val="24"/>
        </w:rPr>
        <w:t xml:space="preserve">Κατηγοριοποιήσεις  και ταξινομήσεις </w:t>
      </w:r>
    </w:p>
    <w:p w:rsidR="00470493" w:rsidRPr="00644716" w:rsidRDefault="00470493" w:rsidP="00D97847">
      <w:pPr>
        <w:pStyle w:val="a4"/>
        <w:spacing w:line="360" w:lineRule="auto"/>
        <w:ind w:left="0" w:right="109" w:firstLine="0"/>
        <w:jc w:val="both"/>
        <w:rPr>
          <w:rFonts w:cs="Times New Roman"/>
          <w:lang w:val="el-GR"/>
        </w:rPr>
      </w:pPr>
      <w:r w:rsidRPr="00644716">
        <w:rPr>
          <w:rFonts w:cs="Times New Roman"/>
          <w:lang w:val="el-GR"/>
        </w:rPr>
        <w:t xml:space="preserve">Ο όρος «πελάτης» δεν είναι ο μοναδικός όρος που προσδιορίζει το φυσικό ή το νομικό πρόσωπο που συνδιαλέγεται με τον οποιοδήποτε </w:t>
      </w:r>
      <w:r w:rsidR="00D97847">
        <w:rPr>
          <w:rFonts w:cs="Times New Roman"/>
          <w:lang w:val="el-GR"/>
        </w:rPr>
        <w:t xml:space="preserve">πολιτιστικό και τουριστικό </w:t>
      </w:r>
      <w:r w:rsidRPr="00644716">
        <w:rPr>
          <w:rFonts w:cs="Times New Roman"/>
          <w:lang w:val="el-GR"/>
        </w:rPr>
        <w:t xml:space="preserve">οργανισμό- παραγωγό προϊόντων και υπηρεσιών. Παραπλήσιοι αλλά όχι ταυτόσημοι όροι με τον όρο «πελάτης» είναι: «αγοραστής», «καταναλωτής», «ωφελούμενος», «χρήστης», </w:t>
      </w:r>
      <w:r w:rsidR="00D97847">
        <w:rPr>
          <w:rFonts w:cs="Times New Roman"/>
          <w:lang w:val="el-GR"/>
        </w:rPr>
        <w:t>«επισκέπτης</w:t>
      </w:r>
      <w:r w:rsidR="00433811">
        <w:rPr>
          <w:rFonts w:cs="Times New Roman"/>
          <w:lang w:val="el-GR"/>
        </w:rPr>
        <w:t>»</w:t>
      </w:r>
      <w:r w:rsidR="00D97847">
        <w:rPr>
          <w:rFonts w:cs="Times New Roman"/>
          <w:lang w:val="el-GR"/>
        </w:rPr>
        <w:t xml:space="preserve">, </w:t>
      </w:r>
      <w:r w:rsidRPr="00644716">
        <w:rPr>
          <w:rFonts w:cs="Times New Roman"/>
          <w:lang w:val="el-GR"/>
        </w:rPr>
        <w:t xml:space="preserve">«συμβαλλόμενος», «αποδέκτης» προϊόντων, αγαθών ή και υπηρεσιών. Κάθε όρος έχει μικρές διαφοροποιήσεις  σε σχέση με τους υπόλοιπους  που σχετίζεται με την κατηγορία κοινού στην οποία απευθύνεται  και στο είδος της παροχής. </w:t>
      </w:r>
      <w:r w:rsidR="00D97847">
        <w:rPr>
          <w:rFonts w:cs="Times New Roman"/>
          <w:lang w:val="el-GR"/>
        </w:rPr>
        <w:t>Π</w:t>
      </w:r>
      <w:r w:rsidRPr="00644716">
        <w:rPr>
          <w:rFonts w:cs="Times New Roman"/>
          <w:lang w:val="el-GR"/>
        </w:rPr>
        <w:t>ολύ συχνά, οι ρόλοι επικαλύπτονται καθώς άλλο άτομο πληρώνει το προϊόν (ο πελάτης ως «πληρωτής»), διαφορετικό άτομο το αγοράζει (ο πελάτης ως «αγοραστής») και άλλο άτομο είναι εκείνο που τελικά το χρησιμοποιεί (ο πελάτης ως «χρήστης» και «καταναλωτής»).</w:t>
      </w:r>
      <w:r w:rsidR="00433811" w:rsidRPr="00433811">
        <w:rPr>
          <w:rFonts w:cs="Times New Roman"/>
          <w:lang w:val="el-GR"/>
        </w:rPr>
        <w:t xml:space="preserve"> </w:t>
      </w:r>
      <w:r w:rsidR="00433811" w:rsidRPr="00644716">
        <w:rPr>
          <w:rFonts w:cs="Times New Roman"/>
          <w:lang w:val="el-GR"/>
        </w:rPr>
        <w:t xml:space="preserve">Για να καταλήξει ο αγοραστής- πελάτης στη </w:t>
      </w:r>
      <w:r w:rsidR="00433811">
        <w:rPr>
          <w:rFonts w:cs="Times New Roman"/>
          <w:lang w:val="el-GR"/>
        </w:rPr>
        <w:t xml:space="preserve">τελική του απόφαση και στη </w:t>
      </w:r>
      <w:r w:rsidR="00433811" w:rsidRPr="00644716">
        <w:rPr>
          <w:rFonts w:cs="Times New Roman"/>
          <w:lang w:val="el-GR"/>
        </w:rPr>
        <w:t>συγκεκριμένη επιλογή διέρχεται από τέσσερα διαδοχικά στάδια: την Προσοχή (</w:t>
      </w:r>
      <w:r w:rsidR="00433811" w:rsidRPr="00644716">
        <w:rPr>
          <w:rFonts w:cs="Times New Roman"/>
        </w:rPr>
        <w:t>Attention</w:t>
      </w:r>
      <w:r w:rsidR="00433811" w:rsidRPr="00644716">
        <w:rPr>
          <w:rFonts w:cs="Times New Roman"/>
          <w:lang w:val="el-GR"/>
        </w:rPr>
        <w:t>), το Ενδιαφέρον (</w:t>
      </w:r>
      <w:r w:rsidR="00433811" w:rsidRPr="00644716">
        <w:rPr>
          <w:rFonts w:cs="Times New Roman"/>
        </w:rPr>
        <w:t>Interest</w:t>
      </w:r>
      <w:r w:rsidR="00433811" w:rsidRPr="00644716">
        <w:rPr>
          <w:rFonts w:cs="Times New Roman"/>
          <w:lang w:val="el-GR"/>
        </w:rPr>
        <w:t>), την Επιθυμία (</w:t>
      </w:r>
      <w:r w:rsidR="00433811" w:rsidRPr="00644716">
        <w:rPr>
          <w:rFonts w:cs="Times New Roman"/>
        </w:rPr>
        <w:t>Desire</w:t>
      </w:r>
      <w:r w:rsidR="00433811" w:rsidRPr="00644716">
        <w:rPr>
          <w:rFonts w:cs="Times New Roman"/>
          <w:lang w:val="el-GR"/>
        </w:rPr>
        <w:t>) και τη Δράση (</w:t>
      </w:r>
      <w:r w:rsidR="00433811" w:rsidRPr="00644716">
        <w:rPr>
          <w:rFonts w:cs="Times New Roman"/>
        </w:rPr>
        <w:t>Action</w:t>
      </w:r>
      <w:r w:rsidR="00433811" w:rsidRPr="00644716">
        <w:rPr>
          <w:rFonts w:cs="Times New Roman"/>
          <w:lang w:val="el-GR"/>
        </w:rPr>
        <w:t xml:space="preserve">). Τα αρχικά των λέξεων σχηματίζουν τη λέξη </w:t>
      </w:r>
      <w:r w:rsidR="00433811" w:rsidRPr="00644716">
        <w:rPr>
          <w:rFonts w:cs="Times New Roman"/>
        </w:rPr>
        <w:t>AIDA</w:t>
      </w:r>
      <w:r w:rsidR="00433811" w:rsidRPr="00644716">
        <w:rPr>
          <w:rFonts w:cs="Times New Roman"/>
          <w:lang w:val="el-GR"/>
        </w:rPr>
        <w:t>.</w:t>
      </w:r>
    </w:p>
    <w:p w:rsidR="00470493" w:rsidRPr="00644716" w:rsidRDefault="00433811" w:rsidP="00433811">
      <w:pPr>
        <w:pStyle w:val="a4"/>
        <w:spacing w:before="124" w:line="360" w:lineRule="auto"/>
        <w:ind w:left="0" w:right="147" w:firstLine="0"/>
        <w:jc w:val="both"/>
        <w:rPr>
          <w:rFonts w:cs="Times New Roman"/>
          <w:lang w:val="el-GR"/>
        </w:rPr>
      </w:pPr>
      <w:r>
        <w:rPr>
          <w:rFonts w:cs="Times New Roman"/>
          <w:lang w:val="el-GR"/>
        </w:rPr>
        <w:t xml:space="preserve">Η συνήθης </w:t>
      </w:r>
      <w:r w:rsidR="00470493" w:rsidRPr="00644716">
        <w:rPr>
          <w:rFonts w:cs="Times New Roman"/>
          <w:lang w:val="el-GR"/>
        </w:rPr>
        <w:t xml:space="preserve">κατηγοριοποίηση των πελατών </w:t>
      </w:r>
      <w:r w:rsidR="003E21DE">
        <w:rPr>
          <w:rFonts w:cs="Times New Roman"/>
          <w:lang w:val="el-GR"/>
        </w:rPr>
        <w:t>διεξάγεται</w:t>
      </w:r>
      <w:r w:rsidR="00470493" w:rsidRPr="00644716">
        <w:rPr>
          <w:rFonts w:cs="Times New Roman"/>
          <w:lang w:val="el-GR"/>
        </w:rPr>
        <w:t xml:space="preserve"> με κριτήριο την επαναληπτικότητα  των αγορών του </w:t>
      </w:r>
      <w:r w:rsidR="003E21DE">
        <w:rPr>
          <w:rFonts w:cs="Times New Roman"/>
          <w:lang w:val="el-GR"/>
        </w:rPr>
        <w:t xml:space="preserve">αγοραστή </w:t>
      </w:r>
      <w:r w:rsidR="00470493" w:rsidRPr="00644716">
        <w:rPr>
          <w:rFonts w:cs="Times New Roman"/>
          <w:lang w:val="el-GR"/>
        </w:rPr>
        <w:t xml:space="preserve">πελάτη </w:t>
      </w:r>
      <w:r w:rsidR="00D97847">
        <w:rPr>
          <w:rFonts w:cs="Times New Roman"/>
          <w:lang w:val="el-GR"/>
        </w:rPr>
        <w:t>(Πρωτοπαπαδάκης : 2010). Η</w:t>
      </w:r>
      <w:r w:rsidR="00470493" w:rsidRPr="00644716">
        <w:rPr>
          <w:rFonts w:cs="Times New Roman"/>
          <w:lang w:val="el-GR"/>
        </w:rPr>
        <w:t xml:space="preserve"> κλίμακα </w:t>
      </w:r>
      <w:r w:rsidR="00D97847">
        <w:rPr>
          <w:rFonts w:cs="Times New Roman"/>
          <w:lang w:val="el-GR"/>
        </w:rPr>
        <w:t xml:space="preserve">κυμαίνεται </w:t>
      </w:r>
      <w:r w:rsidR="00470493" w:rsidRPr="00644716">
        <w:rPr>
          <w:rFonts w:cs="Times New Roman"/>
          <w:lang w:val="el-GR"/>
        </w:rPr>
        <w:t>από 1-7, όπου 1= καμία αγορά, 2= εν δυνάμει αγοραστές, 3= ανακτημένοι πελάτες, 4= καινούργιοι πελάτες, 5= περιστασιακοί πελάτες, 6= συστηματικοί πελάτες, 7= πιστοί πελάτες:</w:t>
      </w:r>
    </w:p>
    <w:p w:rsidR="00470493" w:rsidRPr="00644716" w:rsidRDefault="00470493" w:rsidP="00565D1B">
      <w:pPr>
        <w:pStyle w:val="a4"/>
        <w:numPr>
          <w:ilvl w:val="0"/>
          <w:numId w:val="19"/>
        </w:numPr>
        <w:spacing w:before="129" w:line="360" w:lineRule="auto"/>
        <w:ind w:right="109"/>
        <w:jc w:val="both"/>
        <w:rPr>
          <w:rFonts w:cs="Times New Roman"/>
          <w:lang w:val="el-GR"/>
        </w:rPr>
      </w:pPr>
      <w:r w:rsidRPr="00644716">
        <w:rPr>
          <w:rFonts w:cs="Times New Roman"/>
          <w:b/>
          <w:lang w:val="el-GR"/>
        </w:rPr>
        <w:t>Προγενέστεροι πελάτες:</w:t>
      </w:r>
      <w:r w:rsidRPr="00644716">
        <w:rPr>
          <w:rFonts w:cs="Times New Roman"/>
          <w:lang w:val="el-GR"/>
        </w:rPr>
        <w:t xml:space="preserve"> Πελάτες που έχουν διακόψει κάθε αγορά από τη συγκεκριμένη εταιρεία/ οργανισμό και θεωρούνται «χαμένοι» πελάτες.</w:t>
      </w:r>
    </w:p>
    <w:p w:rsidR="00470493" w:rsidRPr="00644716" w:rsidRDefault="00470493" w:rsidP="00565D1B">
      <w:pPr>
        <w:pStyle w:val="a4"/>
        <w:numPr>
          <w:ilvl w:val="0"/>
          <w:numId w:val="19"/>
        </w:numPr>
        <w:spacing w:before="129" w:line="360" w:lineRule="auto"/>
        <w:ind w:right="109"/>
        <w:jc w:val="both"/>
        <w:rPr>
          <w:rFonts w:cs="Times New Roman"/>
          <w:lang w:val="el-GR"/>
        </w:rPr>
      </w:pPr>
      <w:r w:rsidRPr="00644716">
        <w:rPr>
          <w:rFonts w:cs="Times New Roman"/>
          <w:b/>
          <w:lang w:val="el-GR"/>
        </w:rPr>
        <w:t>Δυνητικοί πελάτες:</w:t>
      </w:r>
      <w:r w:rsidRPr="00644716">
        <w:rPr>
          <w:rFonts w:cs="Times New Roman"/>
          <w:lang w:val="el-GR"/>
        </w:rPr>
        <w:t xml:space="preserve"> Πελάτες που εκπληρούν τις προϋποθέσεις (διαθέσιμοι οικονομικοί πόροι, ποιότητα κλπ) για να αγοράσουν το προϊόν.</w:t>
      </w:r>
    </w:p>
    <w:p w:rsidR="00470493" w:rsidRPr="00644716" w:rsidRDefault="00470493" w:rsidP="00565D1B">
      <w:pPr>
        <w:pStyle w:val="a4"/>
        <w:numPr>
          <w:ilvl w:val="0"/>
          <w:numId w:val="19"/>
        </w:numPr>
        <w:spacing w:before="129" w:line="360" w:lineRule="auto"/>
        <w:ind w:right="109"/>
        <w:jc w:val="both"/>
        <w:rPr>
          <w:rFonts w:cs="Times New Roman"/>
          <w:lang w:val="el-GR"/>
        </w:rPr>
      </w:pPr>
      <w:r w:rsidRPr="00644716">
        <w:rPr>
          <w:rFonts w:cs="Times New Roman"/>
          <w:b/>
          <w:lang w:val="el-GR"/>
        </w:rPr>
        <w:t>Επανερχόμενοι ή Ανακτώμενοι πελάτες:</w:t>
      </w:r>
      <w:r w:rsidRPr="00644716">
        <w:rPr>
          <w:rFonts w:cs="Times New Roman"/>
          <w:lang w:val="el-GR"/>
        </w:rPr>
        <w:t xml:space="preserve"> Πελάτες που είχαν διακόψει της αγορές της με τη συγκεκριμένη εταιρεία και έχουν αρχίσει να επανέρχονται χωρίς να έχουν καταστεί τακτικοί πελάτες.</w:t>
      </w:r>
    </w:p>
    <w:p w:rsidR="00470493" w:rsidRPr="00644716" w:rsidRDefault="00470493" w:rsidP="00565D1B">
      <w:pPr>
        <w:pStyle w:val="a4"/>
        <w:numPr>
          <w:ilvl w:val="0"/>
          <w:numId w:val="19"/>
        </w:numPr>
        <w:spacing w:before="129" w:line="360" w:lineRule="auto"/>
        <w:ind w:right="109"/>
        <w:jc w:val="both"/>
        <w:rPr>
          <w:rFonts w:cs="Times New Roman"/>
          <w:lang w:val="el-GR"/>
        </w:rPr>
      </w:pPr>
      <w:r w:rsidRPr="00644716">
        <w:rPr>
          <w:rFonts w:cs="Times New Roman"/>
          <w:b/>
          <w:lang w:val="el-GR"/>
        </w:rPr>
        <w:t>Νέοι πελάτες</w:t>
      </w:r>
      <w:r w:rsidRPr="00644716">
        <w:rPr>
          <w:rFonts w:cs="Times New Roman"/>
          <w:lang w:val="el-GR"/>
        </w:rPr>
        <w:t>: Πελάτες που έχουν πραγματοποιήσει ήδη μία πρώτη αγορά.</w:t>
      </w:r>
    </w:p>
    <w:p w:rsidR="00470493" w:rsidRPr="00644716" w:rsidRDefault="00470493" w:rsidP="00565D1B">
      <w:pPr>
        <w:pStyle w:val="a4"/>
        <w:numPr>
          <w:ilvl w:val="0"/>
          <w:numId w:val="19"/>
        </w:numPr>
        <w:spacing w:before="129" w:line="360" w:lineRule="auto"/>
        <w:ind w:right="109"/>
        <w:jc w:val="both"/>
        <w:rPr>
          <w:rFonts w:cs="Times New Roman"/>
          <w:lang w:val="el-GR"/>
        </w:rPr>
      </w:pPr>
      <w:r w:rsidRPr="00644716">
        <w:rPr>
          <w:rFonts w:cs="Times New Roman"/>
          <w:b/>
          <w:lang w:val="el-GR"/>
        </w:rPr>
        <w:t>Περιστασιακοί πελάτες</w:t>
      </w:r>
      <w:r w:rsidRPr="00644716">
        <w:rPr>
          <w:rFonts w:cs="Times New Roman"/>
          <w:lang w:val="el-GR"/>
        </w:rPr>
        <w:t>: Πελάτες που προβαίνουν σε αγορές εντελώς ευκαιριακά και σποραδικά.</w:t>
      </w:r>
    </w:p>
    <w:p w:rsidR="00470493" w:rsidRPr="00644716" w:rsidRDefault="00470493" w:rsidP="00565D1B">
      <w:pPr>
        <w:pStyle w:val="a4"/>
        <w:numPr>
          <w:ilvl w:val="0"/>
          <w:numId w:val="19"/>
        </w:numPr>
        <w:spacing w:before="129" w:line="360" w:lineRule="auto"/>
        <w:ind w:right="109"/>
        <w:jc w:val="both"/>
        <w:rPr>
          <w:rFonts w:cs="Times New Roman"/>
          <w:lang w:val="el-GR"/>
        </w:rPr>
      </w:pPr>
      <w:r w:rsidRPr="00644716">
        <w:rPr>
          <w:rFonts w:cs="Times New Roman"/>
          <w:b/>
          <w:lang w:val="el-GR"/>
        </w:rPr>
        <w:t>Συστηματικοί πελάτες</w:t>
      </w:r>
      <w:r w:rsidRPr="00644716">
        <w:rPr>
          <w:rFonts w:cs="Times New Roman"/>
          <w:lang w:val="el-GR"/>
        </w:rPr>
        <w:t xml:space="preserve">: Πελάτες που χαρακτηρίζονται από μία σταθερή τακτικότητα της αγορές της π.χ. ανά εβδομάδα ή μήνα. </w:t>
      </w:r>
    </w:p>
    <w:p w:rsidR="00470493" w:rsidRPr="00644716" w:rsidRDefault="00470493" w:rsidP="00565D1B">
      <w:pPr>
        <w:pStyle w:val="a4"/>
        <w:numPr>
          <w:ilvl w:val="0"/>
          <w:numId w:val="19"/>
        </w:numPr>
        <w:spacing w:before="129" w:line="360" w:lineRule="auto"/>
        <w:ind w:right="109"/>
        <w:jc w:val="both"/>
        <w:rPr>
          <w:rFonts w:cs="Times New Roman"/>
          <w:lang w:val="el-GR"/>
        </w:rPr>
      </w:pPr>
      <w:r w:rsidRPr="00644716">
        <w:rPr>
          <w:rFonts w:cs="Times New Roman"/>
          <w:b/>
          <w:lang w:val="el-GR"/>
        </w:rPr>
        <w:t>Κατακτημένοι πελάτες</w:t>
      </w:r>
      <w:r w:rsidRPr="00644716">
        <w:rPr>
          <w:rFonts w:cs="Times New Roman"/>
          <w:lang w:val="el-GR"/>
        </w:rPr>
        <w:t xml:space="preserve">: Πελάτες που διακρίνονται για την εμπιστοσύνη τους στην εταιρεία, έχουν επιβεβαιώσει πολλές φορές την αξιοπιστία της και παραμένουν πιστοί για μεγάλο χρονικό </w:t>
      </w:r>
      <w:r w:rsidRPr="00644716">
        <w:rPr>
          <w:rFonts w:cs="Times New Roman"/>
          <w:lang w:val="el-GR"/>
        </w:rPr>
        <w:lastRenderedPageBreak/>
        <w:t xml:space="preserve">διάστημα.  </w:t>
      </w:r>
    </w:p>
    <w:p w:rsidR="00470493" w:rsidRPr="00644716" w:rsidRDefault="00470493" w:rsidP="003E21DE">
      <w:pPr>
        <w:pStyle w:val="a4"/>
        <w:spacing w:before="123" w:line="360" w:lineRule="auto"/>
        <w:ind w:left="0" w:right="105" w:firstLine="0"/>
        <w:jc w:val="both"/>
        <w:rPr>
          <w:rFonts w:cs="Times New Roman"/>
          <w:spacing w:val="-1"/>
          <w:lang w:val="el-GR"/>
        </w:rPr>
      </w:pPr>
      <w:r w:rsidRPr="00644716">
        <w:rPr>
          <w:rFonts w:cs="Times New Roman"/>
          <w:lang w:val="el-GR"/>
        </w:rPr>
        <w:t xml:space="preserve">Μία ακόμη κατηγοριοποίηση διεξάγεται με βάση </w:t>
      </w:r>
      <w:r w:rsidR="003E21DE">
        <w:rPr>
          <w:rFonts w:cs="Times New Roman"/>
          <w:lang w:val="el-GR"/>
        </w:rPr>
        <w:t xml:space="preserve">τις </w:t>
      </w:r>
      <w:r w:rsidR="003E21DE" w:rsidRPr="00644716">
        <w:rPr>
          <w:rFonts w:cs="Times New Roman"/>
          <w:b/>
          <w:lang w:val="el-GR"/>
        </w:rPr>
        <w:t xml:space="preserve">συμπεριφορικές εκδοχές των </w:t>
      </w:r>
      <w:r w:rsidR="003E21DE">
        <w:rPr>
          <w:rFonts w:cs="Times New Roman"/>
          <w:b/>
          <w:lang w:val="el-GR"/>
        </w:rPr>
        <w:t>επισκεπτών</w:t>
      </w:r>
      <w:r w:rsidR="003E21DE" w:rsidRPr="00644716">
        <w:rPr>
          <w:rFonts w:cs="Times New Roman"/>
          <w:b/>
          <w:lang w:val="el-GR"/>
        </w:rPr>
        <w:t xml:space="preserve">- πελατών </w:t>
      </w:r>
      <w:r w:rsidRPr="00644716">
        <w:rPr>
          <w:rFonts w:cs="Times New Roman"/>
          <w:bCs/>
          <w:spacing w:val="-1"/>
          <w:lang w:val="el-GR"/>
        </w:rPr>
        <w:t xml:space="preserve">όπου </w:t>
      </w:r>
      <w:r w:rsidRPr="00644716">
        <w:rPr>
          <w:rFonts w:cs="Times New Roman"/>
          <w:spacing w:val="-1"/>
          <w:lang w:val="el-GR"/>
        </w:rPr>
        <w:t>ο καταναλωτής- χρήστης δρα και αποφασίζει με βάση ένα κυρίαρχο κριτήριο συνιστώντας μία μονοδιάστατη προσέγγιση αλλά καλύπτοντας κάποια ζωτική του ανάγκη.  Πιο συγκριμένα οι επιλογές των αγοραστών είναι δυνατόν να προξενούνται, κυρίως, βάσει:</w:t>
      </w:r>
    </w:p>
    <w:p w:rsidR="00470493" w:rsidRPr="00644716" w:rsidRDefault="00470493" w:rsidP="00565D1B">
      <w:pPr>
        <w:pStyle w:val="a4"/>
        <w:numPr>
          <w:ilvl w:val="0"/>
          <w:numId w:val="21"/>
        </w:numPr>
        <w:spacing w:before="123" w:line="360" w:lineRule="auto"/>
        <w:ind w:right="105"/>
        <w:jc w:val="both"/>
        <w:rPr>
          <w:rFonts w:cs="Times New Roman"/>
          <w:spacing w:val="-1"/>
          <w:lang w:val="el-GR"/>
        </w:rPr>
      </w:pPr>
      <w:r w:rsidRPr="00644716">
        <w:rPr>
          <w:rFonts w:cs="Times New Roman"/>
          <w:spacing w:val="-1"/>
          <w:lang w:val="el-GR"/>
        </w:rPr>
        <w:t xml:space="preserve">του συναισθήματος και της παρόρμησης επικρατώντας  το στοιχείο του αυθορμητισμού,  </w:t>
      </w:r>
    </w:p>
    <w:p w:rsidR="00470493" w:rsidRPr="00644716" w:rsidRDefault="00470493" w:rsidP="00565D1B">
      <w:pPr>
        <w:pStyle w:val="a4"/>
        <w:numPr>
          <w:ilvl w:val="0"/>
          <w:numId w:val="21"/>
        </w:numPr>
        <w:spacing w:before="123" w:line="360" w:lineRule="auto"/>
        <w:ind w:right="105"/>
        <w:jc w:val="both"/>
        <w:rPr>
          <w:rFonts w:cs="Times New Roman"/>
          <w:spacing w:val="-1"/>
          <w:lang w:val="el-GR"/>
        </w:rPr>
      </w:pPr>
      <w:r w:rsidRPr="00644716">
        <w:rPr>
          <w:rFonts w:cs="Times New Roman"/>
          <w:spacing w:val="-1"/>
          <w:lang w:val="el-GR"/>
        </w:rPr>
        <w:t>της όσο το δυνατόν χαμηλότερης τιμής του αγαθού που αποτελεί μία οικονομίστικη  αλλά ορθολογική επιλογή,</w:t>
      </w:r>
    </w:p>
    <w:p w:rsidR="00470493" w:rsidRPr="00644716" w:rsidRDefault="00470493" w:rsidP="00565D1B">
      <w:pPr>
        <w:pStyle w:val="a4"/>
        <w:numPr>
          <w:ilvl w:val="0"/>
          <w:numId w:val="21"/>
        </w:numPr>
        <w:spacing w:before="123" w:line="360" w:lineRule="auto"/>
        <w:ind w:right="105"/>
        <w:jc w:val="both"/>
        <w:rPr>
          <w:rFonts w:cs="Times New Roman"/>
          <w:spacing w:val="-1"/>
          <w:lang w:val="el-GR"/>
        </w:rPr>
      </w:pPr>
      <w:r w:rsidRPr="00644716">
        <w:rPr>
          <w:rFonts w:cs="Times New Roman"/>
          <w:spacing w:val="-1"/>
          <w:lang w:val="el-GR"/>
        </w:rPr>
        <w:t>του υψηλού επιπέδου ποιότητας που χαρακτηρίζει το αγαθό,</w:t>
      </w:r>
    </w:p>
    <w:p w:rsidR="00470493" w:rsidRPr="00644716" w:rsidRDefault="00470493" w:rsidP="00565D1B">
      <w:pPr>
        <w:pStyle w:val="a4"/>
        <w:numPr>
          <w:ilvl w:val="0"/>
          <w:numId w:val="21"/>
        </w:numPr>
        <w:spacing w:before="123" w:line="360" w:lineRule="auto"/>
        <w:ind w:right="105"/>
        <w:jc w:val="both"/>
        <w:rPr>
          <w:rFonts w:cs="Times New Roman"/>
          <w:spacing w:val="-1"/>
          <w:lang w:val="el-GR"/>
        </w:rPr>
      </w:pPr>
      <w:r w:rsidRPr="00644716">
        <w:rPr>
          <w:rFonts w:cs="Times New Roman"/>
          <w:spacing w:val="-1"/>
          <w:lang w:val="el-GR"/>
        </w:rPr>
        <w:t>του άμεσου επηρεασμού από  επικοινωνιακές ενέργειες και τη  διαφήμιση,</w:t>
      </w:r>
    </w:p>
    <w:p w:rsidR="00470493" w:rsidRPr="00644716" w:rsidRDefault="00470493" w:rsidP="00565D1B">
      <w:pPr>
        <w:pStyle w:val="a4"/>
        <w:numPr>
          <w:ilvl w:val="0"/>
          <w:numId w:val="21"/>
        </w:numPr>
        <w:spacing w:before="123" w:line="360" w:lineRule="auto"/>
        <w:ind w:right="105"/>
        <w:jc w:val="both"/>
        <w:rPr>
          <w:rFonts w:cs="Times New Roman"/>
          <w:spacing w:val="-1"/>
          <w:lang w:val="el-GR"/>
        </w:rPr>
      </w:pPr>
      <w:r w:rsidRPr="00644716">
        <w:rPr>
          <w:rFonts w:cs="Times New Roman"/>
          <w:spacing w:val="-1"/>
          <w:lang w:val="el-GR"/>
        </w:rPr>
        <w:t xml:space="preserve">της </w:t>
      </w:r>
      <w:r w:rsidRPr="00644716">
        <w:rPr>
          <w:rFonts w:cs="Times New Roman"/>
          <w:bCs/>
          <w:spacing w:val="-1"/>
          <w:lang w:val="el-GR"/>
        </w:rPr>
        <w:t xml:space="preserve">όσο το δυνατόν μεγαλύτερης </w:t>
      </w:r>
      <w:r w:rsidRPr="00644716">
        <w:rPr>
          <w:rFonts w:cs="Times New Roman"/>
          <w:spacing w:val="-1"/>
          <w:lang w:val="el-GR"/>
        </w:rPr>
        <w:t>ικανοποίησης από την επιλογή  του αγοραστή, ανεξάρτητα από το βαθμό κάλυψης πραγματικών  ή επίπλαστων αναγκών,</w:t>
      </w:r>
    </w:p>
    <w:p w:rsidR="00470493" w:rsidRPr="00644716" w:rsidRDefault="00470493" w:rsidP="00565D1B">
      <w:pPr>
        <w:pStyle w:val="a4"/>
        <w:numPr>
          <w:ilvl w:val="0"/>
          <w:numId w:val="21"/>
        </w:numPr>
        <w:spacing w:before="123" w:line="360" w:lineRule="auto"/>
        <w:ind w:right="105"/>
        <w:jc w:val="both"/>
        <w:rPr>
          <w:rFonts w:cs="Times New Roman"/>
          <w:spacing w:val="-1"/>
          <w:lang w:val="el-GR"/>
        </w:rPr>
      </w:pPr>
      <w:r w:rsidRPr="00644716">
        <w:rPr>
          <w:rFonts w:cs="Times New Roman"/>
          <w:spacing w:val="-1"/>
          <w:lang w:val="el-GR"/>
        </w:rPr>
        <w:t xml:space="preserve">του τρόπου ζωής που έχουν επιλέξει </w:t>
      </w:r>
      <w:r w:rsidRPr="00644716">
        <w:rPr>
          <w:rFonts w:cs="Times New Roman"/>
          <w:bCs/>
          <w:spacing w:val="-1"/>
          <w:lang w:val="el-GR"/>
        </w:rPr>
        <w:t>(</w:t>
      </w:r>
      <w:r w:rsidRPr="00644716">
        <w:rPr>
          <w:rFonts w:cs="Times New Roman"/>
          <w:bCs/>
          <w:spacing w:val="-1"/>
        </w:rPr>
        <w:t>lifestyle</w:t>
      </w:r>
      <w:r w:rsidRPr="00644716">
        <w:rPr>
          <w:rFonts w:cs="Times New Roman"/>
          <w:bCs/>
          <w:spacing w:val="-1"/>
          <w:lang w:val="el-GR"/>
        </w:rPr>
        <w:t xml:space="preserve">). </w:t>
      </w:r>
      <w:r w:rsidRPr="00644716">
        <w:rPr>
          <w:rFonts w:cs="Times New Roman"/>
          <w:spacing w:val="-1"/>
          <w:lang w:val="el-GR"/>
        </w:rPr>
        <w:t xml:space="preserve"> </w:t>
      </w:r>
    </w:p>
    <w:p w:rsidR="003E21DE" w:rsidRDefault="003E21DE" w:rsidP="003E21DE">
      <w:pPr>
        <w:pStyle w:val="a4"/>
        <w:spacing w:before="123" w:line="360" w:lineRule="auto"/>
        <w:ind w:left="0" w:right="105" w:firstLine="0"/>
        <w:jc w:val="both"/>
        <w:rPr>
          <w:rFonts w:cs="Times New Roman"/>
          <w:b/>
          <w:spacing w:val="-1"/>
          <w:lang w:val="el-GR"/>
        </w:rPr>
      </w:pPr>
    </w:p>
    <w:p w:rsidR="003E21DE" w:rsidRPr="003E21DE" w:rsidRDefault="003E21DE" w:rsidP="003E21DE">
      <w:pPr>
        <w:pStyle w:val="a4"/>
        <w:spacing w:before="123" w:line="360" w:lineRule="auto"/>
        <w:ind w:left="0" w:right="105" w:firstLine="0"/>
        <w:jc w:val="both"/>
        <w:rPr>
          <w:rFonts w:cs="Times New Roman"/>
          <w:b/>
          <w:spacing w:val="-1"/>
          <w:lang w:val="el-GR"/>
        </w:rPr>
      </w:pPr>
      <w:r>
        <w:rPr>
          <w:rFonts w:cs="Times New Roman"/>
          <w:b/>
          <w:spacing w:val="-1"/>
          <w:lang w:val="el-GR"/>
        </w:rPr>
        <w:t xml:space="preserve">3.1.1 Η ελαστικότητα και οι αντινομίες της ζήτησης </w:t>
      </w:r>
    </w:p>
    <w:p w:rsidR="003E21DE" w:rsidRPr="00644716" w:rsidRDefault="003E21DE" w:rsidP="003E21DE">
      <w:pPr>
        <w:pStyle w:val="a4"/>
        <w:spacing w:before="123" w:line="360" w:lineRule="auto"/>
        <w:ind w:right="105" w:firstLine="0"/>
        <w:jc w:val="both"/>
        <w:rPr>
          <w:rFonts w:cs="Times New Roman"/>
          <w:spacing w:val="-1"/>
          <w:lang w:val="el-GR"/>
        </w:rPr>
      </w:pPr>
      <w:r>
        <w:rPr>
          <w:rFonts w:cs="Times New Roman"/>
          <w:spacing w:val="-1"/>
          <w:lang w:val="el-GR"/>
        </w:rPr>
        <w:t>Η κλασική</w:t>
      </w:r>
      <w:r w:rsidRPr="00644716">
        <w:rPr>
          <w:rFonts w:cs="Times New Roman"/>
          <w:spacing w:val="-1"/>
          <w:lang w:val="el-GR"/>
        </w:rPr>
        <w:t xml:space="preserve"> ταξινόμηση </w:t>
      </w:r>
      <w:r>
        <w:rPr>
          <w:rFonts w:cs="Times New Roman"/>
          <w:spacing w:val="-1"/>
          <w:lang w:val="el-GR"/>
        </w:rPr>
        <w:t>χαρακτηρίζει τα αγαθά- προϊόντα με</w:t>
      </w:r>
      <w:r w:rsidRPr="00644716">
        <w:rPr>
          <w:rFonts w:cs="Times New Roman"/>
          <w:spacing w:val="-1"/>
          <w:lang w:val="el-GR"/>
        </w:rPr>
        <w:t xml:space="preserve">  βάση το βαθμό ελαστικότητας και ευπάθειας της ζήτησης που προξενούν οι πελάτες σε σχέση με τη συνολική αξία ενός αγαθού: </w:t>
      </w:r>
    </w:p>
    <w:p w:rsidR="003E21DE" w:rsidRPr="00644716" w:rsidRDefault="003E21DE" w:rsidP="003E21DE">
      <w:pPr>
        <w:pStyle w:val="a4"/>
        <w:numPr>
          <w:ilvl w:val="0"/>
          <w:numId w:val="20"/>
        </w:numPr>
        <w:spacing w:before="123" w:line="360" w:lineRule="auto"/>
        <w:ind w:right="105"/>
        <w:jc w:val="both"/>
        <w:rPr>
          <w:rFonts w:cs="Times New Roman"/>
          <w:spacing w:val="-1"/>
          <w:lang w:val="el-GR"/>
        </w:rPr>
      </w:pPr>
      <w:r w:rsidRPr="00644716">
        <w:rPr>
          <w:rFonts w:cs="Times New Roman"/>
          <w:spacing w:val="-1"/>
          <w:lang w:val="el-GR"/>
        </w:rPr>
        <w:t xml:space="preserve">Τα αγαθά τα οποία χαρακτηρίζονται ως </w:t>
      </w:r>
      <w:r w:rsidRPr="00644716">
        <w:rPr>
          <w:rFonts w:cs="Times New Roman"/>
          <w:bCs/>
          <w:spacing w:val="-1"/>
          <w:lang w:val="el-GR"/>
        </w:rPr>
        <w:t xml:space="preserve">αγαθά «πολυτελείας», </w:t>
      </w:r>
      <w:r w:rsidRPr="00644716">
        <w:rPr>
          <w:rFonts w:cs="Times New Roman"/>
          <w:spacing w:val="-1"/>
          <w:lang w:val="el-GR"/>
        </w:rPr>
        <w:t xml:space="preserve">διακρίνονται συνήθως από  </w:t>
      </w:r>
      <w:r w:rsidRPr="00644716">
        <w:rPr>
          <w:rFonts w:cs="Times New Roman"/>
          <w:bCs/>
          <w:spacing w:val="-1"/>
          <w:lang w:val="el-GR"/>
        </w:rPr>
        <w:t>ελαστική ζήτηση.</w:t>
      </w:r>
    </w:p>
    <w:p w:rsidR="003E21DE" w:rsidRPr="00644716" w:rsidRDefault="003E21DE" w:rsidP="003E21DE">
      <w:pPr>
        <w:pStyle w:val="a4"/>
        <w:numPr>
          <w:ilvl w:val="0"/>
          <w:numId w:val="20"/>
        </w:numPr>
        <w:spacing w:before="123" w:line="360" w:lineRule="auto"/>
        <w:ind w:right="105"/>
        <w:jc w:val="both"/>
        <w:rPr>
          <w:rFonts w:cs="Times New Roman"/>
          <w:spacing w:val="-1"/>
          <w:lang w:val="el-GR"/>
        </w:rPr>
      </w:pPr>
      <w:r w:rsidRPr="00644716">
        <w:rPr>
          <w:rFonts w:cs="Times New Roman"/>
          <w:spacing w:val="-1"/>
          <w:lang w:val="el-GR"/>
        </w:rPr>
        <w:t>Τα αγαθά τα οποία χαρακτηρίζονται</w:t>
      </w:r>
      <w:r w:rsidRPr="00644716">
        <w:rPr>
          <w:rFonts w:cs="Times New Roman"/>
          <w:bCs/>
          <w:spacing w:val="-1"/>
          <w:lang w:val="el-GR"/>
        </w:rPr>
        <w:t xml:space="preserve"> ως «κατώτερα» αγαθά προσδιορίζονται από </w:t>
      </w:r>
      <w:r w:rsidRPr="00644716">
        <w:rPr>
          <w:rFonts w:cs="Times New Roman"/>
          <w:spacing w:val="-1"/>
          <w:lang w:val="el-GR"/>
        </w:rPr>
        <w:t xml:space="preserve"> </w:t>
      </w:r>
      <w:r w:rsidRPr="00644716">
        <w:rPr>
          <w:rFonts w:cs="Times New Roman"/>
          <w:bCs/>
          <w:spacing w:val="-1"/>
          <w:lang w:val="el-GR"/>
        </w:rPr>
        <w:t>ανελαστική ζήτηση</w:t>
      </w:r>
      <w:r w:rsidRPr="00644716">
        <w:rPr>
          <w:rFonts w:cs="Times New Roman"/>
          <w:spacing w:val="-1"/>
          <w:lang w:val="el-GR"/>
        </w:rPr>
        <w:t xml:space="preserve"> καθώς όταν το </w:t>
      </w:r>
      <w:r w:rsidRPr="00644716">
        <w:rPr>
          <w:rFonts w:cs="Times New Roman"/>
          <w:bCs/>
          <w:spacing w:val="-1"/>
          <w:lang w:val="el-GR"/>
        </w:rPr>
        <w:t>εισόδημα αυξάνεται</w:t>
      </w:r>
      <w:r w:rsidRPr="00644716">
        <w:rPr>
          <w:rFonts w:cs="Times New Roman"/>
          <w:spacing w:val="-1"/>
          <w:lang w:val="el-GR"/>
        </w:rPr>
        <w:t xml:space="preserve"> η ζήτηση ενός «</w:t>
      </w:r>
      <w:r w:rsidRPr="00644716">
        <w:rPr>
          <w:rFonts w:cs="Times New Roman"/>
          <w:bCs/>
          <w:spacing w:val="-1"/>
          <w:lang w:val="el-GR"/>
        </w:rPr>
        <w:t>κατώτερου» αγαθού μειώνεται</w:t>
      </w:r>
      <w:r w:rsidRPr="00644716">
        <w:rPr>
          <w:rFonts w:cs="Times New Roman"/>
          <w:spacing w:val="-1"/>
          <w:lang w:val="el-GR"/>
        </w:rPr>
        <w:t xml:space="preserve">. </w:t>
      </w:r>
    </w:p>
    <w:p w:rsidR="003E21DE" w:rsidRPr="00644716" w:rsidRDefault="003E21DE" w:rsidP="003E21DE">
      <w:pPr>
        <w:pStyle w:val="a4"/>
        <w:numPr>
          <w:ilvl w:val="0"/>
          <w:numId w:val="20"/>
        </w:numPr>
        <w:spacing w:before="123" w:line="360" w:lineRule="auto"/>
        <w:ind w:right="105"/>
        <w:jc w:val="both"/>
        <w:rPr>
          <w:rFonts w:cs="Times New Roman"/>
          <w:spacing w:val="-1"/>
          <w:lang w:val="el-GR"/>
        </w:rPr>
      </w:pPr>
      <w:r w:rsidRPr="00644716">
        <w:rPr>
          <w:rFonts w:cs="Times New Roman"/>
          <w:spacing w:val="-1"/>
          <w:lang w:val="el-GR"/>
        </w:rPr>
        <w:t>Τα αγαθά χαρακτηρίζονται ως «</w:t>
      </w:r>
      <w:r w:rsidRPr="00644716">
        <w:rPr>
          <w:rFonts w:cs="Times New Roman"/>
          <w:bCs/>
          <w:spacing w:val="-1"/>
          <w:lang w:val="el-GR"/>
        </w:rPr>
        <w:t>κανονικά αγαθά»</w:t>
      </w:r>
      <w:r w:rsidRPr="00644716">
        <w:rPr>
          <w:rFonts w:cs="Times New Roman"/>
          <w:spacing w:val="-1"/>
          <w:lang w:val="el-GR"/>
        </w:rPr>
        <w:t xml:space="preserve"> καθώς όταν το </w:t>
      </w:r>
      <w:r w:rsidRPr="00644716">
        <w:rPr>
          <w:rFonts w:cs="Times New Roman"/>
          <w:bCs/>
          <w:spacing w:val="-1"/>
          <w:lang w:val="el-GR"/>
        </w:rPr>
        <w:t>εισόδημα αυξάνεται,</w:t>
      </w:r>
      <w:r w:rsidRPr="00644716">
        <w:rPr>
          <w:rFonts w:cs="Times New Roman"/>
          <w:spacing w:val="-1"/>
          <w:lang w:val="el-GR"/>
        </w:rPr>
        <w:t xml:space="preserve"> η ζήτηση ενός </w:t>
      </w:r>
      <w:r w:rsidRPr="00644716">
        <w:rPr>
          <w:rFonts w:cs="Times New Roman"/>
          <w:bCs/>
          <w:spacing w:val="-1"/>
          <w:lang w:val="el-GR"/>
        </w:rPr>
        <w:t xml:space="preserve">κανονικού αγαθού αυξάνεται. </w:t>
      </w:r>
    </w:p>
    <w:p w:rsidR="00470493" w:rsidRPr="00644716" w:rsidRDefault="003E21DE" w:rsidP="003E21DE">
      <w:pPr>
        <w:pStyle w:val="a4"/>
        <w:spacing w:before="123" w:line="360" w:lineRule="auto"/>
        <w:ind w:left="0" w:right="105" w:firstLine="0"/>
        <w:jc w:val="both"/>
        <w:rPr>
          <w:rFonts w:cs="Times New Roman"/>
          <w:spacing w:val="-1"/>
          <w:lang w:val="el-GR"/>
        </w:rPr>
      </w:pPr>
      <w:r>
        <w:rPr>
          <w:rFonts w:cs="Times New Roman"/>
          <w:spacing w:val="-1"/>
          <w:lang w:val="el-GR"/>
        </w:rPr>
        <w:t xml:space="preserve">Παρ΄όλα αυτά το κριτήριο του </w:t>
      </w:r>
      <w:r w:rsidRPr="003E21DE">
        <w:rPr>
          <w:rFonts w:cs="Times New Roman"/>
          <w:b/>
          <w:spacing w:val="-1"/>
        </w:rPr>
        <w:t>lifestyle</w:t>
      </w:r>
      <w:r w:rsidRPr="003E21DE">
        <w:rPr>
          <w:rFonts w:cs="Times New Roman"/>
          <w:spacing w:val="-1"/>
          <w:lang w:val="el-GR"/>
        </w:rPr>
        <w:t xml:space="preserve"> </w:t>
      </w:r>
      <w:r>
        <w:rPr>
          <w:rFonts w:cs="Times New Roman"/>
          <w:spacing w:val="-1"/>
          <w:lang w:val="el-GR"/>
        </w:rPr>
        <w:t>συνιστά</w:t>
      </w:r>
      <w:r w:rsidR="00470493" w:rsidRPr="00644716">
        <w:rPr>
          <w:rFonts w:cs="Times New Roman"/>
          <w:spacing w:val="-1"/>
          <w:lang w:val="el-GR"/>
        </w:rPr>
        <w:t xml:space="preserve"> μία </w:t>
      </w:r>
      <w:r>
        <w:rPr>
          <w:rFonts w:cs="Times New Roman"/>
          <w:spacing w:val="-1"/>
          <w:lang w:val="el-GR"/>
        </w:rPr>
        <w:t>ιδιαίτερη και αυτοτελή</w:t>
      </w:r>
      <w:r w:rsidR="00470493" w:rsidRPr="00644716">
        <w:rPr>
          <w:rFonts w:cs="Times New Roman"/>
          <w:spacing w:val="-1"/>
          <w:lang w:val="el-GR"/>
        </w:rPr>
        <w:t xml:space="preserve"> κατηγοριοποίηση </w:t>
      </w:r>
      <w:r>
        <w:rPr>
          <w:rFonts w:cs="Times New Roman"/>
          <w:spacing w:val="-1"/>
          <w:lang w:val="el-GR"/>
        </w:rPr>
        <w:t xml:space="preserve">που </w:t>
      </w:r>
      <w:r w:rsidR="00470493" w:rsidRPr="00644716">
        <w:rPr>
          <w:rFonts w:cs="Times New Roman"/>
          <w:spacing w:val="-1"/>
          <w:lang w:val="el-GR"/>
        </w:rPr>
        <w:t xml:space="preserve">σχετίζεται τόσο με τα δημογραφικά χαρακτηριστικά (π.χ. ηλικία, φύλο, περιοχή κατοικίας) όσο και με το προφίλ του αγοραστή- πελάτη. Το προφίλ του πελάτη δεν αφορά μόνον το ύψος του εισοδήματος αλλά, κυρίως, την κοινωνική του θέση, το επίπεδο μόρφωσης, την επαγγελματική ενασχόληση,  τις συνήθειες και τα ήθη- έθιμα, τις θρησκευτικές και κοινωνικοπολιτικές τοποθετήσεις, τον σεξουαλικό προσανατολισμό κλπ Ουσιαστικά πρόκειται για μία προσέγγιση που διαθέτει  </w:t>
      </w:r>
      <w:r w:rsidR="00470493" w:rsidRPr="003E21DE">
        <w:rPr>
          <w:rFonts w:cs="Times New Roman"/>
          <w:b/>
          <w:spacing w:val="-1"/>
          <w:lang w:val="el-GR"/>
        </w:rPr>
        <w:t>λιγότερα ορθολογικά και περισσότερο ψυχολογικά στοιχεία</w:t>
      </w:r>
      <w:r w:rsidR="00470493" w:rsidRPr="00644716">
        <w:rPr>
          <w:rFonts w:cs="Times New Roman"/>
          <w:spacing w:val="-1"/>
          <w:lang w:val="el-GR"/>
        </w:rPr>
        <w:t xml:space="preserve"> με συνέπεια η καταναλωτική συμπεριφορά να ορίζεται όχι μόνο από τις προσωπικές εμπειρίες του αγοραστή αλλά τόσο από τη αντίληψή του που διαμορφώνεται από το εξωτερικό περιβάλλον όσο και από το ίδιο το υποσυνείδητό του.  </w:t>
      </w:r>
    </w:p>
    <w:p w:rsidR="00470493" w:rsidRPr="00644716" w:rsidRDefault="003E21DE" w:rsidP="003E21DE">
      <w:pPr>
        <w:pStyle w:val="a4"/>
        <w:spacing w:before="123" w:line="360" w:lineRule="auto"/>
        <w:ind w:left="0" w:right="105" w:firstLine="0"/>
        <w:jc w:val="both"/>
        <w:rPr>
          <w:rFonts w:cs="Times New Roman"/>
          <w:spacing w:val="-1"/>
          <w:lang w:val="el-GR"/>
        </w:rPr>
      </w:pPr>
      <w:r>
        <w:rPr>
          <w:rFonts w:cs="Times New Roman"/>
          <w:spacing w:val="-1"/>
          <w:lang w:val="el-GR"/>
        </w:rPr>
        <w:lastRenderedPageBreak/>
        <w:t xml:space="preserve">Χαρακτηριστικά αναφέρουμε: </w:t>
      </w:r>
      <w:r w:rsidR="00470493" w:rsidRPr="00644716">
        <w:rPr>
          <w:rFonts w:cs="Times New Roman"/>
          <w:spacing w:val="-1"/>
          <w:lang w:val="el-GR"/>
        </w:rPr>
        <w:t xml:space="preserve">υφίστανται κατηγορίες καταναλωτών </w:t>
      </w:r>
      <w:r w:rsidR="00470493" w:rsidRPr="00644716">
        <w:rPr>
          <w:rFonts w:cs="Times New Roman"/>
          <w:bCs/>
          <w:spacing w:val="-1"/>
          <w:lang w:val="el-GR"/>
        </w:rPr>
        <w:t>με πολύ υψηλά εισοδήματα</w:t>
      </w:r>
      <w:r w:rsidR="00470493" w:rsidRPr="00644716">
        <w:rPr>
          <w:rFonts w:cs="Times New Roman"/>
          <w:spacing w:val="-1"/>
          <w:lang w:val="el-GR"/>
        </w:rPr>
        <w:t xml:space="preserve"> που δεν συμπεριφέρονται σύμφωνα με τον κλασικό νόμο της ζήτησης. Δηλαδή, η </w:t>
      </w:r>
      <w:r w:rsidR="00470493" w:rsidRPr="00644716">
        <w:rPr>
          <w:rFonts w:cs="Times New Roman"/>
          <w:bCs/>
          <w:spacing w:val="-1"/>
          <w:lang w:val="el-GR"/>
        </w:rPr>
        <w:t>αύξηση της τιμής</w:t>
      </w:r>
      <w:r w:rsidR="00470493" w:rsidRPr="00644716">
        <w:rPr>
          <w:rFonts w:cs="Times New Roman"/>
          <w:spacing w:val="-1"/>
          <w:lang w:val="el-GR"/>
        </w:rPr>
        <w:t xml:space="preserve"> ενός αγαθού είναι πολύ πιθανό να αφήσει όχι μόνον </w:t>
      </w:r>
      <w:r w:rsidR="00470493" w:rsidRPr="00644716">
        <w:rPr>
          <w:rFonts w:cs="Times New Roman"/>
          <w:bCs/>
          <w:spacing w:val="-1"/>
          <w:lang w:val="el-GR"/>
        </w:rPr>
        <w:t>ανεπηρέαστη τη ζήτηση του</w:t>
      </w:r>
      <w:r w:rsidR="00470493" w:rsidRPr="00644716">
        <w:rPr>
          <w:rFonts w:cs="Times New Roman"/>
          <w:spacing w:val="-1"/>
          <w:lang w:val="el-GR"/>
        </w:rPr>
        <w:t xml:space="preserve"> αλλά να επιφέρει και </w:t>
      </w:r>
      <w:r w:rsidR="00470493" w:rsidRPr="00644716">
        <w:rPr>
          <w:rFonts w:cs="Times New Roman"/>
          <w:bCs/>
          <w:spacing w:val="-1"/>
          <w:lang w:val="el-GR"/>
        </w:rPr>
        <w:t xml:space="preserve">αύξηση της ζητούμενης ποσότητας </w:t>
      </w:r>
      <w:r w:rsidR="00470493" w:rsidRPr="00644716">
        <w:rPr>
          <w:rFonts w:cs="Times New Roman"/>
          <w:spacing w:val="-1"/>
          <w:lang w:val="el-GR"/>
        </w:rPr>
        <w:t xml:space="preserve">καθώς. Ουσιαστικά πρόκειται για το φαινόμενο </w:t>
      </w:r>
      <w:r w:rsidR="00470493" w:rsidRPr="003E21DE">
        <w:rPr>
          <w:rFonts w:cs="Times New Roman"/>
          <w:b/>
          <w:bCs/>
          <w:spacing w:val="-1"/>
          <w:lang w:val="el-GR"/>
        </w:rPr>
        <w:t>“</w:t>
      </w:r>
      <w:r w:rsidR="00470493" w:rsidRPr="003E21DE">
        <w:rPr>
          <w:rFonts w:cs="Times New Roman"/>
          <w:b/>
          <w:bCs/>
          <w:spacing w:val="-1"/>
        </w:rPr>
        <w:t>snob</w:t>
      </w:r>
      <w:r w:rsidR="00470493" w:rsidRPr="003E21DE">
        <w:rPr>
          <w:rFonts w:cs="Times New Roman"/>
          <w:b/>
          <w:bCs/>
          <w:spacing w:val="-1"/>
          <w:lang w:val="el-GR"/>
        </w:rPr>
        <w:t xml:space="preserve"> </w:t>
      </w:r>
      <w:r w:rsidR="00470493" w:rsidRPr="003E21DE">
        <w:rPr>
          <w:rFonts w:cs="Times New Roman"/>
          <w:b/>
          <w:bCs/>
          <w:spacing w:val="-1"/>
        </w:rPr>
        <w:t>value</w:t>
      </w:r>
      <w:r w:rsidR="00470493" w:rsidRPr="003E21DE">
        <w:rPr>
          <w:rFonts w:cs="Times New Roman"/>
          <w:b/>
          <w:bCs/>
          <w:spacing w:val="-1"/>
          <w:lang w:val="el-GR"/>
        </w:rPr>
        <w:t>”</w:t>
      </w:r>
      <w:r w:rsidR="00470493" w:rsidRPr="00644716">
        <w:rPr>
          <w:rFonts w:cs="Times New Roman"/>
          <w:bCs/>
          <w:spacing w:val="-1"/>
          <w:lang w:val="el-GR"/>
        </w:rPr>
        <w:t xml:space="preserve"> όπου η α</w:t>
      </w:r>
      <w:r w:rsidR="00470493" w:rsidRPr="00644716">
        <w:rPr>
          <w:rFonts w:cs="Times New Roman"/>
          <w:spacing w:val="-1"/>
          <w:lang w:val="el-GR"/>
        </w:rPr>
        <w:t xml:space="preserve">γορά ακριβών αγαθών πραγματοποιείται </w:t>
      </w:r>
      <w:r w:rsidR="00470493" w:rsidRPr="00644716">
        <w:rPr>
          <w:rFonts w:cs="Times New Roman"/>
          <w:bCs/>
          <w:spacing w:val="-1"/>
          <w:lang w:val="el-GR"/>
        </w:rPr>
        <w:t xml:space="preserve">για λόγους </w:t>
      </w:r>
      <w:r w:rsidR="00470493" w:rsidRPr="003E21DE">
        <w:rPr>
          <w:rFonts w:cs="Times New Roman"/>
          <w:b/>
          <w:bCs/>
          <w:spacing w:val="-1"/>
          <w:lang w:val="el-GR"/>
        </w:rPr>
        <w:t>κοινωνικού γοήτρου</w:t>
      </w:r>
      <w:r w:rsidR="00470493" w:rsidRPr="003E21DE">
        <w:rPr>
          <w:rFonts w:cs="Times New Roman"/>
          <w:b/>
          <w:spacing w:val="-1"/>
          <w:lang w:val="el-GR"/>
        </w:rPr>
        <w:t xml:space="preserve"> </w:t>
      </w:r>
      <w:r w:rsidR="00470493" w:rsidRPr="003E21DE">
        <w:rPr>
          <w:rFonts w:cs="Times New Roman"/>
          <w:b/>
          <w:bCs/>
          <w:spacing w:val="-1"/>
          <w:lang w:val="el-GR"/>
        </w:rPr>
        <w:t xml:space="preserve">και </w:t>
      </w:r>
      <w:r w:rsidR="00470493" w:rsidRPr="003E21DE">
        <w:rPr>
          <w:rFonts w:cs="Times New Roman"/>
          <w:b/>
          <w:bCs/>
          <w:spacing w:val="-1"/>
        </w:rPr>
        <w:t>status</w:t>
      </w:r>
      <w:r w:rsidR="00470493" w:rsidRPr="00644716">
        <w:rPr>
          <w:rFonts w:cs="Times New Roman"/>
          <w:bCs/>
          <w:spacing w:val="-1"/>
          <w:lang w:val="el-GR"/>
        </w:rPr>
        <w:t xml:space="preserve"> που, συνήθως, ακολουθείται από επιδεικτική κατανάλωση</w:t>
      </w:r>
      <w:r w:rsidR="00470493" w:rsidRPr="00644716">
        <w:rPr>
          <w:rFonts w:cs="Times New Roman"/>
          <w:spacing w:val="-1"/>
          <w:lang w:val="el-GR"/>
        </w:rPr>
        <w:t xml:space="preserve"> διευρύνοντας το </w:t>
      </w:r>
      <w:r w:rsidR="00470493" w:rsidRPr="00644716">
        <w:rPr>
          <w:rFonts w:cs="Times New Roman"/>
          <w:bCs/>
          <w:spacing w:val="-1"/>
          <w:lang w:val="el-GR"/>
        </w:rPr>
        <w:t xml:space="preserve">πολιτισμικό κεφάλαιο </w:t>
      </w:r>
      <w:r w:rsidR="00470493" w:rsidRPr="00644716">
        <w:rPr>
          <w:rFonts w:cs="Times New Roman"/>
          <w:spacing w:val="-1"/>
          <w:lang w:val="el-GR"/>
        </w:rPr>
        <w:t xml:space="preserve">του αγοραστή. Η «παραδοξότητα» αυτή ανιχνεύεται και σε «μεσαία» εισοδήματα όπου στο </w:t>
      </w:r>
      <w:r w:rsidR="00470493" w:rsidRPr="00644716">
        <w:rPr>
          <w:rFonts w:cs="Times New Roman"/>
          <w:bCs/>
          <w:spacing w:val="-1"/>
          <w:lang w:val="el-GR"/>
        </w:rPr>
        <w:t>δωρεάν</w:t>
      </w:r>
      <w:r w:rsidR="00470493" w:rsidRPr="00644716">
        <w:rPr>
          <w:rFonts w:cs="Times New Roman"/>
          <w:spacing w:val="-1"/>
          <w:lang w:val="el-GR"/>
        </w:rPr>
        <w:t xml:space="preserve"> ή στις πολύ </w:t>
      </w:r>
      <w:r w:rsidR="00470493" w:rsidRPr="00644716">
        <w:rPr>
          <w:rFonts w:cs="Times New Roman"/>
          <w:bCs/>
          <w:spacing w:val="-1"/>
          <w:lang w:val="el-GR"/>
        </w:rPr>
        <w:t xml:space="preserve">χαμηλές τιμές </w:t>
      </w:r>
      <w:r w:rsidR="00470493" w:rsidRPr="00644716">
        <w:rPr>
          <w:rFonts w:cs="Times New Roman"/>
          <w:spacing w:val="-1"/>
          <w:lang w:val="el-GR"/>
        </w:rPr>
        <w:t xml:space="preserve">οι συγκεκριμένοι καταναλωτές δεν ανταποκρίνονται αναλόγως καθώς θεωρούν ότι το «φθηνό» δεν αντιστοιχεί στην κοινωνικοοικονομική τους θέση.  </w:t>
      </w:r>
    </w:p>
    <w:p w:rsidR="00470493" w:rsidRPr="00644716" w:rsidRDefault="00470493" w:rsidP="00470493">
      <w:pPr>
        <w:pStyle w:val="a4"/>
        <w:spacing w:before="123" w:line="360" w:lineRule="auto"/>
        <w:ind w:right="105" w:firstLine="0"/>
        <w:jc w:val="both"/>
        <w:rPr>
          <w:rFonts w:cs="Times New Roman"/>
          <w:spacing w:val="-1"/>
          <w:lang w:val="el-GR"/>
        </w:rPr>
      </w:pPr>
    </w:p>
    <w:p w:rsidR="00470493" w:rsidRPr="00644716" w:rsidRDefault="0097400F" w:rsidP="00470493">
      <w:pPr>
        <w:pStyle w:val="a4"/>
        <w:spacing w:line="360" w:lineRule="auto"/>
        <w:ind w:right="108" w:firstLine="0"/>
        <w:jc w:val="both"/>
        <w:rPr>
          <w:rFonts w:cs="Times New Roman"/>
          <w:b/>
          <w:lang w:val="el-GR"/>
        </w:rPr>
      </w:pPr>
      <w:r>
        <w:rPr>
          <w:rFonts w:cs="Times New Roman"/>
          <w:b/>
          <w:lang w:val="el-GR"/>
        </w:rPr>
        <w:t xml:space="preserve">3.2.  </w:t>
      </w:r>
      <w:r w:rsidR="002057EB">
        <w:rPr>
          <w:rFonts w:cs="Times New Roman"/>
          <w:b/>
          <w:lang w:val="el-GR"/>
        </w:rPr>
        <w:t xml:space="preserve">Πελατειακή πίστη: </w:t>
      </w:r>
      <w:r>
        <w:rPr>
          <w:rFonts w:cs="Times New Roman"/>
          <w:b/>
          <w:lang w:val="el-GR"/>
        </w:rPr>
        <w:t xml:space="preserve">Εξυπηρέτηση, </w:t>
      </w:r>
      <w:r w:rsidR="00470493" w:rsidRPr="00644716">
        <w:rPr>
          <w:rFonts w:cs="Times New Roman"/>
          <w:b/>
          <w:lang w:val="el-GR"/>
        </w:rPr>
        <w:t>ικανοποίηση</w:t>
      </w:r>
      <w:r>
        <w:rPr>
          <w:rFonts w:cs="Times New Roman"/>
          <w:b/>
          <w:lang w:val="el-GR"/>
        </w:rPr>
        <w:t>, «υ</w:t>
      </w:r>
      <w:r w:rsidR="00470493" w:rsidRPr="00644716">
        <w:rPr>
          <w:rFonts w:cs="Times New Roman"/>
          <w:b/>
          <w:lang w:val="el-GR"/>
        </w:rPr>
        <w:t xml:space="preserve">περ-ικανοποίηση» και αφοσίωση </w:t>
      </w:r>
    </w:p>
    <w:p w:rsidR="00470493" w:rsidRPr="00644716" w:rsidRDefault="00470493" w:rsidP="00470493">
      <w:pPr>
        <w:pStyle w:val="a4"/>
        <w:spacing w:line="360" w:lineRule="auto"/>
        <w:ind w:right="108" w:firstLine="0"/>
        <w:jc w:val="both"/>
        <w:rPr>
          <w:rFonts w:cs="Times New Roman"/>
          <w:lang w:val="el-GR"/>
        </w:rPr>
      </w:pPr>
      <w:r w:rsidRPr="00644716">
        <w:rPr>
          <w:rFonts w:cs="Times New Roman"/>
          <w:lang w:val="el-GR"/>
        </w:rPr>
        <w:t xml:space="preserve">Η εμπειρία ενός καταναλωτή αφορά την αντίληψη, την εντύπωση αλλά και την αίσθηση που του δημιουργείται από τη διαδικασία επιλογής, αγοράς και κατανάλωσης ενός προϊόντος ή μιας υπηρεσίας. Η κάλυψη των βασικών προσδοκιών/ αναγκών του πελάτη </w:t>
      </w:r>
      <w:r w:rsidR="0097400F">
        <w:rPr>
          <w:rFonts w:cs="Times New Roman"/>
          <w:lang w:val="el-GR"/>
        </w:rPr>
        <w:t xml:space="preserve">δεν </w:t>
      </w:r>
      <w:r w:rsidRPr="00644716">
        <w:rPr>
          <w:rFonts w:cs="Times New Roman"/>
          <w:lang w:val="el-GR"/>
        </w:rPr>
        <w:t>έγκειται</w:t>
      </w:r>
      <w:r w:rsidR="0097400F">
        <w:rPr>
          <w:rFonts w:cs="Times New Roman"/>
          <w:lang w:val="el-GR"/>
        </w:rPr>
        <w:t xml:space="preserve"> μόνο  στο ύψος της τιμής αλλά</w:t>
      </w:r>
      <w:r w:rsidRPr="00644716">
        <w:rPr>
          <w:rFonts w:cs="Times New Roman"/>
          <w:lang w:val="el-GR"/>
        </w:rPr>
        <w:t xml:space="preserve"> στην ποιότητα του αγαθού, στην παρεχόμενη υπηρεσία, στις παρεπόμενες υποστηρικτικές ενέργειες και στη δημιουργία κλίματος εμπιστοσύνης και αλληλοεκτίμησης. Ο στρατηγικός στόχος ενός οργανισμού είναι η εξυπηρέτηση και η ικανοποίηση των </w:t>
      </w:r>
      <w:r w:rsidR="0097400F">
        <w:rPr>
          <w:rFonts w:cs="Times New Roman"/>
          <w:lang w:val="el-GR"/>
        </w:rPr>
        <w:t xml:space="preserve">επισκεπτών </w:t>
      </w:r>
      <w:r w:rsidRPr="00644716">
        <w:rPr>
          <w:rFonts w:cs="Times New Roman"/>
          <w:lang w:val="el-GR"/>
        </w:rPr>
        <w:t xml:space="preserve">πελατών ώστε να φεύγουν ευχαριστημένοι διαμορφώνοντας ένα συγκριτικό και ανταγωνιστικό πλεονέκτημα σε σχέση με τις άλλες μονάδες του κλάδου. </w:t>
      </w:r>
    </w:p>
    <w:p w:rsidR="00470493" w:rsidRPr="00644716" w:rsidRDefault="00470493" w:rsidP="00470493">
      <w:pPr>
        <w:pStyle w:val="a4"/>
        <w:spacing w:line="360" w:lineRule="auto"/>
        <w:ind w:right="108" w:firstLine="0"/>
        <w:jc w:val="both"/>
        <w:rPr>
          <w:rFonts w:cs="Times New Roman"/>
          <w:spacing w:val="-1"/>
          <w:lang w:val="el-GR"/>
        </w:rPr>
      </w:pPr>
      <w:r w:rsidRPr="00644716">
        <w:rPr>
          <w:rFonts w:cs="Times New Roman"/>
          <w:spacing w:val="-1"/>
          <w:lang w:val="el-GR"/>
        </w:rPr>
        <w:t xml:space="preserve">Η εξυπηρέτηση πελατών από έναν οργανισμό αποτελεί μία συνεχή διαδοχή ενεργειών και διαδικασιών προσανατολισμένων στον πελάτη σε τρία βασικά χρονικά σημεία: </w:t>
      </w:r>
      <w:r w:rsidRPr="0097400F">
        <w:rPr>
          <w:rFonts w:cs="Times New Roman"/>
          <w:b/>
          <w:spacing w:val="-1"/>
          <w:lang w:val="el-GR"/>
        </w:rPr>
        <w:t xml:space="preserve">«πριν την αγορά», «στη διάρκεια της αγοράς» και «μετά την αγορά» </w:t>
      </w:r>
      <w:r w:rsidRPr="00DF4790">
        <w:rPr>
          <w:rFonts w:cs="Times New Roman"/>
          <w:spacing w:val="-1"/>
          <w:lang w:val="el-GR"/>
        </w:rPr>
        <w:t>ενός προϊόντος ή μιας υπηρεσίας</w:t>
      </w:r>
      <w:r w:rsidR="0097400F" w:rsidRPr="00DF4790">
        <w:rPr>
          <w:rFonts w:cs="Times New Roman"/>
          <w:spacing w:val="-1"/>
          <w:lang w:val="el-GR"/>
        </w:rPr>
        <w:t>:</w:t>
      </w:r>
      <w:r w:rsidRPr="00644716">
        <w:rPr>
          <w:rFonts w:cs="Times New Roman"/>
          <w:spacing w:val="-1"/>
          <w:lang w:val="el-GR"/>
        </w:rPr>
        <w:t xml:space="preserve"> </w:t>
      </w:r>
    </w:p>
    <w:p w:rsidR="00470493" w:rsidRPr="00644716" w:rsidRDefault="00470493" w:rsidP="000D3686">
      <w:pPr>
        <w:pStyle w:val="a4"/>
        <w:numPr>
          <w:ilvl w:val="0"/>
          <w:numId w:val="25"/>
        </w:numPr>
        <w:spacing w:line="360" w:lineRule="auto"/>
        <w:ind w:right="108"/>
        <w:jc w:val="both"/>
        <w:rPr>
          <w:rFonts w:cs="Times New Roman"/>
          <w:spacing w:val="-1"/>
          <w:lang w:val="el-GR"/>
        </w:rPr>
      </w:pPr>
      <w:r w:rsidRPr="00644716">
        <w:rPr>
          <w:rFonts w:cs="Times New Roman"/>
          <w:spacing w:val="-1"/>
          <w:lang w:val="el-GR"/>
        </w:rPr>
        <w:t>Η καλή εξυπηρέτηση εκκινεί «πριν την αγορά» καθώς συνιστά ένα αποτελεσματικό εργαλείο επικοινωνίας, δημοσίων σχέσεων και διαφήμισης</w:t>
      </w:r>
      <w:r w:rsidRPr="00644716">
        <w:rPr>
          <w:rFonts w:cs="Times New Roman"/>
          <w:spacing w:val="30"/>
          <w:lang w:val="el-GR"/>
        </w:rPr>
        <w:t xml:space="preserve"> </w:t>
      </w:r>
      <w:r w:rsidRPr="00644716">
        <w:rPr>
          <w:rFonts w:cs="Times New Roman"/>
          <w:spacing w:val="-1"/>
          <w:lang w:val="el-GR"/>
        </w:rPr>
        <w:t>που στοχεύει στη διεύρυνση των σχέσεων του οργανισμού με τους αποδέκτες των υπηρεσιών και των προϊόντων που παράγει.</w:t>
      </w:r>
    </w:p>
    <w:p w:rsidR="0097400F" w:rsidRDefault="00470493" w:rsidP="000D3686">
      <w:pPr>
        <w:pStyle w:val="a4"/>
        <w:numPr>
          <w:ilvl w:val="0"/>
          <w:numId w:val="25"/>
        </w:numPr>
        <w:spacing w:line="360" w:lineRule="auto"/>
        <w:ind w:right="108"/>
        <w:jc w:val="both"/>
        <w:rPr>
          <w:rFonts w:cs="Times New Roman"/>
          <w:lang w:val="el-GR"/>
        </w:rPr>
      </w:pPr>
      <w:r w:rsidRPr="00644716">
        <w:rPr>
          <w:rFonts w:cs="Times New Roman"/>
          <w:spacing w:val="-1"/>
          <w:lang w:val="el-GR"/>
        </w:rPr>
        <w:t>«</w:t>
      </w:r>
      <w:r w:rsidR="00DF4790">
        <w:rPr>
          <w:rFonts w:cs="Times New Roman"/>
          <w:spacing w:val="-1"/>
          <w:lang w:val="el-GR"/>
        </w:rPr>
        <w:t>Σ</w:t>
      </w:r>
      <w:r w:rsidRPr="00644716">
        <w:rPr>
          <w:rFonts w:cs="Times New Roman"/>
          <w:spacing w:val="-1"/>
          <w:lang w:val="el-GR"/>
        </w:rPr>
        <w:t xml:space="preserve">τη διάρκεια της αγοράς», </w:t>
      </w:r>
      <w:r w:rsidRPr="00644716">
        <w:rPr>
          <w:rFonts w:cs="Times New Roman"/>
          <w:lang w:val="el-GR"/>
        </w:rPr>
        <w:t xml:space="preserve"> εξελίσσεται στην  </w:t>
      </w:r>
      <w:r w:rsidRPr="00644716">
        <w:rPr>
          <w:rFonts w:cs="Times New Roman"/>
          <w:spacing w:val="-1"/>
          <w:lang w:val="el-GR"/>
        </w:rPr>
        <w:t>ικανοποίηση</w:t>
      </w:r>
      <w:r w:rsidRPr="00644716">
        <w:rPr>
          <w:rFonts w:cs="Times New Roman"/>
          <w:spacing w:val="32"/>
          <w:lang w:val="el-GR"/>
        </w:rPr>
        <w:t xml:space="preserve"> </w:t>
      </w:r>
      <w:r w:rsidRPr="00644716">
        <w:rPr>
          <w:rFonts w:cs="Times New Roman"/>
          <w:spacing w:val="1"/>
          <w:lang w:val="el-GR"/>
        </w:rPr>
        <w:t xml:space="preserve">του </w:t>
      </w:r>
      <w:r w:rsidRPr="00644716">
        <w:rPr>
          <w:rFonts w:cs="Times New Roman"/>
          <w:lang w:val="el-GR"/>
        </w:rPr>
        <w:t xml:space="preserve">πελάτη που αποτελεί στόχο στρατηγικής σημασίας για κάθε οργανισμό καθώς καλλιεργείται με ποικίλους τρόπους και αναπτύσσεται με διαφορετικές μορφές. Η ικανοποίηση των πελατών προσδιορίζεται με διαφορετικά χαρακτηριστικά  από την εξυπηρέτηση  πελατών. Ενώ η </w:t>
      </w:r>
      <w:r w:rsidRPr="0097400F">
        <w:rPr>
          <w:rFonts w:cs="Times New Roman"/>
          <w:b/>
          <w:lang w:val="el-GR"/>
        </w:rPr>
        <w:t>εξυπηρέτηση εκφράζει</w:t>
      </w:r>
      <w:r w:rsidRPr="00644716">
        <w:rPr>
          <w:rFonts w:cs="Times New Roman"/>
          <w:lang w:val="el-GR"/>
        </w:rPr>
        <w:t xml:space="preserve"> την κάλυψη των αναγκών σε ένα πρώτο επίπεδο, η ικανοποίηση συνιστά  την κάλυψη και την υπέρβαση των υποκειμενικών προσδοκιών των πελατών.  </w:t>
      </w:r>
    </w:p>
    <w:p w:rsidR="00470493" w:rsidRPr="00644716" w:rsidRDefault="00DF4790" w:rsidP="000D3686">
      <w:pPr>
        <w:pStyle w:val="a4"/>
        <w:numPr>
          <w:ilvl w:val="0"/>
          <w:numId w:val="25"/>
        </w:numPr>
        <w:spacing w:line="360" w:lineRule="auto"/>
        <w:ind w:right="108"/>
        <w:jc w:val="both"/>
        <w:rPr>
          <w:rFonts w:cs="Times New Roman"/>
          <w:lang w:val="el-GR"/>
        </w:rPr>
      </w:pPr>
      <w:r>
        <w:rPr>
          <w:rFonts w:cs="Times New Roman"/>
          <w:spacing w:val="-1"/>
          <w:lang w:val="el-GR"/>
        </w:rPr>
        <w:t xml:space="preserve">Το «μετά την αγορά» αφορά τη </w:t>
      </w:r>
      <w:r w:rsidR="00470493" w:rsidRPr="00644716">
        <w:rPr>
          <w:rFonts w:cs="Times New Roman"/>
          <w:lang w:val="el-GR"/>
        </w:rPr>
        <w:t>θετική</w:t>
      </w:r>
      <w:r>
        <w:rPr>
          <w:rFonts w:cs="Times New Roman"/>
          <w:lang w:val="el-GR"/>
        </w:rPr>
        <w:t xml:space="preserve"> </w:t>
      </w:r>
      <w:r w:rsidR="00470493" w:rsidRPr="00644716">
        <w:rPr>
          <w:rFonts w:cs="Times New Roman"/>
          <w:lang w:val="el-GR"/>
        </w:rPr>
        <w:t xml:space="preserve"> ε</w:t>
      </w:r>
      <w:r w:rsidR="00470493" w:rsidRPr="00644716">
        <w:rPr>
          <w:rFonts w:cs="Times New Roman"/>
          <w:spacing w:val="-1"/>
          <w:lang w:val="el-GR"/>
        </w:rPr>
        <w:t>μπειρία</w:t>
      </w:r>
      <w:r w:rsidR="00470493" w:rsidRPr="00644716">
        <w:rPr>
          <w:rFonts w:cs="Times New Roman"/>
          <w:spacing w:val="3"/>
          <w:lang w:val="el-GR"/>
        </w:rPr>
        <w:t xml:space="preserve"> </w:t>
      </w:r>
      <w:r w:rsidR="00470493" w:rsidRPr="00644716">
        <w:rPr>
          <w:rFonts w:cs="Times New Roman"/>
          <w:spacing w:val="-1"/>
          <w:lang w:val="el-GR"/>
        </w:rPr>
        <w:t>ικανοποίησης</w:t>
      </w:r>
      <w:r w:rsidR="00470493" w:rsidRPr="00644716">
        <w:rPr>
          <w:rFonts w:cs="Times New Roman"/>
          <w:spacing w:val="5"/>
          <w:lang w:val="el-GR"/>
        </w:rPr>
        <w:t xml:space="preserve"> </w:t>
      </w:r>
      <w:r w:rsidR="00470493" w:rsidRPr="00644716">
        <w:rPr>
          <w:rFonts w:cs="Times New Roman"/>
          <w:spacing w:val="-1"/>
          <w:lang w:val="el-GR"/>
        </w:rPr>
        <w:t>πελατών</w:t>
      </w:r>
      <w:r w:rsidR="00470493" w:rsidRPr="00644716">
        <w:rPr>
          <w:rFonts w:cs="Times New Roman"/>
          <w:spacing w:val="1"/>
          <w:lang w:val="el-GR"/>
        </w:rPr>
        <w:t xml:space="preserve"> </w:t>
      </w:r>
      <w:r>
        <w:rPr>
          <w:rFonts w:cs="Times New Roman"/>
          <w:spacing w:val="1"/>
          <w:lang w:val="el-GR"/>
        </w:rPr>
        <w:t xml:space="preserve">που </w:t>
      </w:r>
      <w:r w:rsidR="00470493" w:rsidRPr="00644716">
        <w:rPr>
          <w:rFonts w:cs="Times New Roman"/>
          <w:lang w:val="el-GR"/>
        </w:rPr>
        <w:t>είναι δυνατόν να τροποποιήσει</w:t>
      </w:r>
      <w:r w:rsidR="00470493" w:rsidRPr="00644716">
        <w:rPr>
          <w:rFonts w:cs="Times New Roman"/>
          <w:spacing w:val="57"/>
          <w:lang w:val="el-GR"/>
        </w:rPr>
        <w:t xml:space="preserve"> </w:t>
      </w:r>
      <w:r w:rsidR="00470493" w:rsidRPr="00644716">
        <w:rPr>
          <w:rFonts w:cs="Times New Roman"/>
          <w:lang w:val="el-GR"/>
        </w:rPr>
        <w:t>συνολικά</w:t>
      </w:r>
      <w:r w:rsidR="00470493" w:rsidRPr="00644716">
        <w:rPr>
          <w:rFonts w:cs="Times New Roman"/>
          <w:spacing w:val="59"/>
          <w:lang w:val="el-GR"/>
        </w:rPr>
        <w:t xml:space="preserve"> </w:t>
      </w:r>
      <w:r w:rsidR="00470493" w:rsidRPr="00644716">
        <w:rPr>
          <w:rFonts w:cs="Times New Roman"/>
          <w:spacing w:val="-1"/>
          <w:lang w:val="el-GR"/>
        </w:rPr>
        <w:t>την</w:t>
      </w:r>
      <w:r w:rsidR="00470493" w:rsidRPr="00644716">
        <w:rPr>
          <w:rFonts w:cs="Times New Roman"/>
          <w:spacing w:val="1"/>
          <w:lang w:val="el-GR"/>
        </w:rPr>
        <w:t xml:space="preserve"> </w:t>
      </w:r>
      <w:r w:rsidR="00470493" w:rsidRPr="00644716">
        <w:rPr>
          <w:rFonts w:cs="Times New Roman"/>
          <w:spacing w:val="-1"/>
          <w:lang w:val="el-GR"/>
        </w:rPr>
        <w:t>αντίληψη</w:t>
      </w:r>
      <w:r w:rsidR="00470493" w:rsidRPr="00644716">
        <w:rPr>
          <w:rFonts w:cs="Times New Roman"/>
          <w:spacing w:val="4"/>
          <w:lang w:val="el-GR"/>
        </w:rPr>
        <w:t xml:space="preserve"> </w:t>
      </w:r>
      <w:r w:rsidR="00470493" w:rsidRPr="00644716">
        <w:rPr>
          <w:rFonts w:cs="Times New Roman"/>
          <w:lang w:val="el-GR"/>
        </w:rPr>
        <w:t>που</w:t>
      </w:r>
      <w:r w:rsidR="00470493" w:rsidRPr="00644716">
        <w:rPr>
          <w:rFonts w:cs="Times New Roman"/>
          <w:spacing w:val="1"/>
          <w:lang w:val="el-GR"/>
        </w:rPr>
        <w:t xml:space="preserve"> </w:t>
      </w:r>
      <w:r w:rsidR="00470493" w:rsidRPr="00644716">
        <w:rPr>
          <w:rFonts w:cs="Times New Roman"/>
          <w:spacing w:val="-1"/>
          <w:lang w:val="el-GR"/>
        </w:rPr>
        <w:t>έχει</w:t>
      </w:r>
      <w:r w:rsidR="00470493" w:rsidRPr="00644716">
        <w:rPr>
          <w:rFonts w:cs="Times New Roman"/>
          <w:spacing w:val="57"/>
          <w:lang w:val="el-GR"/>
        </w:rPr>
        <w:t xml:space="preserve"> </w:t>
      </w:r>
      <w:r w:rsidR="00470493" w:rsidRPr="00644716">
        <w:rPr>
          <w:rFonts w:cs="Times New Roman"/>
          <w:lang w:val="el-GR"/>
        </w:rPr>
        <w:t>ο</w:t>
      </w:r>
      <w:r w:rsidR="00470493" w:rsidRPr="00644716">
        <w:rPr>
          <w:rFonts w:cs="Times New Roman"/>
          <w:spacing w:val="51"/>
          <w:lang w:val="el-GR"/>
        </w:rPr>
        <w:t xml:space="preserve"> </w:t>
      </w:r>
      <w:r w:rsidR="00470493" w:rsidRPr="00644716">
        <w:rPr>
          <w:rFonts w:cs="Times New Roman"/>
          <w:spacing w:val="-1"/>
          <w:lang w:val="el-GR"/>
        </w:rPr>
        <w:t>πελάτης</w:t>
      </w:r>
      <w:r w:rsidR="00470493" w:rsidRPr="00644716">
        <w:rPr>
          <w:rFonts w:cs="Times New Roman"/>
          <w:spacing w:val="26"/>
          <w:lang w:val="el-GR"/>
        </w:rPr>
        <w:t xml:space="preserve"> </w:t>
      </w:r>
      <w:r w:rsidR="00470493" w:rsidRPr="00644716">
        <w:rPr>
          <w:rFonts w:cs="Times New Roman"/>
          <w:spacing w:val="-2"/>
          <w:lang w:val="el-GR"/>
        </w:rPr>
        <w:t>για</w:t>
      </w:r>
      <w:r w:rsidR="00470493" w:rsidRPr="00644716">
        <w:rPr>
          <w:rFonts w:cs="Times New Roman"/>
          <w:spacing w:val="30"/>
          <w:lang w:val="el-GR"/>
        </w:rPr>
        <w:t xml:space="preserve"> </w:t>
      </w:r>
      <w:r w:rsidR="00470493" w:rsidRPr="00644716">
        <w:rPr>
          <w:rFonts w:cs="Times New Roman"/>
          <w:spacing w:val="-1"/>
          <w:lang w:val="el-GR"/>
        </w:rPr>
        <w:t>έναν οργανισμό.</w:t>
      </w:r>
      <w:r w:rsidR="00470493" w:rsidRPr="00644716">
        <w:rPr>
          <w:rFonts w:cs="Times New Roman"/>
          <w:spacing w:val="28"/>
          <w:lang w:val="el-GR"/>
        </w:rPr>
        <w:t xml:space="preserve"> Π</w:t>
      </w:r>
      <w:r w:rsidR="00470493" w:rsidRPr="00644716">
        <w:rPr>
          <w:rFonts w:cs="Times New Roman"/>
          <w:lang w:val="el-GR"/>
        </w:rPr>
        <w:t xml:space="preserve">ρόκειται, δηλαδή, για τη διαμόρφωση μίας </w:t>
      </w:r>
      <w:r>
        <w:rPr>
          <w:rFonts w:cs="Times New Roman"/>
          <w:lang w:val="el-GR"/>
        </w:rPr>
        <w:t xml:space="preserve">θετικής </w:t>
      </w:r>
      <w:r w:rsidR="00470493" w:rsidRPr="00DF4790">
        <w:rPr>
          <w:rFonts w:cs="Times New Roman"/>
          <w:b/>
          <w:lang w:val="el-GR"/>
        </w:rPr>
        <w:t>συνολικής εμπειρίας</w:t>
      </w:r>
      <w:r w:rsidR="00470493" w:rsidRPr="00644716">
        <w:rPr>
          <w:rFonts w:cs="Times New Roman"/>
          <w:lang w:val="el-GR"/>
        </w:rPr>
        <w:t xml:space="preserve"> για τον πελάτη </w:t>
      </w:r>
      <w:r>
        <w:rPr>
          <w:rFonts w:cs="Times New Roman"/>
          <w:lang w:val="el-GR"/>
        </w:rPr>
        <w:t>με</w:t>
      </w:r>
      <w:r w:rsidR="00470493" w:rsidRPr="00644716">
        <w:rPr>
          <w:rFonts w:cs="Times New Roman"/>
          <w:lang w:val="el-GR"/>
        </w:rPr>
        <w:t xml:space="preserve"> παροχή στοιχείων που σκιαγραφούν την αποτελεσματικότηταν της επιλογής του και την </w:t>
      </w:r>
      <w:r w:rsidR="00470493" w:rsidRPr="00DF4790">
        <w:rPr>
          <w:rFonts w:cs="Times New Roman"/>
          <w:b/>
          <w:lang w:val="el-GR"/>
        </w:rPr>
        <w:t xml:space="preserve">ευχαρίστηση- </w:t>
      </w:r>
      <w:r w:rsidR="00470493" w:rsidRPr="00DF4790">
        <w:rPr>
          <w:rFonts w:cs="Times New Roman"/>
          <w:b/>
          <w:lang w:val="el-GR"/>
        </w:rPr>
        <w:lastRenderedPageBreak/>
        <w:t>απόλαυση</w:t>
      </w:r>
      <w:r w:rsidR="00470493" w:rsidRPr="00644716">
        <w:rPr>
          <w:rFonts w:cs="Times New Roman"/>
          <w:lang w:val="el-GR"/>
        </w:rPr>
        <w:t xml:space="preserve"> που προκύπτει απ</w:t>
      </w:r>
      <w:r>
        <w:rPr>
          <w:rFonts w:cs="Times New Roman"/>
          <w:lang w:val="el-GR"/>
        </w:rPr>
        <w:t xml:space="preserve">ό το βίωμα αυτής της εμπειρίας. </w:t>
      </w:r>
      <w:r w:rsidR="00470493" w:rsidRPr="00644716">
        <w:rPr>
          <w:rFonts w:cs="Times New Roman"/>
          <w:lang w:val="el-GR"/>
        </w:rPr>
        <w:t xml:space="preserve">Ουσιαστικά, η ικανοποίηση του πελάτη συγκροτεί μία </w:t>
      </w:r>
      <w:r w:rsidR="00470493" w:rsidRPr="00DF4790">
        <w:rPr>
          <w:rFonts w:cs="Times New Roman"/>
          <w:b/>
          <w:lang w:val="el-GR"/>
        </w:rPr>
        <w:t>οιονεί διαδικασία αξιολόγησης</w:t>
      </w:r>
      <w:r w:rsidR="00470493" w:rsidRPr="00644716">
        <w:rPr>
          <w:rFonts w:cs="Times New Roman"/>
          <w:lang w:val="el-GR"/>
        </w:rPr>
        <w:t xml:space="preserve"> για τον ίδιο τον οργανισμό καθώς τείνει στην ταύτιση της θετικής εμπειρίας του πελάτη με το συγκεκριμένο πλαίσιο παροχής.  </w:t>
      </w:r>
    </w:p>
    <w:p w:rsidR="00470493" w:rsidRPr="00644716" w:rsidRDefault="00470493" w:rsidP="00470493">
      <w:pPr>
        <w:pStyle w:val="a4"/>
        <w:spacing w:line="360" w:lineRule="auto"/>
        <w:ind w:right="108" w:firstLine="0"/>
        <w:jc w:val="both"/>
        <w:rPr>
          <w:rFonts w:cs="Times New Roman"/>
          <w:lang w:val="el-GR"/>
        </w:rPr>
      </w:pPr>
      <w:r w:rsidRPr="00644716">
        <w:rPr>
          <w:rFonts w:cs="Times New Roman"/>
          <w:lang w:val="el-GR"/>
        </w:rPr>
        <w:t>Τα βασικά προαπαιτούμενα για να δημιουργηθεί μία ισχυρή σχέση ικανοποίησης και αμοιβαιότητας είναι τα εξής</w:t>
      </w:r>
      <w:r w:rsidR="00CE7FE7">
        <w:rPr>
          <w:rFonts w:cs="Times New Roman"/>
          <w:lang w:val="el-GR"/>
        </w:rPr>
        <w:t xml:space="preserve"> (</w:t>
      </w:r>
      <w:r w:rsidR="00CE7FE7">
        <w:rPr>
          <w:rFonts w:cs="Times New Roman"/>
        </w:rPr>
        <w:t>Cartwright</w:t>
      </w:r>
      <w:r w:rsidR="00CE7FE7" w:rsidRPr="00CE7FE7">
        <w:rPr>
          <w:rFonts w:cs="Times New Roman"/>
          <w:lang w:val="el-GR"/>
        </w:rPr>
        <w:t xml:space="preserve"> &amp; </w:t>
      </w:r>
      <w:r w:rsidR="00CE7FE7">
        <w:rPr>
          <w:rFonts w:cs="Times New Roman"/>
        </w:rPr>
        <w:t>Green</w:t>
      </w:r>
      <w:r w:rsidR="00CE7FE7">
        <w:rPr>
          <w:rFonts w:cs="Times New Roman"/>
          <w:lang w:val="el-GR"/>
        </w:rPr>
        <w:t>: 1997)</w:t>
      </w:r>
      <w:r w:rsidRPr="00644716">
        <w:rPr>
          <w:rFonts w:cs="Times New Roman"/>
          <w:lang w:val="el-GR"/>
        </w:rPr>
        <w:t>:</w:t>
      </w:r>
    </w:p>
    <w:p w:rsidR="00470493" w:rsidRPr="00644716" w:rsidRDefault="00470493" w:rsidP="00470493">
      <w:pPr>
        <w:pStyle w:val="a4"/>
        <w:spacing w:line="360" w:lineRule="auto"/>
        <w:ind w:right="108" w:firstLine="0"/>
        <w:jc w:val="both"/>
        <w:rPr>
          <w:rFonts w:cs="Times New Roman"/>
          <w:lang w:val="el-GR"/>
        </w:rPr>
      </w:pPr>
    </w:p>
    <w:p w:rsidR="00470493" w:rsidRPr="00644716" w:rsidRDefault="00470493" w:rsidP="000D3686">
      <w:pPr>
        <w:pStyle w:val="a4"/>
        <w:numPr>
          <w:ilvl w:val="0"/>
          <w:numId w:val="22"/>
        </w:numPr>
        <w:spacing w:line="360" w:lineRule="auto"/>
        <w:ind w:right="108"/>
        <w:jc w:val="both"/>
        <w:rPr>
          <w:rFonts w:cs="Times New Roman"/>
          <w:lang w:val="el-GR"/>
        </w:rPr>
      </w:pPr>
      <w:r w:rsidRPr="00644716">
        <w:rPr>
          <w:rFonts w:cs="Times New Roman"/>
          <w:b/>
          <w:lang w:val="el-GR"/>
        </w:rPr>
        <w:t xml:space="preserve">Η αξιοπιστία και η υπευθυνότητα του οργανισμού. </w:t>
      </w:r>
      <w:r w:rsidRPr="00644716">
        <w:rPr>
          <w:rFonts w:cs="Times New Roman"/>
          <w:lang w:val="el-GR"/>
        </w:rPr>
        <w:t xml:space="preserve">Ο οργανισμός για να εμπεδώσει ένα αίσθημα εμπιστοσύνης και αξιοπιστίας στους πελάτες θα πρέπει να τηρεί όλες τις υποσχέσεις και τις δεσμεύσεις που έχει δώσει ανταποκρινόμενος με υπευθυνότητα στις προτιμήσεις και στις προσδοκίες </w:t>
      </w:r>
      <w:r w:rsidR="00666741">
        <w:rPr>
          <w:rFonts w:cs="Times New Roman"/>
          <w:lang w:val="el-GR"/>
        </w:rPr>
        <w:t>τους (Σπανός: 1997)</w:t>
      </w:r>
      <w:r w:rsidRPr="00644716">
        <w:rPr>
          <w:rFonts w:cs="Times New Roman"/>
          <w:lang w:val="el-GR"/>
        </w:rPr>
        <w:t xml:space="preserve">. </w:t>
      </w:r>
    </w:p>
    <w:p w:rsidR="00470493" w:rsidRPr="00644716" w:rsidRDefault="00470493" w:rsidP="000D3686">
      <w:pPr>
        <w:pStyle w:val="a4"/>
        <w:numPr>
          <w:ilvl w:val="0"/>
          <w:numId w:val="22"/>
        </w:numPr>
        <w:spacing w:line="360" w:lineRule="auto"/>
        <w:ind w:right="108"/>
        <w:jc w:val="both"/>
        <w:rPr>
          <w:rFonts w:cs="Times New Roman"/>
          <w:lang w:val="el-GR"/>
        </w:rPr>
      </w:pPr>
      <w:r w:rsidRPr="00644716">
        <w:rPr>
          <w:rFonts w:cs="Times New Roman"/>
          <w:b/>
          <w:lang w:val="el-GR"/>
        </w:rPr>
        <w:t>Η παροχή φροντίδας στον αγοραστή και η καλλιέργεια επικοινωνίας.</w:t>
      </w:r>
      <w:r w:rsidRPr="00644716">
        <w:rPr>
          <w:rFonts w:cs="Times New Roman"/>
          <w:lang w:val="el-GR"/>
        </w:rPr>
        <w:t xml:space="preserve"> Αποτελεί στοιχείο προστιθέμενου οφέλους η ύπαρξη και διατήρηση ενός κλίματος προσωποποιημένης επικοινωνίας με στοιχεία ευγένειας, διακριτικότητας αλλά και οικειότητας  όπως για παράδειγμα η αναφορά στον αγοραστή με το όνομα του, η ήρεμη και διαλλακτική συμπεριφορά στη δια ζώσης επαφή, οι απαντήσεις στο τηλ</w:t>
      </w:r>
      <w:r w:rsidR="00666741">
        <w:rPr>
          <w:rFonts w:cs="Times New Roman"/>
          <w:lang w:val="el-GR"/>
        </w:rPr>
        <w:t>έφωνο και η παροχή πληροφοριών.</w:t>
      </w:r>
    </w:p>
    <w:p w:rsidR="00470493" w:rsidRPr="00CE7FE7" w:rsidRDefault="00CE7FE7" w:rsidP="000D3686">
      <w:pPr>
        <w:pStyle w:val="a4"/>
        <w:numPr>
          <w:ilvl w:val="0"/>
          <w:numId w:val="22"/>
        </w:numPr>
        <w:spacing w:line="360" w:lineRule="auto"/>
        <w:ind w:right="108"/>
        <w:jc w:val="both"/>
        <w:rPr>
          <w:rFonts w:cs="Times New Roman"/>
          <w:lang w:val="el-GR"/>
        </w:rPr>
      </w:pPr>
      <w:r w:rsidRPr="00CE7FE7">
        <w:rPr>
          <w:rFonts w:cs="Times New Roman"/>
          <w:b/>
          <w:lang w:val="el-GR"/>
        </w:rPr>
        <w:t>Η εξοικείωση και η ενσυναίσθηση του προσωπικού</w:t>
      </w:r>
      <w:r w:rsidR="00470493" w:rsidRPr="00CE7FE7">
        <w:rPr>
          <w:rFonts w:cs="Times New Roman"/>
          <w:b/>
          <w:lang w:val="el-GR"/>
        </w:rPr>
        <w:t xml:space="preserve">. </w:t>
      </w:r>
      <w:r w:rsidRPr="00CE7FE7">
        <w:rPr>
          <w:rFonts w:cs="Times New Roman"/>
          <w:lang w:val="el-GR"/>
        </w:rPr>
        <w:t>Η</w:t>
      </w:r>
      <w:r w:rsidR="00470493" w:rsidRPr="00CE7FE7">
        <w:rPr>
          <w:rFonts w:cs="Times New Roman"/>
          <w:lang w:val="el-GR"/>
        </w:rPr>
        <w:t xml:space="preserve"> εξοικείωση του προσωπικού στα θέματα δυσαρέσκειας </w:t>
      </w:r>
      <w:r w:rsidRPr="00CE7FE7">
        <w:rPr>
          <w:rFonts w:cs="Times New Roman"/>
          <w:lang w:val="el-GR"/>
        </w:rPr>
        <w:t>απαιτεί συστηματική εκπαίδευση ώστε ν</w:t>
      </w:r>
      <w:r w:rsidR="00470493" w:rsidRPr="00CE7FE7">
        <w:rPr>
          <w:rFonts w:cs="Times New Roman"/>
          <w:lang w:val="el-GR"/>
        </w:rPr>
        <w:t xml:space="preserve">α επιφέρει μία μεγαλύτερη επάρκεια στην αντιμετώπιση του πελάτη. </w:t>
      </w:r>
      <w:r w:rsidRPr="00CE7FE7">
        <w:rPr>
          <w:rFonts w:cs="Times New Roman"/>
          <w:lang w:val="el-GR"/>
        </w:rPr>
        <w:t>Επίσης, η</w:t>
      </w:r>
      <w:r w:rsidR="00470493" w:rsidRPr="00CE7FE7">
        <w:rPr>
          <w:rFonts w:cs="Times New Roman"/>
          <w:lang w:val="el-GR"/>
        </w:rPr>
        <w:t xml:space="preserve"> σχέση αμοιβαιότητας μεταξύ οργανισμού και πελατών η δοτικότητα των υπαλλήλων, η προσπάθεια αναγνώρισης, κατανόησης και διαχείρισης των συναισθημάτων των πελατών όπως και των αναγκών που εκφράζουν και των προσδοκιών που αναμένουν. </w:t>
      </w:r>
    </w:p>
    <w:p w:rsidR="00470493" w:rsidRPr="00644716" w:rsidRDefault="00CE7FE7" w:rsidP="000D3686">
      <w:pPr>
        <w:pStyle w:val="a4"/>
        <w:numPr>
          <w:ilvl w:val="0"/>
          <w:numId w:val="22"/>
        </w:numPr>
        <w:spacing w:line="360" w:lineRule="auto"/>
        <w:ind w:right="108"/>
        <w:jc w:val="both"/>
        <w:rPr>
          <w:rFonts w:cs="Times New Roman"/>
          <w:b/>
          <w:lang w:val="el-GR"/>
        </w:rPr>
      </w:pPr>
      <w:r>
        <w:rPr>
          <w:rFonts w:cs="Times New Roman"/>
          <w:b/>
          <w:lang w:val="el-GR"/>
        </w:rPr>
        <w:t>Π</w:t>
      </w:r>
      <w:r w:rsidR="00470493" w:rsidRPr="00644716">
        <w:rPr>
          <w:rFonts w:cs="Times New Roman"/>
          <w:b/>
          <w:lang w:val="el-GR"/>
        </w:rPr>
        <w:t>οιοτική εξυπηρέτηση</w:t>
      </w:r>
      <w:r>
        <w:rPr>
          <w:rFonts w:cs="Times New Roman"/>
          <w:b/>
          <w:lang w:val="el-GR"/>
        </w:rPr>
        <w:t>,</w:t>
      </w:r>
      <w:r w:rsidR="00470493" w:rsidRPr="00644716">
        <w:rPr>
          <w:rFonts w:cs="Times New Roman"/>
          <w:b/>
          <w:lang w:val="el-GR"/>
        </w:rPr>
        <w:t xml:space="preserve"> </w:t>
      </w:r>
      <w:r w:rsidR="00470493" w:rsidRPr="00644716">
        <w:rPr>
          <w:rFonts w:cs="Times New Roman"/>
          <w:b/>
        </w:rPr>
        <w:t>extra</w:t>
      </w:r>
      <w:r w:rsidR="00470493" w:rsidRPr="00644716">
        <w:rPr>
          <w:rFonts w:cs="Times New Roman"/>
          <w:b/>
          <w:lang w:val="el-GR"/>
        </w:rPr>
        <w:t xml:space="preserve"> ικανοποίηση</w:t>
      </w:r>
      <w:r>
        <w:rPr>
          <w:rFonts w:cs="Times New Roman"/>
          <w:b/>
          <w:lang w:val="el-GR"/>
        </w:rPr>
        <w:t xml:space="preserve"> και αφοσίωση</w:t>
      </w:r>
      <w:r w:rsidR="00470493" w:rsidRPr="00644716">
        <w:rPr>
          <w:rFonts w:cs="Times New Roman"/>
          <w:b/>
          <w:lang w:val="el-GR"/>
        </w:rPr>
        <w:t xml:space="preserve">. </w:t>
      </w:r>
      <w:r>
        <w:rPr>
          <w:rFonts w:cs="Times New Roman"/>
          <w:lang w:val="el-GR"/>
        </w:rPr>
        <w:t xml:space="preserve">Η εμπιστοσύνη των πελατών </w:t>
      </w:r>
      <w:r w:rsidR="00470493" w:rsidRPr="00644716">
        <w:rPr>
          <w:rFonts w:cs="Times New Roman"/>
          <w:lang w:val="el-GR"/>
        </w:rPr>
        <w:t xml:space="preserve">επιτυγχάνεται </w:t>
      </w:r>
      <w:r>
        <w:rPr>
          <w:rFonts w:cs="Times New Roman"/>
          <w:lang w:val="el-GR"/>
        </w:rPr>
        <w:t xml:space="preserve">από την ποιοτική εξυπηρέτηση και εμπεδώνεται </w:t>
      </w:r>
      <w:r w:rsidR="00470493" w:rsidRPr="00644716">
        <w:rPr>
          <w:rFonts w:cs="Times New Roman"/>
          <w:lang w:val="el-GR"/>
        </w:rPr>
        <w:t xml:space="preserve">όταν κατηγορίες πελατών είναι ικανοποιημένοι και «κατευθύνονται» </w:t>
      </w:r>
      <w:r w:rsidR="00470493" w:rsidRPr="00644716">
        <w:rPr>
          <w:rFonts w:cs="Times New Roman"/>
        </w:rPr>
        <w:t>a</w:t>
      </w:r>
      <w:r w:rsidR="00470493" w:rsidRPr="00644716">
        <w:rPr>
          <w:rFonts w:cs="Times New Roman"/>
          <w:lang w:val="el-GR"/>
        </w:rPr>
        <w:t xml:space="preserve"> </w:t>
      </w:r>
      <w:r w:rsidR="00470493" w:rsidRPr="00644716">
        <w:rPr>
          <w:rFonts w:cs="Times New Roman"/>
        </w:rPr>
        <w:t>priori</w:t>
      </w:r>
      <w:r w:rsidR="00470493" w:rsidRPr="00644716">
        <w:rPr>
          <w:rFonts w:cs="Times New Roman"/>
          <w:lang w:val="el-GR"/>
        </w:rPr>
        <w:t xml:space="preserve">  στις αγορές τους σε μία εταιρεία ή σε κάποια συγκεκριμένη μάρκα εταιρείας. Υφίσταται</w:t>
      </w:r>
      <w:r>
        <w:rPr>
          <w:rFonts w:cs="Times New Roman"/>
          <w:lang w:val="el-GR"/>
        </w:rPr>
        <w:t xml:space="preserve"> </w:t>
      </w:r>
      <w:r w:rsidR="00470493" w:rsidRPr="00644716">
        <w:rPr>
          <w:rFonts w:cs="Times New Roman"/>
          <w:lang w:val="el-GR"/>
        </w:rPr>
        <w:t>μία ακόμη διαβάθμιση εκείνη της «υπερ-ικανοποίησης» του πελάτη</w:t>
      </w:r>
      <w:r>
        <w:rPr>
          <w:rFonts w:cs="Times New Roman"/>
          <w:lang w:val="el-GR"/>
        </w:rPr>
        <w:t xml:space="preserve"> (</w:t>
      </w:r>
      <w:r w:rsidRPr="00644716">
        <w:rPr>
          <w:rFonts w:cs="Times New Roman"/>
        </w:rPr>
        <w:t>Arbore</w:t>
      </w:r>
      <w:r w:rsidRPr="00CE7FE7">
        <w:rPr>
          <w:rFonts w:cs="Times New Roman"/>
          <w:spacing w:val="23"/>
          <w:lang w:val="el-GR"/>
        </w:rPr>
        <w:t xml:space="preserve"> </w:t>
      </w:r>
      <w:r>
        <w:rPr>
          <w:rFonts w:cs="Times New Roman"/>
          <w:spacing w:val="-2"/>
          <w:lang w:val="el-GR"/>
        </w:rPr>
        <w:t>&amp;</w:t>
      </w:r>
      <w:r w:rsidRPr="00CE7FE7">
        <w:rPr>
          <w:rFonts w:cs="Times New Roman"/>
          <w:spacing w:val="-2"/>
          <w:lang w:val="el-GR"/>
        </w:rPr>
        <w:t xml:space="preserve"> &amp; </w:t>
      </w:r>
      <w:r w:rsidRPr="00CE7FE7">
        <w:rPr>
          <w:rFonts w:cs="Times New Roman"/>
          <w:spacing w:val="26"/>
          <w:lang w:val="el-GR"/>
        </w:rPr>
        <w:t xml:space="preserve"> </w:t>
      </w:r>
      <w:r w:rsidRPr="00644716">
        <w:rPr>
          <w:rFonts w:cs="Times New Roman"/>
          <w:spacing w:val="-2"/>
        </w:rPr>
        <w:t>Bruno</w:t>
      </w:r>
      <w:r w:rsidRPr="00CE7FE7">
        <w:rPr>
          <w:rFonts w:cs="Times New Roman"/>
          <w:spacing w:val="24"/>
          <w:lang w:val="el-GR"/>
        </w:rPr>
        <w:t xml:space="preserve"> </w:t>
      </w:r>
      <w:r w:rsidRPr="00CE7FE7">
        <w:rPr>
          <w:rFonts w:cs="Times New Roman"/>
          <w:lang w:val="el-GR"/>
        </w:rPr>
        <w:t>2009)</w:t>
      </w:r>
      <w:r w:rsidR="00470493" w:rsidRPr="00644716">
        <w:rPr>
          <w:rFonts w:cs="Times New Roman"/>
          <w:lang w:val="el-GR"/>
        </w:rPr>
        <w:t>. Στην περίπτωση αυ</w:t>
      </w:r>
      <w:r w:rsidR="00876AC9">
        <w:rPr>
          <w:rFonts w:cs="Times New Roman"/>
          <w:lang w:val="el-GR"/>
        </w:rPr>
        <w:t xml:space="preserve">τή </w:t>
      </w:r>
      <w:r w:rsidR="00470493" w:rsidRPr="00644716">
        <w:rPr>
          <w:rFonts w:cs="Times New Roman"/>
          <w:lang w:val="el-GR"/>
        </w:rPr>
        <w:t xml:space="preserve">οι πελάτες </w:t>
      </w:r>
      <w:r w:rsidR="00876AC9">
        <w:rPr>
          <w:rFonts w:cs="Times New Roman"/>
          <w:lang w:val="el-GR"/>
        </w:rPr>
        <w:t xml:space="preserve">όχι μόνο </w:t>
      </w:r>
      <w:r w:rsidR="00470493" w:rsidRPr="00644716">
        <w:rPr>
          <w:rFonts w:cs="Times New Roman"/>
          <w:lang w:val="el-GR"/>
        </w:rPr>
        <w:t xml:space="preserve">αγοράζουν με τα «μάτια- κλειστά» αλλά παραμένουν «πιστοί» ακόμη και όταν εμφανίζονται υποκατάστατα και ανταγωνιστικά αγαθά σε καλύτερες τιμές από άλλες εταιρείες του κλάδου. Ουσιαστικά, η βαθμίδα της «υπερ-ικανοποίησης» αφορά μία συναισθηματική δέσμευση που </w:t>
      </w:r>
      <w:r w:rsidR="00876AC9">
        <w:rPr>
          <w:rFonts w:cs="Times New Roman"/>
          <w:lang w:val="el-GR"/>
        </w:rPr>
        <w:t>διαθέτει</w:t>
      </w:r>
      <w:r w:rsidR="00470493" w:rsidRPr="00644716">
        <w:rPr>
          <w:rFonts w:cs="Times New Roman"/>
          <w:lang w:val="el-GR"/>
        </w:rPr>
        <w:t xml:space="preserve"> στοιχεία </w:t>
      </w:r>
      <w:r w:rsidR="00470493" w:rsidRPr="00CE7FE7">
        <w:rPr>
          <w:rFonts w:cs="Times New Roman"/>
          <w:b/>
          <w:lang w:val="el-GR"/>
        </w:rPr>
        <w:t>αφοσίωσης</w:t>
      </w:r>
      <w:r w:rsidR="00470493" w:rsidRPr="00644716">
        <w:rPr>
          <w:rFonts w:cs="Times New Roman"/>
          <w:lang w:val="el-GR"/>
        </w:rPr>
        <w:t xml:space="preserve"> και συγκροτεί την </w:t>
      </w:r>
      <w:r w:rsidR="00470493" w:rsidRPr="00644716">
        <w:rPr>
          <w:rFonts w:cs="Times New Roman"/>
          <w:b/>
          <w:lang w:val="el-GR"/>
        </w:rPr>
        <w:t xml:space="preserve">«πελατειακή πίστη». </w:t>
      </w:r>
    </w:p>
    <w:p w:rsidR="00470493" w:rsidRPr="00644716" w:rsidRDefault="00470493" w:rsidP="00470493">
      <w:pPr>
        <w:pStyle w:val="a4"/>
        <w:spacing w:line="360" w:lineRule="auto"/>
        <w:ind w:right="108" w:firstLine="0"/>
        <w:jc w:val="both"/>
        <w:rPr>
          <w:rFonts w:cs="Times New Roman"/>
          <w:lang w:val="el-GR"/>
        </w:rPr>
      </w:pPr>
    </w:p>
    <w:p w:rsidR="00470493" w:rsidRPr="00644716" w:rsidRDefault="00470493" w:rsidP="00470493">
      <w:pPr>
        <w:pStyle w:val="a4"/>
        <w:spacing w:line="360" w:lineRule="auto"/>
        <w:ind w:right="108" w:firstLine="0"/>
        <w:jc w:val="both"/>
        <w:rPr>
          <w:rFonts w:cs="Times New Roman"/>
          <w:lang w:val="el-GR"/>
        </w:rPr>
      </w:pPr>
      <w:r w:rsidRPr="00644716">
        <w:rPr>
          <w:rFonts w:cs="Times New Roman"/>
          <w:lang w:val="el-GR"/>
        </w:rPr>
        <w:t xml:space="preserve">Η καθιέρωση εμπιστοσύνης </w:t>
      </w:r>
      <w:r w:rsidR="0097400F">
        <w:rPr>
          <w:rFonts w:cs="Times New Roman"/>
          <w:lang w:val="el-GR"/>
        </w:rPr>
        <w:t xml:space="preserve">και αφοσίωσης </w:t>
      </w:r>
      <w:r w:rsidRPr="00644716">
        <w:rPr>
          <w:rFonts w:cs="Times New Roman"/>
          <w:lang w:val="el-GR"/>
        </w:rPr>
        <w:t>στη σχέση οργανισμού- πελάτη δεν είναι μόνο προς όφελος του πελάτη αλλά και του ίδιου οργανισμού καθώς με τον τρόπο αυτό αυξάνει την ανελαστικότητα της ζήτησης, δηλαδή η ζήτηση επηρεάζεται λιγότερο από την τιμή πώλησης. Στην υπερ-ικανοποίηση διακρίνουμε ενέργειες που προξενούν σημαντικές παρεπόμενες ωφέλειες</w:t>
      </w:r>
      <w:r w:rsidR="0097400F">
        <w:rPr>
          <w:rFonts w:cs="Times New Roman"/>
          <w:lang w:val="el-GR"/>
        </w:rPr>
        <w:t xml:space="preserve"> (</w:t>
      </w:r>
      <w:r w:rsidR="0097400F">
        <w:rPr>
          <w:rFonts w:cs="Times New Roman"/>
        </w:rPr>
        <w:t>Solomon</w:t>
      </w:r>
      <w:r w:rsidR="0097400F">
        <w:rPr>
          <w:rFonts w:cs="Times New Roman"/>
          <w:lang w:val="el-GR"/>
        </w:rPr>
        <w:t>:2010)</w:t>
      </w:r>
      <w:r w:rsidRPr="00644716">
        <w:rPr>
          <w:rFonts w:cs="Times New Roman"/>
          <w:lang w:val="el-GR"/>
        </w:rPr>
        <w:t xml:space="preserve">. Τέλος, ένας </w:t>
      </w:r>
      <w:r w:rsidRPr="00876AC9">
        <w:rPr>
          <w:rFonts w:cs="Times New Roman"/>
          <w:b/>
          <w:lang w:val="el-GR"/>
        </w:rPr>
        <w:t>«υπερ-ικανοποιημένος» αγοραστής</w:t>
      </w:r>
      <w:r w:rsidRPr="00644716">
        <w:rPr>
          <w:rFonts w:cs="Times New Roman"/>
          <w:lang w:val="el-GR"/>
        </w:rPr>
        <w:t xml:space="preserve"> </w:t>
      </w:r>
      <w:r w:rsidR="0097400F">
        <w:rPr>
          <w:rFonts w:cs="Times New Roman"/>
          <w:lang w:val="el-GR"/>
        </w:rPr>
        <w:t xml:space="preserve">συνιστά έναν </w:t>
      </w:r>
      <w:r w:rsidR="0097400F" w:rsidRPr="0097400F">
        <w:rPr>
          <w:rFonts w:cs="Times New Roman"/>
          <w:b/>
          <w:lang w:val="el-GR"/>
        </w:rPr>
        <w:t>αφοσιωμένο πελάτη</w:t>
      </w:r>
      <w:r w:rsidR="0097400F">
        <w:rPr>
          <w:rFonts w:cs="Times New Roman"/>
          <w:lang w:val="el-GR"/>
        </w:rPr>
        <w:t xml:space="preserve"> </w:t>
      </w:r>
      <w:r w:rsidRPr="00644716">
        <w:rPr>
          <w:rFonts w:cs="Times New Roman"/>
          <w:lang w:val="el-GR"/>
        </w:rPr>
        <w:t xml:space="preserve">όπου οι υπηρεσίες που του </w:t>
      </w:r>
      <w:r w:rsidRPr="00644716">
        <w:rPr>
          <w:rFonts w:cs="Times New Roman"/>
          <w:lang w:val="el-GR"/>
        </w:rPr>
        <w:lastRenderedPageBreak/>
        <w:t xml:space="preserve">προσφέρονται ξεπερνούν τις προσδοκίες του αποτελεί μία μόνιμη και ανέξοδη πηγή διαφήμισης και προωθητικής δύναμης για τον ίδιο τον οργανισμό. </w:t>
      </w:r>
    </w:p>
    <w:p w:rsidR="00470493" w:rsidRPr="00644716" w:rsidRDefault="00470493" w:rsidP="00470493">
      <w:pPr>
        <w:pStyle w:val="a4"/>
        <w:spacing w:before="79" w:line="360" w:lineRule="auto"/>
        <w:ind w:right="109" w:firstLine="0"/>
        <w:jc w:val="both"/>
        <w:rPr>
          <w:rFonts w:cs="Times New Roman"/>
          <w:lang w:val="el-GR"/>
        </w:rPr>
      </w:pPr>
    </w:p>
    <w:p w:rsidR="00470493" w:rsidRPr="00853DCE" w:rsidRDefault="00853DCE" w:rsidP="00853DCE">
      <w:pPr>
        <w:spacing w:after="0" w:line="360" w:lineRule="auto"/>
        <w:ind w:firstLine="119"/>
        <w:rPr>
          <w:rFonts w:ascii="Times New Roman" w:hAnsi="Times New Roman" w:cs="Times New Roman"/>
          <w:b/>
          <w:sz w:val="24"/>
          <w:szCs w:val="24"/>
        </w:rPr>
      </w:pPr>
      <w:r>
        <w:rPr>
          <w:rFonts w:ascii="Times New Roman" w:hAnsi="Times New Roman" w:cs="Times New Roman"/>
          <w:b/>
          <w:sz w:val="24"/>
          <w:szCs w:val="24"/>
        </w:rPr>
        <w:t>3.3</w:t>
      </w:r>
      <w:r w:rsidRPr="00853DCE">
        <w:rPr>
          <w:rFonts w:ascii="Times New Roman" w:hAnsi="Times New Roman" w:cs="Times New Roman"/>
          <w:b/>
          <w:sz w:val="24"/>
          <w:szCs w:val="24"/>
        </w:rPr>
        <w:t xml:space="preserve"> </w:t>
      </w:r>
      <w:r w:rsidR="00470493" w:rsidRPr="00853DCE">
        <w:rPr>
          <w:rFonts w:ascii="Times New Roman" w:hAnsi="Times New Roman" w:cs="Times New Roman"/>
          <w:b/>
          <w:sz w:val="24"/>
          <w:szCs w:val="24"/>
        </w:rPr>
        <w:t xml:space="preserve">Παράπονα δυσαρέσκειας του πελάτη: Οι πηγές, οι αιτίες  και τα αποτελέσματα </w:t>
      </w:r>
    </w:p>
    <w:p w:rsidR="00A02D77" w:rsidRDefault="00470493" w:rsidP="00470493">
      <w:pPr>
        <w:spacing w:line="360" w:lineRule="auto"/>
        <w:jc w:val="both"/>
        <w:rPr>
          <w:rFonts w:ascii="Times New Roman" w:hAnsi="Times New Roman" w:cs="Times New Roman"/>
          <w:sz w:val="24"/>
          <w:szCs w:val="24"/>
        </w:rPr>
      </w:pPr>
      <w:r w:rsidRPr="00644716">
        <w:rPr>
          <w:rFonts w:ascii="Times New Roman" w:hAnsi="Times New Roman" w:cs="Times New Roman"/>
          <w:sz w:val="24"/>
          <w:szCs w:val="24"/>
        </w:rPr>
        <w:t xml:space="preserve">Μία προσπάθεια πώλησης συνιστά μία διελκυστίνδα διαφορετικών παραγόντων αλλά και προσκομμάτων  που θα πρέπει να αντιμετωπισθούν κατάλληλα ώστε να υπάρξει αποτέλεσμα και να πραγματοποιηθεί η αγορά. Πέντε βασικοί αιτιάσεις που, συνήθως, τίθενται από τους αγοραστές και αποτελούν πέντε διαδοχικές αρνήσεις είναι οι εξής: </w:t>
      </w:r>
    </w:p>
    <w:p w:rsidR="00A02D77" w:rsidRDefault="00470493" w:rsidP="000D3686">
      <w:pPr>
        <w:pStyle w:val="a3"/>
        <w:numPr>
          <w:ilvl w:val="0"/>
          <w:numId w:val="26"/>
        </w:numPr>
        <w:spacing w:line="360" w:lineRule="auto"/>
        <w:jc w:val="both"/>
        <w:rPr>
          <w:rFonts w:ascii="Times New Roman" w:hAnsi="Times New Roman" w:cs="Times New Roman"/>
          <w:sz w:val="24"/>
          <w:szCs w:val="24"/>
        </w:rPr>
      </w:pPr>
      <w:r w:rsidRPr="00A02D77">
        <w:rPr>
          <w:rFonts w:ascii="Times New Roman" w:hAnsi="Times New Roman" w:cs="Times New Roman"/>
          <w:sz w:val="24"/>
          <w:szCs w:val="24"/>
        </w:rPr>
        <w:t xml:space="preserve">«δεν υπάρχουν χρήματα», </w:t>
      </w:r>
    </w:p>
    <w:p w:rsidR="00A02D77" w:rsidRDefault="00470493" w:rsidP="000D3686">
      <w:pPr>
        <w:pStyle w:val="a3"/>
        <w:numPr>
          <w:ilvl w:val="0"/>
          <w:numId w:val="26"/>
        </w:numPr>
        <w:spacing w:line="360" w:lineRule="auto"/>
        <w:jc w:val="both"/>
        <w:rPr>
          <w:rFonts w:ascii="Times New Roman" w:hAnsi="Times New Roman" w:cs="Times New Roman"/>
          <w:sz w:val="24"/>
          <w:szCs w:val="24"/>
        </w:rPr>
      </w:pPr>
      <w:r w:rsidRPr="00A02D77">
        <w:rPr>
          <w:rFonts w:ascii="Times New Roman" w:hAnsi="Times New Roman" w:cs="Times New Roman"/>
          <w:sz w:val="24"/>
          <w:szCs w:val="24"/>
        </w:rPr>
        <w:t xml:space="preserve">«δεν υπάρχει συγκεκριμένη ανάγκη», </w:t>
      </w:r>
    </w:p>
    <w:p w:rsidR="00A02D77" w:rsidRDefault="00470493" w:rsidP="000D3686">
      <w:pPr>
        <w:pStyle w:val="a3"/>
        <w:numPr>
          <w:ilvl w:val="0"/>
          <w:numId w:val="26"/>
        </w:numPr>
        <w:spacing w:line="360" w:lineRule="auto"/>
        <w:jc w:val="both"/>
        <w:rPr>
          <w:rFonts w:ascii="Times New Roman" w:hAnsi="Times New Roman" w:cs="Times New Roman"/>
          <w:sz w:val="24"/>
          <w:szCs w:val="24"/>
        </w:rPr>
      </w:pPr>
      <w:r w:rsidRPr="00A02D77">
        <w:rPr>
          <w:rFonts w:ascii="Times New Roman" w:hAnsi="Times New Roman" w:cs="Times New Roman"/>
          <w:sz w:val="24"/>
          <w:szCs w:val="24"/>
        </w:rPr>
        <w:t xml:space="preserve">«δεν υπάρχει χρόνος», </w:t>
      </w:r>
    </w:p>
    <w:p w:rsidR="00A02D77" w:rsidRDefault="00470493" w:rsidP="000D3686">
      <w:pPr>
        <w:pStyle w:val="a3"/>
        <w:numPr>
          <w:ilvl w:val="0"/>
          <w:numId w:val="26"/>
        </w:numPr>
        <w:spacing w:line="360" w:lineRule="auto"/>
        <w:jc w:val="both"/>
        <w:rPr>
          <w:rFonts w:ascii="Times New Roman" w:hAnsi="Times New Roman" w:cs="Times New Roman"/>
          <w:sz w:val="24"/>
          <w:szCs w:val="24"/>
        </w:rPr>
      </w:pPr>
      <w:r w:rsidRPr="00A02D77">
        <w:rPr>
          <w:rFonts w:ascii="Times New Roman" w:hAnsi="Times New Roman" w:cs="Times New Roman"/>
          <w:sz w:val="24"/>
          <w:szCs w:val="24"/>
        </w:rPr>
        <w:t xml:space="preserve">«δεν υπάρχει επιθυμία» </w:t>
      </w:r>
    </w:p>
    <w:p w:rsidR="00A02D77" w:rsidRDefault="00470493" w:rsidP="000D3686">
      <w:pPr>
        <w:pStyle w:val="a3"/>
        <w:numPr>
          <w:ilvl w:val="0"/>
          <w:numId w:val="26"/>
        </w:numPr>
        <w:spacing w:line="360" w:lineRule="auto"/>
        <w:jc w:val="both"/>
        <w:rPr>
          <w:rFonts w:ascii="Times New Roman" w:hAnsi="Times New Roman" w:cs="Times New Roman"/>
          <w:sz w:val="24"/>
          <w:szCs w:val="24"/>
        </w:rPr>
      </w:pPr>
      <w:r w:rsidRPr="00A02D77">
        <w:rPr>
          <w:rFonts w:ascii="Times New Roman" w:hAnsi="Times New Roman" w:cs="Times New Roman"/>
          <w:sz w:val="24"/>
          <w:szCs w:val="24"/>
        </w:rPr>
        <w:t xml:space="preserve"> «δεν υπάρχει εμπιστοσύνη». </w:t>
      </w:r>
    </w:p>
    <w:p w:rsidR="00470493" w:rsidRPr="00A02D77" w:rsidRDefault="00470493" w:rsidP="00A02D77">
      <w:pPr>
        <w:spacing w:line="360" w:lineRule="auto"/>
        <w:jc w:val="both"/>
        <w:rPr>
          <w:rFonts w:ascii="Times New Roman" w:hAnsi="Times New Roman" w:cs="Times New Roman"/>
          <w:sz w:val="24"/>
          <w:szCs w:val="24"/>
        </w:rPr>
      </w:pPr>
      <w:r w:rsidRPr="00A02D77">
        <w:rPr>
          <w:rFonts w:ascii="Times New Roman" w:hAnsi="Times New Roman" w:cs="Times New Roman"/>
          <w:sz w:val="24"/>
          <w:szCs w:val="24"/>
        </w:rPr>
        <w:t xml:space="preserve">Αυτές οι πέντε αιτιάσεις δημιουργούνται σε σημαντικό βαθμό και από έναν ιδιότυπο υποκειμενισμό του αγοραστή και συνεπώς η προσπάθεια για άρση αυτής της υποκειμενικότητας, αποτελεί την πρώτη σημαντική δυσκολία ενός πωλητή. </w:t>
      </w:r>
    </w:p>
    <w:p w:rsidR="00A02D77" w:rsidRDefault="00470493" w:rsidP="00470493">
      <w:pPr>
        <w:spacing w:line="360" w:lineRule="auto"/>
        <w:jc w:val="both"/>
        <w:rPr>
          <w:rFonts w:ascii="Times New Roman" w:hAnsi="Times New Roman" w:cs="Times New Roman"/>
          <w:sz w:val="24"/>
          <w:szCs w:val="24"/>
        </w:rPr>
      </w:pPr>
      <w:r w:rsidRPr="00644716">
        <w:rPr>
          <w:rFonts w:ascii="Times New Roman" w:hAnsi="Times New Roman" w:cs="Times New Roman"/>
          <w:sz w:val="24"/>
          <w:szCs w:val="24"/>
        </w:rPr>
        <w:t>Η συμπεριφορά του κάθε δυσαρεστημένου πελάτη δεν είναι εκ των προτέρων προσδιορισμένη</w:t>
      </w:r>
      <w:r w:rsidR="00A02D77">
        <w:rPr>
          <w:rFonts w:ascii="Times New Roman" w:hAnsi="Times New Roman" w:cs="Times New Roman"/>
          <w:sz w:val="24"/>
          <w:szCs w:val="24"/>
        </w:rPr>
        <w:t xml:space="preserve"> και αποτυπώνονται διαφορετικές επιλογές ενεργειών </w:t>
      </w:r>
      <w:r w:rsidRPr="00644716">
        <w:rPr>
          <w:rFonts w:ascii="Times New Roman" w:hAnsi="Times New Roman" w:cs="Times New Roman"/>
          <w:sz w:val="24"/>
          <w:szCs w:val="24"/>
        </w:rPr>
        <w:t xml:space="preserve">. </w:t>
      </w:r>
    </w:p>
    <w:p w:rsidR="00A02D77" w:rsidRDefault="00A02D77" w:rsidP="000D3686">
      <w:pPr>
        <w:pStyle w:val="a3"/>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Υ</w:t>
      </w:r>
      <w:r w:rsidR="00470493" w:rsidRPr="00A02D77">
        <w:rPr>
          <w:rFonts w:ascii="Times New Roman" w:hAnsi="Times New Roman" w:cs="Times New Roman"/>
          <w:sz w:val="24"/>
          <w:szCs w:val="24"/>
        </w:rPr>
        <w:t xml:space="preserve">φίστανται πελάτες που έχουν δυσαρεστηθεί από έναν οργανισμό αλλά όχι μόνο δεν έχουν εκφράσει τη δυσαρέσκειά τους αλλά συνεχίζουν να είναι αγοραστές στον ίδιο οργανισμό. </w:t>
      </w:r>
    </w:p>
    <w:p w:rsidR="00A02D77" w:rsidRDefault="00A02D77" w:rsidP="000D3686">
      <w:pPr>
        <w:pStyle w:val="a3"/>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Υπάρχουν πελάτες που αποφασίζουν</w:t>
      </w:r>
      <w:r w:rsidR="00470493" w:rsidRPr="00A02D77">
        <w:rPr>
          <w:rFonts w:ascii="Times New Roman" w:hAnsi="Times New Roman" w:cs="Times New Roman"/>
          <w:sz w:val="24"/>
          <w:szCs w:val="24"/>
        </w:rPr>
        <w:t xml:space="preserve"> να απομακρυνθ</w:t>
      </w:r>
      <w:r>
        <w:rPr>
          <w:rFonts w:ascii="Times New Roman" w:hAnsi="Times New Roman" w:cs="Times New Roman"/>
          <w:sz w:val="24"/>
          <w:szCs w:val="24"/>
        </w:rPr>
        <w:t>ούν</w:t>
      </w:r>
      <w:r w:rsidR="00470493" w:rsidRPr="00A02D77">
        <w:rPr>
          <w:rFonts w:ascii="Times New Roman" w:hAnsi="Times New Roman" w:cs="Times New Roman"/>
          <w:sz w:val="24"/>
          <w:szCs w:val="24"/>
        </w:rPr>
        <w:t xml:space="preserve"> οριστικά από το αγοραστικό περιβάλλον του οργανισμού χωρίς, μεν, να εκφράσ</w:t>
      </w:r>
      <w:r>
        <w:rPr>
          <w:rFonts w:ascii="Times New Roman" w:hAnsi="Times New Roman" w:cs="Times New Roman"/>
          <w:sz w:val="24"/>
          <w:szCs w:val="24"/>
        </w:rPr>
        <w:t>ουν</w:t>
      </w:r>
      <w:r w:rsidR="00470493" w:rsidRPr="00A02D77">
        <w:rPr>
          <w:rFonts w:ascii="Times New Roman" w:hAnsi="Times New Roman" w:cs="Times New Roman"/>
          <w:sz w:val="24"/>
          <w:szCs w:val="24"/>
        </w:rPr>
        <w:t xml:space="preserve"> τη δυσαρέσκειά του</w:t>
      </w:r>
      <w:r>
        <w:rPr>
          <w:rFonts w:ascii="Times New Roman" w:hAnsi="Times New Roman" w:cs="Times New Roman"/>
          <w:sz w:val="24"/>
          <w:szCs w:val="24"/>
        </w:rPr>
        <w:t>ς</w:t>
      </w:r>
      <w:r w:rsidR="00470493" w:rsidRPr="00A02D77">
        <w:rPr>
          <w:rFonts w:ascii="Times New Roman" w:hAnsi="Times New Roman" w:cs="Times New Roman"/>
          <w:sz w:val="24"/>
          <w:szCs w:val="24"/>
        </w:rPr>
        <w:t xml:space="preserve"> στον οργανισμό αλλά χωρίς να αποκλείεται να το δυσφημήσει στο περιβάλλον που κινείται. </w:t>
      </w:r>
    </w:p>
    <w:p w:rsidR="00A02D77" w:rsidRDefault="00A02D77" w:rsidP="000D3686">
      <w:pPr>
        <w:pStyle w:val="a3"/>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Άλλη</w:t>
      </w:r>
      <w:r w:rsidR="00470493" w:rsidRPr="00A02D77">
        <w:rPr>
          <w:rFonts w:ascii="Times New Roman" w:hAnsi="Times New Roman" w:cs="Times New Roman"/>
          <w:sz w:val="24"/>
          <w:szCs w:val="24"/>
        </w:rPr>
        <w:t xml:space="preserve"> εκδοχή συμπεριφοράς του παραπονεμένου πελάτη αφορά στην ενεργητική του στάση απέναντι στον οργανισμό διεκδικώντας το δίκιο του αλλά χωρίς να σημαίνει ότι αυτομάτως θα διακόψει και τις συναλλαγές με το συγκεκριμένο οργανισμό. </w:t>
      </w:r>
    </w:p>
    <w:p w:rsidR="00A579CD" w:rsidRPr="00644716" w:rsidRDefault="00A579CD" w:rsidP="00A579CD">
      <w:pPr>
        <w:spacing w:line="360" w:lineRule="auto"/>
        <w:jc w:val="both"/>
        <w:rPr>
          <w:rFonts w:ascii="Times New Roman" w:hAnsi="Times New Roman" w:cs="Times New Roman"/>
          <w:sz w:val="24"/>
          <w:szCs w:val="24"/>
        </w:rPr>
      </w:pPr>
      <w:r w:rsidRPr="00644716">
        <w:rPr>
          <w:rFonts w:ascii="Times New Roman" w:hAnsi="Times New Roman" w:cs="Times New Roman"/>
          <w:sz w:val="24"/>
          <w:szCs w:val="24"/>
        </w:rPr>
        <w:t xml:space="preserve">Τα στοιχεία που αφορούν </w:t>
      </w:r>
      <w:r>
        <w:rPr>
          <w:rFonts w:ascii="Times New Roman" w:hAnsi="Times New Roman" w:cs="Times New Roman"/>
          <w:sz w:val="24"/>
          <w:szCs w:val="24"/>
        </w:rPr>
        <w:t>τα παράπονα είναι αποκαλυπτικά:</w:t>
      </w:r>
    </w:p>
    <w:p w:rsidR="00A579CD" w:rsidRPr="00644716" w:rsidRDefault="00A579CD" w:rsidP="000D3686">
      <w:pPr>
        <w:pStyle w:val="a3"/>
        <w:numPr>
          <w:ilvl w:val="0"/>
          <w:numId w:val="28"/>
        </w:numPr>
        <w:spacing w:after="0" w:line="360" w:lineRule="auto"/>
        <w:jc w:val="both"/>
        <w:rPr>
          <w:rFonts w:ascii="Times New Roman" w:hAnsi="Times New Roman" w:cs="Times New Roman"/>
          <w:sz w:val="24"/>
          <w:szCs w:val="24"/>
        </w:rPr>
      </w:pPr>
      <w:r w:rsidRPr="00644716">
        <w:rPr>
          <w:rFonts w:ascii="Times New Roman" w:hAnsi="Times New Roman" w:cs="Times New Roman"/>
          <w:sz w:val="24"/>
          <w:szCs w:val="24"/>
        </w:rPr>
        <w:t>Έχει διαπιστωθεί ότι σε έναν οργανισμό προκύπτει σχετικό πρόβλημα παραπόνων από το 1/4  (25%) των διεξαγόμενων  συναλλαγών, γεγονός καθόλου αμελητέο που χρήζει ολοκληρωμένης αντιμετώπισης.</w:t>
      </w:r>
    </w:p>
    <w:p w:rsidR="00A579CD" w:rsidRPr="00644716" w:rsidRDefault="00A579CD" w:rsidP="000D3686">
      <w:pPr>
        <w:pStyle w:val="a3"/>
        <w:numPr>
          <w:ilvl w:val="0"/>
          <w:numId w:val="28"/>
        </w:numPr>
        <w:spacing w:after="0" w:line="360" w:lineRule="auto"/>
        <w:jc w:val="both"/>
        <w:rPr>
          <w:rFonts w:ascii="Times New Roman" w:hAnsi="Times New Roman" w:cs="Times New Roman"/>
          <w:sz w:val="24"/>
          <w:szCs w:val="24"/>
        </w:rPr>
      </w:pPr>
      <w:r w:rsidRPr="00644716">
        <w:rPr>
          <w:rFonts w:ascii="Times New Roman" w:hAnsi="Times New Roman" w:cs="Times New Roman"/>
          <w:sz w:val="24"/>
          <w:szCs w:val="24"/>
        </w:rPr>
        <w:lastRenderedPageBreak/>
        <w:t xml:space="preserve">Από το σύνολο των δυσαρεστημένων πελατών, περίπου το 90%-96% δεν θα εκφράσουν το παράπονό τους στον οργανισμό/ εταιρεία  καθώς είναι αποφασισμένοι να επιλέξουν εναλλακτικές λύσεις αγοράς.  </w:t>
      </w:r>
    </w:p>
    <w:p w:rsidR="00A579CD" w:rsidRPr="00644716" w:rsidRDefault="00A579CD" w:rsidP="000D3686">
      <w:pPr>
        <w:pStyle w:val="a3"/>
        <w:numPr>
          <w:ilvl w:val="0"/>
          <w:numId w:val="28"/>
        </w:numPr>
        <w:spacing w:after="0" w:line="360" w:lineRule="auto"/>
        <w:jc w:val="both"/>
        <w:rPr>
          <w:rFonts w:ascii="Times New Roman" w:hAnsi="Times New Roman" w:cs="Times New Roman"/>
          <w:sz w:val="24"/>
          <w:szCs w:val="24"/>
        </w:rPr>
      </w:pPr>
      <w:r w:rsidRPr="00644716">
        <w:rPr>
          <w:rFonts w:ascii="Times New Roman" w:hAnsi="Times New Roman" w:cs="Times New Roman"/>
          <w:sz w:val="24"/>
          <w:szCs w:val="24"/>
        </w:rPr>
        <w:t>Από τους μη ικανοποιημένους πελάτες που δεν είχαν εκφράσει το παράπονό  τους και (συνεπώς δεν είχε λυθεί το πρόβλημά τους), μόνο το 10% θα επιστρέψει στον οργανισμό από τον οποίο απομακρύνθηκαν</w:t>
      </w:r>
      <w:r>
        <w:rPr>
          <w:rFonts w:ascii="Times New Roman" w:hAnsi="Times New Roman" w:cs="Times New Roman"/>
          <w:sz w:val="24"/>
          <w:szCs w:val="24"/>
        </w:rPr>
        <w:t xml:space="preserve"> (Αγγελακάκης: 2013)</w:t>
      </w:r>
      <w:r w:rsidRPr="00644716">
        <w:rPr>
          <w:rFonts w:ascii="Times New Roman" w:hAnsi="Times New Roman" w:cs="Times New Roman"/>
          <w:sz w:val="24"/>
          <w:szCs w:val="24"/>
        </w:rPr>
        <w:t xml:space="preserve">. </w:t>
      </w:r>
    </w:p>
    <w:p w:rsidR="00A579CD" w:rsidRPr="00644716" w:rsidRDefault="00A579CD" w:rsidP="000D3686">
      <w:pPr>
        <w:pStyle w:val="a3"/>
        <w:numPr>
          <w:ilvl w:val="0"/>
          <w:numId w:val="28"/>
        </w:numPr>
        <w:spacing w:after="0" w:line="360" w:lineRule="auto"/>
        <w:jc w:val="both"/>
        <w:rPr>
          <w:rFonts w:ascii="Times New Roman" w:hAnsi="Times New Roman" w:cs="Times New Roman"/>
          <w:sz w:val="24"/>
          <w:szCs w:val="24"/>
        </w:rPr>
      </w:pPr>
      <w:r w:rsidRPr="00644716">
        <w:rPr>
          <w:rFonts w:ascii="Times New Roman" w:hAnsi="Times New Roman" w:cs="Times New Roman"/>
          <w:sz w:val="24"/>
          <w:szCs w:val="24"/>
        </w:rPr>
        <w:t xml:space="preserve">Εάν λυθεί το πρόβλημα της δυσαρέσκειας των πελατών που απομακρύνθηκαν από τον οργανισμό, ένα ποσοστό της τάξης του 90% θα επιστρέψει στο συγκεκριμένο οργανισμό. </w:t>
      </w:r>
    </w:p>
    <w:p w:rsidR="00A579CD" w:rsidRPr="00644716" w:rsidRDefault="00A579CD" w:rsidP="000D3686">
      <w:pPr>
        <w:pStyle w:val="a3"/>
        <w:numPr>
          <w:ilvl w:val="0"/>
          <w:numId w:val="28"/>
        </w:numPr>
        <w:spacing w:after="0" w:line="360" w:lineRule="auto"/>
        <w:jc w:val="both"/>
        <w:rPr>
          <w:rFonts w:ascii="Times New Roman" w:hAnsi="Times New Roman" w:cs="Times New Roman"/>
          <w:sz w:val="24"/>
          <w:szCs w:val="24"/>
        </w:rPr>
      </w:pPr>
      <w:r w:rsidRPr="00644716">
        <w:rPr>
          <w:rFonts w:ascii="Times New Roman" w:hAnsi="Times New Roman" w:cs="Times New Roman"/>
          <w:sz w:val="24"/>
          <w:szCs w:val="24"/>
        </w:rPr>
        <w:t>Το 65-70% των δυσαρεστημένων πελατών οφείλεται σε άσχημες συμπεριφορές του προσωπικού και μόνο το 14% των μη ικανοποιημένων πελατών προέρχεται από ελαττωματικό προϊόν ή ελλιπή υπηρεσία.</w:t>
      </w:r>
    </w:p>
    <w:p w:rsidR="00A579CD" w:rsidRPr="00644716" w:rsidRDefault="00A579CD" w:rsidP="000D3686">
      <w:pPr>
        <w:pStyle w:val="a3"/>
        <w:numPr>
          <w:ilvl w:val="0"/>
          <w:numId w:val="28"/>
        </w:numPr>
        <w:spacing w:after="0" w:line="360" w:lineRule="auto"/>
        <w:jc w:val="both"/>
        <w:rPr>
          <w:rFonts w:ascii="Times New Roman" w:hAnsi="Times New Roman" w:cs="Times New Roman"/>
          <w:sz w:val="24"/>
          <w:szCs w:val="24"/>
        </w:rPr>
      </w:pPr>
      <w:r w:rsidRPr="00644716">
        <w:rPr>
          <w:rFonts w:ascii="Times New Roman" w:hAnsi="Times New Roman" w:cs="Times New Roman"/>
          <w:sz w:val="24"/>
          <w:szCs w:val="24"/>
        </w:rPr>
        <w:t xml:space="preserve">Ένας δυσαρεστημένος πελάτης είναι δυνατόν να επηρεάσει αρνητικά μέχρι και  250 μελλοντικούς αγοραστές για την εταιρεία που του δημιούργησε δυσαρέσκεια. </w:t>
      </w:r>
    </w:p>
    <w:p w:rsidR="00A579CD" w:rsidRPr="00644716" w:rsidRDefault="00A579CD" w:rsidP="000D3686">
      <w:pPr>
        <w:pStyle w:val="a3"/>
        <w:numPr>
          <w:ilvl w:val="0"/>
          <w:numId w:val="28"/>
        </w:numPr>
        <w:spacing w:after="0" w:line="360" w:lineRule="auto"/>
        <w:jc w:val="both"/>
        <w:rPr>
          <w:rFonts w:ascii="Times New Roman" w:hAnsi="Times New Roman" w:cs="Times New Roman"/>
          <w:sz w:val="24"/>
          <w:szCs w:val="24"/>
        </w:rPr>
      </w:pPr>
      <w:r w:rsidRPr="00644716">
        <w:rPr>
          <w:rFonts w:ascii="Times New Roman" w:hAnsi="Times New Roman" w:cs="Times New Roman"/>
          <w:sz w:val="24"/>
          <w:szCs w:val="24"/>
        </w:rPr>
        <w:t xml:space="preserve">Ένας ευχαριστημένος πελάτης είναι δυνατόν να επηρεάσει θετικά μόνον μέχρι 20 μελλοντικούς αγοραστές. </w:t>
      </w:r>
    </w:p>
    <w:p w:rsidR="00A579CD" w:rsidRPr="00644716" w:rsidRDefault="00A579CD" w:rsidP="000D3686">
      <w:pPr>
        <w:pStyle w:val="a3"/>
        <w:numPr>
          <w:ilvl w:val="0"/>
          <w:numId w:val="28"/>
        </w:numPr>
        <w:spacing w:after="0" w:line="360" w:lineRule="auto"/>
        <w:jc w:val="both"/>
        <w:rPr>
          <w:rFonts w:ascii="Times New Roman" w:hAnsi="Times New Roman" w:cs="Times New Roman"/>
          <w:sz w:val="24"/>
          <w:szCs w:val="24"/>
        </w:rPr>
      </w:pPr>
      <w:r w:rsidRPr="00644716">
        <w:rPr>
          <w:rFonts w:ascii="Times New Roman" w:hAnsi="Times New Roman" w:cs="Times New Roman"/>
          <w:sz w:val="24"/>
          <w:szCs w:val="24"/>
        </w:rPr>
        <w:t xml:space="preserve">Το κόστος προσέλκυσης ενός νέου πελάτη είναι πέντε φορές μεγαλύτερο από τη διατήρηση ενός πελάτη που έχει δυσαρεστηθεί. </w:t>
      </w:r>
    </w:p>
    <w:p w:rsidR="00470493" w:rsidRPr="00644716" w:rsidRDefault="00470493" w:rsidP="00470493">
      <w:pPr>
        <w:spacing w:line="360" w:lineRule="auto"/>
        <w:jc w:val="both"/>
        <w:rPr>
          <w:rFonts w:ascii="Times New Roman" w:hAnsi="Times New Roman" w:cs="Times New Roman"/>
          <w:sz w:val="24"/>
          <w:szCs w:val="24"/>
        </w:rPr>
      </w:pPr>
      <w:r w:rsidRPr="00644716">
        <w:rPr>
          <w:rFonts w:ascii="Times New Roman" w:hAnsi="Times New Roman" w:cs="Times New Roman"/>
          <w:sz w:val="24"/>
          <w:szCs w:val="24"/>
        </w:rPr>
        <w:t xml:space="preserve">Το σημαντικότερο ζήτημα που ανακύπτει για την πορεία του οργανισμού είναι η ανάγκη για ενδελεχή έρευνα ώστε να εντοπισθούν οι αιτίες εξ αιτίας των οποίων δεν κατέστη δυνατόν να καλυφθούν, σε μικρότερο ή μεγαλύτερο βαθμό, οι προσδοκίες του πελάτη με αποτέλεσμα να δημιουργηθούν παράπονα και δυσαρέσκειες. Η διερεύνηση αυτή </w:t>
      </w:r>
      <w:r w:rsidRPr="00AC168F">
        <w:rPr>
          <w:rFonts w:ascii="Times New Roman" w:hAnsi="Times New Roman" w:cs="Times New Roman"/>
          <w:b/>
          <w:sz w:val="24"/>
          <w:szCs w:val="24"/>
        </w:rPr>
        <w:t xml:space="preserve">επαναφέρει τον υποκειμενισμό όχι μόνο του πελάτη αλλά και τον υποκειμενισμό του υπαλλήλου ή ακόμη και τον «υποκειμενισμό» του ίδιου του οργανισμού </w:t>
      </w:r>
      <w:r w:rsidRPr="00644716">
        <w:rPr>
          <w:rFonts w:ascii="Times New Roman" w:hAnsi="Times New Roman" w:cs="Times New Roman"/>
          <w:sz w:val="24"/>
          <w:szCs w:val="24"/>
        </w:rPr>
        <w:t xml:space="preserve">οδηγώντας σε ένα μείγμα αιτιών που απαιτούν σε βάθος ανάλυση. </w:t>
      </w:r>
    </w:p>
    <w:p w:rsidR="00470493" w:rsidRPr="00644716" w:rsidRDefault="00470493" w:rsidP="00470493">
      <w:pPr>
        <w:spacing w:line="360" w:lineRule="auto"/>
        <w:jc w:val="both"/>
        <w:rPr>
          <w:rFonts w:ascii="Times New Roman" w:hAnsi="Times New Roman" w:cs="Times New Roman"/>
          <w:sz w:val="24"/>
          <w:szCs w:val="24"/>
        </w:rPr>
      </w:pPr>
      <w:r w:rsidRPr="00644716">
        <w:rPr>
          <w:rFonts w:ascii="Times New Roman" w:hAnsi="Times New Roman" w:cs="Times New Roman"/>
          <w:sz w:val="24"/>
          <w:szCs w:val="24"/>
        </w:rPr>
        <w:t xml:space="preserve">Το ποσοστό των μη εκφρασμένων παραπόνων είναι τόσο υψηλό που είναι δυνατόν να επιφέρει ακόμη  ανισορροπία στη λειτουργία του οργανισμού. Η απάντηση, στο εύλογο ερώτημα γιατί οι δυσαρεστημένοι πελάτες δεν εκφράζουν τα παράπονά τους στον οργανισμό, δεν είναι εύκολη καθώς υφίστανται περιορισμοί σε σχέση με το συγκεκριμένο οικονομικό κλάδο, το προφίλ των πελατών, το μέγεθος της δυσαρέσκειας, την εκτίμηση επανόρθωσης της ζημιάς που υπέστησαν κλπ. Για παράδειγμα </w:t>
      </w:r>
      <w:r w:rsidRPr="000C6699">
        <w:rPr>
          <w:rFonts w:ascii="Times New Roman" w:hAnsi="Times New Roman" w:cs="Times New Roman"/>
          <w:b/>
          <w:sz w:val="24"/>
          <w:szCs w:val="24"/>
        </w:rPr>
        <w:t xml:space="preserve">στο </w:t>
      </w:r>
      <w:r w:rsidR="00A579CD" w:rsidRPr="000C6699">
        <w:rPr>
          <w:rFonts w:ascii="Times New Roman" w:hAnsi="Times New Roman" w:cs="Times New Roman"/>
          <w:b/>
          <w:sz w:val="24"/>
          <w:szCs w:val="24"/>
        </w:rPr>
        <w:t xml:space="preserve">τουριστικό </w:t>
      </w:r>
      <w:r w:rsidRPr="000C6699">
        <w:rPr>
          <w:rFonts w:ascii="Times New Roman" w:hAnsi="Times New Roman" w:cs="Times New Roman"/>
          <w:b/>
          <w:sz w:val="24"/>
          <w:szCs w:val="24"/>
        </w:rPr>
        <w:t>τομέα</w:t>
      </w:r>
      <w:r w:rsidR="00A579CD">
        <w:rPr>
          <w:rFonts w:ascii="Times New Roman" w:hAnsi="Times New Roman" w:cs="Times New Roman"/>
          <w:sz w:val="24"/>
          <w:szCs w:val="24"/>
        </w:rPr>
        <w:t xml:space="preserve"> οι</w:t>
      </w:r>
      <w:r w:rsidRPr="00644716">
        <w:rPr>
          <w:rFonts w:ascii="Times New Roman" w:hAnsi="Times New Roman" w:cs="Times New Roman"/>
          <w:sz w:val="24"/>
          <w:szCs w:val="24"/>
        </w:rPr>
        <w:t xml:space="preserve"> πελάτες δεν σπαταλούν τον χρόνο των διακοπών τους με το να διεκδικήσουν το δίκιο τους από τη ξενοδοχειακή μονάδα που διαμένουν. Άλλωστε, διαθέτουν τη δύναμη της χρήσης του διαδικτύου και άρα είναι δυνατόν να εκφράσουν τα παράπονά τους γραπτά και με αναλυτικό τρόπο οποιαδήποτε στιγμή το κρίνουν σκόπιμο προξενώντας έτσι ακόμη μεγαλύτερη ζημιά στον οργανισμό.  </w:t>
      </w:r>
    </w:p>
    <w:p w:rsidR="007B024E" w:rsidRDefault="00470493" w:rsidP="00470493">
      <w:pPr>
        <w:spacing w:line="360" w:lineRule="auto"/>
        <w:jc w:val="both"/>
        <w:rPr>
          <w:rFonts w:ascii="Times New Roman" w:hAnsi="Times New Roman" w:cs="Times New Roman"/>
          <w:sz w:val="24"/>
          <w:szCs w:val="24"/>
        </w:rPr>
      </w:pPr>
      <w:r w:rsidRPr="00644716">
        <w:rPr>
          <w:rFonts w:ascii="Times New Roman" w:hAnsi="Times New Roman" w:cs="Times New Roman"/>
          <w:sz w:val="24"/>
          <w:szCs w:val="24"/>
        </w:rPr>
        <w:t xml:space="preserve"> </w:t>
      </w:r>
    </w:p>
    <w:p w:rsidR="00D4407D" w:rsidRDefault="00D4407D" w:rsidP="00470493">
      <w:pPr>
        <w:spacing w:line="360" w:lineRule="auto"/>
        <w:jc w:val="both"/>
        <w:rPr>
          <w:rFonts w:ascii="Times New Roman" w:hAnsi="Times New Roman" w:cs="Times New Roman"/>
          <w:sz w:val="24"/>
          <w:szCs w:val="24"/>
        </w:rPr>
      </w:pPr>
    </w:p>
    <w:p w:rsidR="00D4407D" w:rsidRDefault="00D4407D" w:rsidP="00470493">
      <w:pPr>
        <w:spacing w:line="360" w:lineRule="auto"/>
        <w:jc w:val="both"/>
        <w:rPr>
          <w:rFonts w:ascii="Times New Roman" w:hAnsi="Times New Roman" w:cs="Times New Roman"/>
          <w:sz w:val="24"/>
          <w:szCs w:val="24"/>
        </w:rPr>
      </w:pPr>
    </w:p>
    <w:p w:rsidR="00470493" w:rsidRPr="00644716" w:rsidRDefault="00C96612" w:rsidP="00470493">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3.4 </w:t>
      </w:r>
      <w:r w:rsidR="00470493" w:rsidRPr="00644716">
        <w:rPr>
          <w:rFonts w:ascii="Times New Roman" w:hAnsi="Times New Roman" w:cs="Times New Roman"/>
          <w:b/>
          <w:sz w:val="24"/>
          <w:szCs w:val="24"/>
        </w:rPr>
        <w:t xml:space="preserve">  Η  τυπολογία των παραπονεμένων πελατών </w:t>
      </w:r>
    </w:p>
    <w:p w:rsidR="00470493" w:rsidRPr="00644716" w:rsidRDefault="00470493" w:rsidP="00470493">
      <w:pPr>
        <w:spacing w:line="360" w:lineRule="auto"/>
        <w:jc w:val="both"/>
        <w:rPr>
          <w:rFonts w:ascii="Times New Roman" w:hAnsi="Times New Roman" w:cs="Times New Roman"/>
          <w:sz w:val="24"/>
          <w:szCs w:val="24"/>
        </w:rPr>
      </w:pPr>
      <w:r w:rsidRPr="00644716">
        <w:rPr>
          <w:rFonts w:ascii="Times New Roman" w:hAnsi="Times New Roman" w:cs="Times New Roman"/>
          <w:sz w:val="24"/>
          <w:szCs w:val="24"/>
        </w:rPr>
        <w:t>Υφίστανται πολλοί τρόποι και κριτήρια κατηγοριοποίησης και ταξινόμησης των δυσαρεστημένων πελατών που θεωρούν ότι έχουν αδικηθεί από την αγορά ενός προϊόντος ή την παροχή μιας υπηρεσίας</w:t>
      </w:r>
      <w:r w:rsidR="00C96612">
        <w:rPr>
          <w:rFonts w:ascii="Times New Roman" w:hAnsi="Times New Roman" w:cs="Times New Roman"/>
          <w:sz w:val="24"/>
          <w:szCs w:val="24"/>
        </w:rPr>
        <w:t xml:space="preserve"> (Πρωτοπαπαδάκης: 2018)</w:t>
      </w:r>
      <w:r w:rsidRPr="00644716">
        <w:rPr>
          <w:rFonts w:ascii="Times New Roman" w:hAnsi="Times New Roman" w:cs="Times New Roman"/>
          <w:sz w:val="24"/>
          <w:szCs w:val="24"/>
        </w:rPr>
        <w:t>. Μία βασική κατηγοριοποίηση διεξάγεται με βάση τη βαθύτερη αιτία εκδήλωσης ενός παραπόνου όπου καταγράφονται τρεις  τάσεις</w:t>
      </w:r>
      <w:r w:rsidR="00C96612">
        <w:rPr>
          <w:rFonts w:ascii="Times New Roman" w:hAnsi="Times New Roman" w:cs="Times New Roman"/>
          <w:sz w:val="24"/>
          <w:szCs w:val="24"/>
        </w:rPr>
        <w:t>,</w:t>
      </w:r>
      <w:r w:rsidRPr="00644716">
        <w:rPr>
          <w:rFonts w:ascii="Times New Roman" w:hAnsi="Times New Roman" w:cs="Times New Roman"/>
          <w:sz w:val="24"/>
          <w:szCs w:val="24"/>
        </w:rPr>
        <w:t xml:space="preserve"> οι </w:t>
      </w:r>
      <w:r w:rsidR="00C96612">
        <w:rPr>
          <w:rFonts w:ascii="Times New Roman" w:hAnsi="Times New Roman" w:cs="Times New Roman"/>
          <w:sz w:val="24"/>
          <w:szCs w:val="24"/>
        </w:rPr>
        <w:t>π</w:t>
      </w:r>
      <w:r w:rsidRPr="00644716">
        <w:rPr>
          <w:rFonts w:ascii="Times New Roman" w:hAnsi="Times New Roman" w:cs="Times New Roman"/>
          <w:sz w:val="24"/>
          <w:szCs w:val="24"/>
        </w:rPr>
        <w:t>ελάτες με μη εκφρασμένα παράπονα προς την εταιρεία, οι «επαγγελματίες» παραπονούμενοι και οι παραπονούμε</w:t>
      </w:r>
      <w:r w:rsidR="00C96612">
        <w:rPr>
          <w:rFonts w:ascii="Times New Roman" w:hAnsi="Times New Roman" w:cs="Times New Roman"/>
          <w:sz w:val="24"/>
          <w:szCs w:val="24"/>
        </w:rPr>
        <w:t>νοι που αναζητούν το δίκιο τους:</w:t>
      </w:r>
      <w:r w:rsidRPr="00644716">
        <w:rPr>
          <w:rFonts w:ascii="Times New Roman" w:hAnsi="Times New Roman" w:cs="Times New Roman"/>
          <w:sz w:val="24"/>
          <w:szCs w:val="24"/>
        </w:rPr>
        <w:t xml:space="preserve"> </w:t>
      </w:r>
    </w:p>
    <w:p w:rsidR="00470493" w:rsidRPr="00644716" w:rsidRDefault="00470493" w:rsidP="000D3686">
      <w:pPr>
        <w:pStyle w:val="a3"/>
        <w:numPr>
          <w:ilvl w:val="0"/>
          <w:numId w:val="23"/>
        </w:numPr>
        <w:spacing w:after="0" w:line="360" w:lineRule="auto"/>
        <w:jc w:val="both"/>
        <w:rPr>
          <w:rFonts w:ascii="Times New Roman" w:hAnsi="Times New Roman" w:cs="Times New Roman"/>
          <w:sz w:val="24"/>
          <w:szCs w:val="24"/>
        </w:rPr>
      </w:pPr>
      <w:r w:rsidRPr="00644716">
        <w:rPr>
          <w:rFonts w:ascii="Times New Roman" w:hAnsi="Times New Roman" w:cs="Times New Roman"/>
          <w:b/>
          <w:sz w:val="24"/>
          <w:szCs w:val="24"/>
        </w:rPr>
        <w:t xml:space="preserve">Πελάτες με μη εκπεφρασμένα παράπονα. </w:t>
      </w:r>
      <w:r w:rsidR="00C96612">
        <w:rPr>
          <w:rFonts w:ascii="Times New Roman" w:hAnsi="Times New Roman" w:cs="Times New Roman"/>
          <w:b/>
          <w:sz w:val="24"/>
          <w:szCs w:val="24"/>
        </w:rPr>
        <w:t>Υ</w:t>
      </w:r>
      <w:r w:rsidRPr="00644716">
        <w:rPr>
          <w:rFonts w:ascii="Times New Roman" w:hAnsi="Times New Roman" w:cs="Times New Roman"/>
          <w:sz w:val="24"/>
          <w:szCs w:val="24"/>
        </w:rPr>
        <w:t>πάρχουν περιπτώσεις παραπόνων που δεν εκφράζονται από τον ανικανοποίητο πελάτη προς την εταιρεία που έχει την ευθύνη της όποιας παράλειψης. Αυτού του είδους η «αποσιώπηση» δεν λειτουργεί σε καμία περίπτωση προς όφελος της εταιρείας καθώς δεν της δίνει την ευκαιρία να επανορθώσει ακόμη και να αποζημιώσει τον μη ικανοποιημένο πελάτη.</w:t>
      </w:r>
    </w:p>
    <w:p w:rsidR="00470493" w:rsidRPr="00644716" w:rsidRDefault="00470493" w:rsidP="00470493">
      <w:pPr>
        <w:pStyle w:val="a3"/>
        <w:spacing w:line="360" w:lineRule="auto"/>
        <w:ind w:left="1440"/>
        <w:jc w:val="both"/>
        <w:rPr>
          <w:rFonts w:ascii="Times New Roman" w:hAnsi="Times New Roman" w:cs="Times New Roman"/>
          <w:sz w:val="24"/>
          <w:szCs w:val="24"/>
        </w:rPr>
      </w:pPr>
    </w:p>
    <w:p w:rsidR="00470493" w:rsidRPr="00644716" w:rsidRDefault="00470493" w:rsidP="000D3686">
      <w:pPr>
        <w:pStyle w:val="a3"/>
        <w:numPr>
          <w:ilvl w:val="0"/>
          <w:numId w:val="23"/>
        </w:numPr>
        <w:spacing w:after="0" w:line="360" w:lineRule="auto"/>
        <w:jc w:val="both"/>
        <w:rPr>
          <w:rFonts w:ascii="Times New Roman" w:hAnsi="Times New Roman" w:cs="Times New Roman"/>
          <w:sz w:val="24"/>
          <w:szCs w:val="24"/>
        </w:rPr>
      </w:pPr>
      <w:r w:rsidRPr="00644716">
        <w:rPr>
          <w:rFonts w:ascii="Times New Roman" w:hAnsi="Times New Roman" w:cs="Times New Roman"/>
          <w:b/>
          <w:sz w:val="24"/>
          <w:szCs w:val="24"/>
        </w:rPr>
        <w:t>Οι επαγγελματίες παραπονούμενοι πελάτες.</w:t>
      </w:r>
      <w:r w:rsidRPr="00644716">
        <w:rPr>
          <w:rFonts w:ascii="Times New Roman" w:hAnsi="Times New Roman" w:cs="Times New Roman"/>
          <w:sz w:val="24"/>
          <w:szCs w:val="24"/>
        </w:rPr>
        <w:t xml:space="preserve"> </w:t>
      </w:r>
      <w:r w:rsidR="000C6699">
        <w:rPr>
          <w:rFonts w:ascii="Times New Roman" w:hAnsi="Times New Roman" w:cs="Times New Roman"/>
          <w:sz w:val="24"/>
          <w:szCs w:val="24"/>
        </w:rPr>
        <w:t>Α</w:t>
      </w:r>
      <w:r w:rsidRPr="00644716">
        <w:rPr>
          <w:rFonts w:ascii="Times New Roman" w:hAnsi="Times New Roman" w:cs="Times New Roman"/>
          <w:sz w:val="24"/>
          <w:szCs w:val="24"/>
        </w:rPr>
        <w:t xml:space="preserve">ξιοποιούν μία αγορά χαμηλής αξίας για να στήσουν το κατάλληλο σκηνικό με στόχο να καρπωθούν κάποια ανάλογα οφέλη. Στις ήπιες εκδοχές η συνήθης αντιμετώπιση από πλευράς οργανισμού είναι η ουδετεροποίηση του επαγγελματία παραπονούμενου πελάτη παρέχοντάς του ελάχιστης αξίας δώρα. Σε περιπτώσεις, όμως, όπου οι πελάτες έχουν αποκλίνουσα συμπεριφορά, είναι εκδικητικοί, δρουν βίαια και δημιουργούν επεισόδια με το προσωπικό τότε κρίνονται ως «ανεπιθύμητοι πελάτες». </w:t>
      </w:r>
    </w:p>
    <w:p w:rsidR="00470493" w:rsidRPr="00644716" w:rsidRDefault="00470493" w:rsidP="00470493">
      <w:pPr>
        <w:pStyle w:val="a3"/>
        <w:spacing w:line="360" w:lineRule="auto"/>
        <w:ind w:left="1440"/>
        <w:jc w:val="both"/>
        <w:rPr>
          <w:rFonts w:ascii="Times New Roman" w:hAnsi="Times New Roman" w:cs="Times New Roman"/>
          <w:sz w:val="24"/>
          <w:szCs w:val="24"/>
        </w:rPr>
      </w:pPr>
    </w:p>
    <w:p w:rsidR="00470493" w:rsidRPr="00644716" w:rsidRDefault="00470493" w:rsidP="000D3686">
      <w:pPr>
        <w:pStyle w:val="a3"/>
        <w:numPr>
          <w:ilvl w:val="0"/>
          <w:numId w:val="23"/>
        </w:numPr>
        <w:spacing w:after="0" w:line="360" w:lineRule="auto"/>
        <w:jc w:val="both"/>
        <w:rPr>
          <w:rFonts w:ascii="Times New Roman" w:hAnsi="Times New Roman" w:cs="Times New Roman"/>
          <w:b/>
          <w:sz w:val="24"/>
          <w:szCs w:val="24"/>
        </w:rPr>
      </w:pPr>
      <w:r w:rsidRPr="00644716">
        <w:rPr>
          <w:rFonts w:ascii="Times New Roman" w:hAnsi="Times New Roman" w:cs="Times New Roman"/>
          <w:sz w:val="24"/>
          <w:szCs w:val="24"/>
        </w:rPr>
        <w:t xml:space="preserve">  </w:t>
      </w:r>
      <w:r w:rsidRPr="00644716">
        <w:rPr>
          <w:rFonts w:ascii="Times New Roman" w:hAnsi="Times New Roman" w:cs="Times New Roman"/>
          <w:b/>
          <w:sz w:val="24"/>
          <w:szCs w:val="24"/>
        </w:rPr>
        <w:t xml:space="preserve">Οι παραπονούμενοι πελάτες που διεκδικούν το δίκιο τους. </w:t>
      </w:r>
      <w:r w:rsidRPr="00644716">
        <w:rPr>
          <w:rFonts w:ascii="Times New Roman" w:hAnsi="Times New Roman" w:cs="Times New Roman"/>
          <w:sz w:val="24"/>
          <w:szCs w:val="24"/>
        </w:rPr>
        <w:t xml:space="preserve">Η συγκεκριμένη αυτή κατηγορία πελατών </w:t>
      </w:r>
      <w:r w:rsidR="000C6699" w:rsidRPr="00644716">
        <w:rPr>
          <w:rFonts w:ascii="Times New Roman" w:hAnsi="Times New Roman" w:cs="Times New Roman"/>
          <w:sz w:val="24"/>
          <w:szCs w:val="24"/>
        </w:rPr>
        <w:t xml:space="preserve">απαιτεί προσεκτικούς χειρισμούς </w:t>
      </w:r>
      <w:r w:rsidR="000C6699">
        <w:rPr>
          <w:rFonts w:ascii="Times New Roman" w:hAnsi="Times New Roman" w:cs="Times New Roman"/>
          <w:sz w:val="24"/>
          <w:szCs w:val="24"/>
        </w:rPr>
        <w:t xml:space="preserve">καθώς </w:t>
      </w:r>
      <w:r w:rsidRPr="00644716">
        <w:rPr>
          <w:rFonts w:ascii="Times New Roman" w:hAnsi="Times New Roman" w:cs="Times New Roman"/>
          <w:sz w:val="24"/>
          <w:szCs w:val="24"/>
        </w:rPr>
        <w:t>δεν διαθέτει κοινά χαρακτηριστικά</w:t>
      </w:r>
      <w:r w:rsidR="002057EB">
        <w:rPr>
          <w:rFonts w:ascii="Times New Roman" w:hAnsi="Times New Roman" w:cs="Times New Roman"/>
          <w:sz w:val="24"/>
          <w:szCs w:val="24"/>
        </w:rPr>
        <w:t xml:space="preserve"> </w:t>
      </w:r>
      <w:r w:rsidR="002057EB" w:rsidRPr="002057EB">
        <w:rPr>
          <w:rFonts w:ascii="Times New Roman" w:hAnsi="Times New Roman" w:cs="Times New Roman"/>
          <w:sz w:val="24"/>
          <w:szCs w:val="24"/>
        </w:rPr>
        <w:t>(</w:t>
      </w:r>
      <w:r w:rsidR="002057EB" w:rsidRPr="002057EB">
        <w:rPr>
          <w:rFonts w:ascii="Times New Roman" w:hAnsi="Times New Roman" w:cs="Times New Roman"/>
          <w:spacing w:val="-1"/>
          <w:sz w:val="24"/>
          <w:szCs w:val="24"/>
        </w:rPr>
        <w:t>Barlow</w:t>
      </w:r>
      <w:r w:rsidR="002057EB" w:rsidRPr="002057EB">
        <w:rPr>
          <w:rFonts w:ascii="Times New Roman" w:hAnsi="Times New Roman" w:cs="Times New Roman"/>
          <w:spacing w:val="1"/>
          <w:sz w:val="24"/>
          <w:szCs w:val="24"/>
        </w:rPr>
        <w:t xml:space="preserve"> &amp; </w:t>
      </w:r>
      <w:r w:rsidR="002057EB" w:rsidRPr="002057EB">
        <w:rPr>
          <w:rFonts w:ascii="Times New Roman" w:hAnsi="Times New Roman" w:cs="Times New Roman"/>
          <w:spacing w:val="-1"/>
          <w:sz w:val="24"/>
          <w:szCs w:val="24"/>
        </w:rPr>
        <w:t>Moller</w:t>
      </w:r>
      <w:r w:rsidR="002057EB" w:rsidRPr="002057EB">
        <w:rPr>
          <w:rFonts w:ascii="Times New Roman" w:hAnsi="Times New Roman" w:cs="Times New Roman"/>
          <w:sz w:val="24"/>
          <w:szCs w:val="24"/>
        </w:rPr>
        <w:t>:</w:t>
      </w:r>
      <w:r w:rsidR="002057EB" w:rsidRPr="002057EB">
        <w:rPr>
          <w:rFonts w:ascii="Times New Roman" w:hAnsi="Times New Roman" w:cs="Times New Roman"/>
          <w:spacing w:val="4"/>
          <w:sz w:val="24"/>
          <w:szCs w:val="24"/>
        </w:rPr>
        <w:t xml:space="preserve"> </w:t>
      </w:r>
      <w:r w:rsidR="002057EB" w:rsidRPr="002057EB">
        <w:rPr>
          <w:rFonts w:ascii="Times New Roman" w:hAnsi="Times New Roman" w:cs="Times New Roman"/>
          <w:sz w:val="24"/>
          <w:szCs w:val="24"/>
        </w:rPr>
        <w:t>2008)</w:t>
      </w:r>
      <w:r w:rsidR="002057EB">
        <w:rPr>
          <w:rFonts w:ascii="Times New Roman" w:hAnsi="Times New Roman" w:cs="Times New Roman"/>
          <w:sz w:val="24"/>
          <w:szCs w:val="24"/>
        </w:rPr>
        <w:t>.</w:t>
      </w:r>
      <w:r w:rsidRPr="002057EB">
        <w:rPr>
          <w:rFonts w:ascii="Times New Roman" w:hAnsi="Times New Roman" w:cs="Times New Roman"/>
          <w:sz w:val="24"/>
          <w:szCs w:val="24"/>
        </w:rPr>
        <w:t xml:space="preserve"> </w:t>
      </w:r>
      <w:r w:rsidR="002057EB">
        <w:rPr>
          <w:rFonts w:ascii="Times New Roman" w:hAnsi="Times New Roman" w:cs="Times New Roman"/>
          <w:sz w:val="24"/>
          <w:szCs w:val="24"/>
        </w:rPr>
        <w:t>Ά</w:t>
      </w:r>
      <w:r w:rsidR="000C6699" w:rsidRPr="00644716">
        <w:rPr>
          <w:rFonts w:ascii="Times New Roman" w:hAnsi="Times New Roman" w:cs="Times New Roman"/>
          <w:sz w:val="24"/>
          <w:szCs w:val="24"/>
        </w:rPr>
        <w:t xml:space="preserve">λλοτε </w:t>
      </w:r>
      <w:r w:rsidRPr="00644716">
        <w:rPr>
          <w:rFonts w:ascii="Times New Roman" w:hAnsi="Times New Roman" w:cs="Times New Roman"/>
          <w:sz w:val="24"/>
          <w:szCs w:val="24"/>
        </w:rPr>
        <w:t>συμπεριφέρ</w:t>
      </w:r>
      <w:r w:rsidR="000C6699">
        <w:rPr>
          <w:rFonts w:ascii="Times New Roman" w:hAnsi="Times New Roman" w:cs="Times New Roman"/>
          <w:sz w:val="24"/>
          <w:szCs w:val="24"/>
        </w:rPr>
        <w:t>οντ</w:t>
      </w:r>
      <w:r w:rsidRPr="00644716">
        <w:rPr>
          <w:rFonts w:ascii="Times New Roman" w:hAnsi="Times New Roman" w:cs="Times New Roman"/>
          <w:sz w:val="24"/>
          <w:szCs w:val="24"/>
        </w:rPr>
        <w:t>αι με ύφος επιθετικό χωρίς να «ακούν» την άλλη πλευρά, άλλοτε αμήχανα και αποσπασματικά</w:t>
      </w:r>
      <w:r w:rsidR="002057EB">
        <w:rPr>
          <w:rFonts w:ascii="Times New Roman" w:hAnsi="Times New Roman" w:cs="Times New Roman"/>
          <w:sz w:val="24"/>
          <w:szCs w:val="24"/>
        </w:rPr>
        <w:t>. Σ</w:t>
      </w:r>
      <w:r w:rsidRPr="00644716">
        <w:rPr>
          <w:rFonts w:ascii="Times New Roman" w:hAnsi="Times New Roman" w:cs="Times New Roman"/>
          <w:sz w:val="24"/>
          <w:szCs w:val="24"/>
        </w:rPr>
        <w:t>υνήθως</w:t>
      </w:r>
      <w:r w:rsidR="002057EB">
        <w:rPr>
          <w:rFonts w:ascii="Times New Roman" w:hAnsi="Times New Roman" w:cs="Times New Roman"/>
          <w:sz w:val="24"/>
          <w:szCs w:val="24"/>
        </w:rPr>
        <w:t xml:space="preserve"> δεν </w:t>
      </w:r>
      <w:r w:rsidRPr="00644716">
        <w:rPr>
          <w:rFonts w:ascii="Times New Roman" w:hAnsi="Times New Roman" w:cs="Times New Roman"/>
          <w:sz w:val="24"/>
          <w:szCs w:val="24"/>
        </w:rPr>
        <w:t xml:space="preserve">προσδιορίζουν την απαίτησή τους αναμένοντας την πρόταση του οργανισμού που είναι δυνατόν να αφορά αποζημίωση ή </w:t>
      </w:r>
      <w:r w:rsidRPr="00644716">
        <w:rPr>
          <w:rFonts w:ascii="Times New Roman" w:hAnsi="Times New Roman" w:cs="Times New Roman"/>
          <w:sz w:val="24"/>
          <w:szCs w:val="24"/>
          <w:lang w:val="en-US"/>
        </w:rPr>
        <w:t>bonus</w:t>
      </w:r>
      <w:r w:rsidRPr="00644716">
        <w:rPr>
          <w:rFonts w:ascii="Times New Roman" w:hAnsi="Times New Roman" w:cs="Times New Roman"/>
          <w:sz w:val="24"/>
          <w:szCs w:val="24"/>
        </w:rPr>
        <w:t xml:space="preserve"> ή ανταλλαγή του προϊόντος. </w:t>
      </w:r>
    </w:p>
    <w:p w:rsidR="00470493" w:rsidRPr="00644716" w:rsidRDefault="000C6699" w:rsidP="00470493">
      <w:pPr>
        <w:spacing w:line="360" w:lineRule="auto"/>
        <w:jc w:val="both"/>
        <w:rPr>
          <w:rFonts w:ascii="Times New Roman" w:hAnsi="Times New Roman" w:cs="Times New Roman"/>
          <w:sz w:val="24"/>
          <w:szCs w:val="24"/>
        </w:rPr>
      </w:pPr>
      <w:r>
        <w:rPr>
          <w:rFonts w:ascii="Times New Roman" w:hAnsi="Times New Roman" w:cs="Times New Roman"/>
          <w:sz w:val="24"/>
          <w:szCs w:val="24"/>
        </w:rPr>
        <w:t>Ε</w:t>
      </w:r>
      <w:r w:rsidR="00470493" w:rsidRPr="00644716">
        <w:rPr>
          <w:rFonts w:ascii="Times New Roman" w:hAnsi="Times New Roman" w:cs="Times New Roman"/>
          <w:sz w:val="24"/>
          <w:szCs w:val="24"/>
        </w:rPr>
        <w:t xml:space="preserve">νδιαφέρουσες κατηγοριοποιήσεις διεξάγονται με </w:t>
      </w:r>
      <w:r w:rsidR="002057EB">
        <w:rPr>
          <w:rFonts w:ascii="Times New Roman" w:hAnsi="Times New Roman" w:cs="Times New Roman"/>
          <w:sz w:val="24"/>
          <w:szCs w:val="24"/>
        </w:rPr>
        <w:t>διαφοροποιημένα</w:t>
      </w:r>
      <w:r w:rsidR="00470493" w:rsidRPr="00644716">
        <w:rPr>
          <w:rFonts w:ascii="Times New Roman" w:hAnsi="Times New Roman" w:cs="Times New Roman"/>
          <w:sz w:val="24"/>
          <w:szCs w:val="24"/>
        </w:rPr>
        <w:t xml:space="preserve"> κριτήρι</w:t>
      </w:r>
      <w:r w:rsidR="002057EB">
        <w:rPr>
          <w:rFonts w:ascii="Times New Roman" w:hAnsi="Times New Roman" w:cs="Times New Roman"/>
          <w:sz w:val="24"/>
          <w:szCs w:val="24"/>
        </w:rPr>
        <w:t>α</w:t>
      </w:r>
      <w:r w:rsidR="00470493" w:rsidRPr="00644716">
        <w:rPr>
          <w:rFonts w:ascii="Times New Roman" w:hAnsi="Times New Roman" w:cs="Times New Roman"/>
          <w:sz w:val="24"/>
          <w:szCs w:val="24"/>
        </w:rPr>
        <w:t xml:space="preserve"> π.χ. το είδος της κατάχρησης. Δηλαδή, ένας δυσαρεστημένος πελάτης που υπερβαίνει τα όρια της διαμαρτυρίας αποτελεί ένα παραβατικό πελάτη, ένα πελάτη  καταχραστή. Μία άλλη προσέγγιση αναφέρεται σε εξατομικευμένους τύπους παραπονούμενων επισκεπτών που ταιριάζει ιδιαίτερα στον τουριστικό τομέα:</w:t>
      </w:r>
    </w:p>
    <w:p w:rsidR="00470493" w:rsidRPr="00644716" w:rsidRDefault="00470493" w:rsidP="000D3686">
      <w:pPr>
        <w:pStyle w:val="Web"/>
        <w:numPr>
          <w:ilvl w:val="0"/>
          <w:numId w:val="24"/>
        </w:numPr>
        <w:shd w:val="clear" w:color="auto" w:fill="FFFFFF"/>
        <w:spacing w:before="0" w:beforeAutospacing="0" w:after="136" w:afterAutospacing="0" w:line="360" w:lineRule="auto"/>
        <w:ind w:left="851" w:firstLine="0"/>
        <w:jc w:val="both"/>
        <w:rPr>
          <w:shd w:val="clear" w:color="auto" w:fill="FFFFFF"/>
        </w:rPr>
      </w:pPr>
      <w:r w:rsidRPr="00644716">
        <w:rPr>
          <w:b/>
          <w:shd w:val="clear" w:color="auto" w:fill="FFFFFF"/>
        </w:rPr>
        <w:t xml:space="preserve">Ο </w:t>
      </w:r>
      <w:r w:rsidR="000C6699">
        <w:rPr>
          <w:b/>
          <w:shd w:val="clear" w:color="auto" w:fill="FFFFFF"/>
        </w:rPr>
        <w:t>«</w:t>
      </w:r>
      <w:r w:rsidRPr="00644716">
        <w:rPr>
          <w:b/>
          <w:shd w:val="clear" w:color="auto" w:fill="FFFFFF"/>
        </w:rPr>
        <w:t>ανατολίτης</w:t>
      </w:r>
      <w:r w:rsidR="000C6699">
        <w:rPr>
          <w:b/>
          <w:shd w:val="clear" w:color="auto" w:fill="FFFFFF"/>
        </w:rPr>
        <w:t>»</w:t>
      </w:r>
      <w:r w:rsidRPr="00644716">
        <w:rPr>
          <w:b/>
          <w:shd w:val="clear" w:color="auto" w:fill="FFFFFF"/>
        </w:rPr>
        <w:t xml:space="preserve"> πελάτης- «τζαμπατζής».</w:t>
      </w:r>
      <w:r w:rsidRPr="00644716">
        <w:rPr>
          <w:shd w:val="clear" w:color="auto" w:fill="FFFFFF"/>
        </w:rPr>
        <w:t xml:space="preserve"> Οι «τζαμπατζήδες» πελάτες διακρίνονται από ένα και μοναδικό χαρακτηριστικό: την ελάχιστη δυνατή χρηματική επιβάρυνση στην αγορά μιας υπηρεσίας ή ενός προϊόντος.  Προσομοιάζουν σε πελάτες ανατολίτικου παζαριού θεωρώντας ότι τα </w:t>
      </w:r>
      <w:r w:rsidRPr="00644716">
        <w:rPr>
          <w:shd w:val="clear" w:color="auto" w:fill="FFFFFF"/>
        </w:rPr>
        <w:lastRenderedPageBreak/>
        <w:t xml:space="preserve">περιθώρια της έκπτωσης στην τιμή πώλησης είναι απεριόριστα. Οι διαμαρτυρίες τους είναι συνεχείς, πιεστικές και βεβαίως ανορθολογικές που φθάνουν στα όρια του εκβιασμού με το φόβητρο των διαδικτυακών αρνητικών κριτικών στα κοινωνικά δίκτυα. Στόχος τους είναι να καταφέρουν έστω και μία μικρή έκπτωση ή να αγοράσουν ένα ακριβότερο προϊόν στην τιμή του φθηνότερου (π.χ. αναβάθμιση θέσης σε ένα ξενοδοχειακό συγκρότημα).  </w:t>
      </w:r>
    </w:p>
    <w:p w:rsidR="00470493" w:rsidRPr="00644716" w:rsidRDefault="00470493" w:rsidP="000D3686">
      <w:pPr>
        <w:pStyle w:val="Web"/>
        <w:numPr>
          <w:ilvl w:val="0"/>
          <w:numId w:val="24"/>
        </w:numPr>
        <w:shd w:val="clear" w:color="auto" w:fill="FFFFFF"/>
        <w:spacing w:before="0" w:beforeAutospacing="0" w:after="136" w:afterAutospacing="0" w:line="360" w:lineRule="auto"/>
        <w:ind w:left="851" w:firstLine="0"/>
        <w:jc w:val="both"/>
        <w:rPr>
          <w:shd w:val="clear" w:color="auto" w:fill="FFFFFF"/>
        </w:rPr>
      </w:pPr>
      <w:r w:rsidRPr="00644716">
        <w:rPr>
          <w:b/>
          <w:shd w:val="clear" w:color="auto" w:fill="FFFFFF"/>
        </w:rPr>
        <w:t>Ο φαντασιακός πελάτης με τα θρυμματισμένα όνειρα</w:t>
      </w:r>
      <w:r w:rsidRPr="00644716">
        <w:rPr>
          <w:shd w:val="clear" w:color="auto" w:fill="FFFFFF"/>
        </w:rPr>
        <w:t>. Οι περιπτώσεις αυτές αφορούν πελάτες- επισκέπτες που είχαν κατασκευάσει στη φαντασία τους ότι θα βιώσουν μία ανεπανάληπτη εμπειρία όπως για παράδειγμα ένα εξαίσιο ταξίδι ή τη «βασιλική» διαμονή τους σε ένα ξενοδοχειακό συγκρότημα. Όμως, οι   προσδοκίες τους διαψεύστηκαν όχι από κάποια αμέλεια ή ανεπάρκεια του παρόχου της υπηρεσίας αλλά από την ιδανική ψευδαίσθηση που οι ίδιοι είχαν πλάσει. Οι περιπτώσεις αυτές αφορούν πελάτες που δεν δημιουργούν σοβαρά προβλήματα αλλά διαμαρτύρονται για ασήμαντα θέματα θέλοντας να αποδείξουν στον εαυτό τους ότι οι προσδοκίες τους παραμένουν ισχυρές.</w:t>
      </w:r>
    </w:p>
    <w:p w:rsidR="00470493" w:rsidRPr="00644716" w:rsidRDefault="00470493" w:rsidP="000D3686">
      <w:pPr>
        <w:pStyle w:val="a4"/>
        <w:numPr>
          <w:ilvl w:val="0"/>
          <w:numId w:val="24"/>
        </w:numPr>
        <w:shd w:val="clear" w:color="auto" w:fill="FFFFFF"/>
        <w:spacing w:after="136" w:line="360" w:lineRule="auto"/>
        <w:ind w:left="851" w:firstLine="0"/>
        <w:jc w:val="both"/>
        <w:rPr>
          <w:rFonts w:cs="Times New Roman"/>
          <w:shd w:val="clear" w:color="auto" w:fill="FFFFFF"/>
          <w:lang w:val="el-GR"/>
        </w:rPr>
      </w:pPr>
      <w:r w:rsidRPr="00644716">
        <w:rPr>
          <w:rFonts w:cs="Times New Roman"/>
          <w:b/>
          <w:shd w:val="clear" w:color="auto" w:fill="FFFFFF"/>
          <w:lang w:val="el-GR"/>
        </w:rPr>
        <w:t xml:space="preserve">Ο «πελάτης- μονόλογος» ή χαμηλής </w:t>
      </w:r>
      <w:r w:rsidRPr="00644716">
        <w:rPr>
          <w:rFonts w:cs="Times New Roman"/>
          <w:b/>
          <w:lang w:val="el-GR"/>
        </w:rPr>
        <w:t>αυτοεκτίμησης.</w:t>
      </w:r>
      <w:r w:rsidRPr="00644716">
        <w:rPr>
          <w:rFonts w:cs="Times New Roman"/>
          <w:lang w:val="el-GR"/>
        </w:rPr>
        <w:t xml:space="preserve">  </w:t>
      </w:r>
      <w:r w:rsidRPr="00644716">
        <w:rPr>
          <w:rFonts w:cs="Times New Roman"/>
          <w:shd w:val="clear" w:color="auto" w:fill="FFFFFF"/>
          <w:lang w:val="el-GR"/>
        </w:rPr>
        <w:t xml:space="preserve">Η περίπτωση αυτή συνδέεται με πελάτες που δεν διαθέτουν </w:t>
      </w:r>
      <w:r w:rsidRPr="00644716">
        <w:rPr>
          <w:rFonts w:cs="Times New Roman"/>
          <w:lang w:val="el-GR"/>
        </w:rPr>
        <w:t>αυτοεπίγνωση και αυτογνωσία,</w:t>
      </w:r>
      <w:r w:rsidRPr="00644716">
        <w:rPr>
          <w:rFonts w:cs="Times New Roman"/>
          <w:b/>
          <w:lang w:val="el-GR"/>
        </w:rPr>
        <w:t xml:space="preserve"> </w:t>
      </w:r>
      <w:r w:rsidRPr="00644716">
        <w:rPr>
          <w:rFonts w:cs="Times New Roman"/>
          <w:lang w:val="el-GR"/>
        </w:rPr>
        <w:t xml:space="preserve">έχουν χαμηλή </w:t>
      </w:r>
      <w:r w:rsidRPr="00644716">
        <w:rPr>
          <w:rFonts w:cs="Times New Roman"/>
          <w:shd w:val="clear" w:color="auto" w:fill="FFFFFF"/>
          <w:lang w:val="el-GR"/>
        </w:rPr>
        <w:t xml:space="preserve">αυτοπεποίθηση και μη </w:t>
      </w:r>
      <w:r w:rsidRPr="00644716">
        <w:rPr>
          <w:rFonts w:cs="Times New Roman"/>
          <w:lang w:val="el-GR"/>
        </w:rPr>
        <w:t>εμπεδωμένη</w:t>
      </w:r>
      <w:r w:rsidRPr="00644716">
        <w:rPr>
          <w:rFonts w:cs="Times New Roman"/>
          <w:b/>
          <w:lang w:val="el-GR"/>
        </w:rPr>
        <w:t xml:space="preserve"> </w:t>
      </w:r>
      <w:r w:rsidRPr="00644716">
        <w:rPr>
          <w:rFonts w:cs="Times New Roman"/>
          <w:shd w:val="clear" w:color="auto" w:fill="FFFFFF"/>
          <w:lang w:val="el-GR"/>
        </w:rPr>
        <w:t xml:space="preserve">αυτοεκτίμηση. Τα συγκεκριμένα χαρακτηριστικά, τους «αναγκάζουν» να προβαίνουν σε ενέργειες υποτίμησης και υποβάθμισης των υπαλλήλων και του προσωπικού εκτιμώντας  ότι με αυτό τον τρόπο θα ενισχύσουν το δικό τους γόητρο και τη δική τους εικόνα.  Πρόκειται για μία «παράσταση»  με ένα ρόλο, τον δικό τους προσωπικό μονόλογο. Για αυτό επιλέγουν να «υποδύονται» παρουσία κοινού (υπάλληλοι- άλλοι πελάτες) και με τρόπο κραυγαλέο ώστε να πλασάρονται ως ισχυρές προσωπικότητες. Η περίπτωση αυτή είναι συνηθισμένη στις ξενοδοχειακές μονάδες και απαιτεί επιδέξιους χειρισμούς από το προσωπικό ώστε να μην τους προσφέρεται ζωτικός χώρος αναφοράς.   </w:t>
      </w:r>
    </w:p>
    <w:p w:rsidR="00470493" w:rsidRPr="00644716" w:rsidRDefault="00470493" w:rsidP="000D3686">
      <w:pPr>
        <w:pStyle w:val="Web"/>
        <w:numPr>
          <w:ilvl w:val="0"/>
          <w:numId w:val="24"/>
        </w:numPr>
        <w:shd w:val="clear" w:color="auto" w:fill="FFFFFF"/>
        <w:spacing w:before="0" w:beforeAutospacing="0" w:after="136" w:afterAutospacing="0" w:line="360" w:lineRule="auto"/>
        <w:ind w:left="851" w:firstLine="0"/>
        <w:jc w:val="both"/>
        <w:rPr>
          <w:shd w:val="clear" w:color="auto" w:fill="FFFFFF"/>
        </w:rPr>
      </w:pPr>
      <w:r w:rsidRPr="00644716">
        <w:rPr>
          <w:b/>
          <w:shd w:val="clear" w:color="auto" w:fill="FFFFFF"/>
        </w:rPr>
        <w:t>Ο πιστός  και έμπιστος πελάτης :</w:t>
      </w:r>
      <w:r w:rsidRPr="00644716">
        <w:rPr>
          <w:shd w:val="clear" w:color="auto" w:fill="FFFFFF"/>
        </w:rPr>
        <w:t xml:space="preserve"> Οι πιστοί πελάτες, οι οποίοι χαρακτηρίζονται από μία συστηματικότητα στην αγορά υπηρεσιών από τον ίδιο οργανισμό είναι ταυτόχρονα και έμπιστοι. Οι συγκεκριμένοι πολύ συχνά νοιώθουν και αισθάνονται ως μέλη μιας ευρύτερης οικογένειας και αναπτύσσουν φιλικές σχέσεις με μέλη του προσωπικού. Τα «παράπονά» τους προσιδιάζουν περισσότερο ως εποικοδομητικά σχόλια για την καλυτέρευση της λειτουργίας παρά ως έκφραση δυσαρέσκειας.</w:t>
      </w:r>
    </w:p>
    <w:p w:rsidR="002057EB" w:rsidRDefault="002057EB" w:rsidP="00470493">
      <w:pPr>
        <w:spacing w:line="360" w:lineRule="auto"/>
        <w:jc w:val="both"/>
        <w:rPr>
          <w:rFonts w:ascii="Times New Roman" w:hAnsi="Times New Roman" w:cs="Times New Roman"/>
          <w:b/>
          <w:sz w:val="24"/>
          <w:szCs w:val="24"/>
        </w:rPr>
      </w:pPr>
    </w:p>
    <w:p w:rsidR="00470493" w:rsidRPr="002057EB" w:rsidRDefault="00470493" w:rsidP="000D3686">
      <w:pPr>
        <w:pStyle w:val="a3"/>
        <w:numPr>
          <w:ilvl w:val="1"/>
          <w:numId w:val="29"/>
        </w:numPr>
        <w:spacing w:after="0" w:line="240" w:lineRule="auto"/>
        <w:rPr>
          <w:rFonts w:ascii="Times New Roman" w:hAnsi="Times New Roman" w:cs="Times New Roman"/>
          <w:b/>
          <w:sz w:val="24"/>
          <w:szCs w:val="24"/>
        </w:rPr>
      </w:pPr>
      <w:r w:rsidRPr="002057EB">
        <w:rPr>
          <w:rFonts w:ascii="Times New Roman" w:hAnsi="Times New Roman" w:cs="Times New Roman"/>
          <w:b/>
          <w:sz w:val="24"/>
          <w:szCs w:val="24"/>
        </w:rPr>
        <w:t xml:space="preserve">Πελατοκεντρική κουλτούρα και συστήματα διαχείρισης παραπόνων </w:t>
      </w:r>
    </w:p>
    <w:p w:rsidR="00470493" w:rsidRPr="00644716" w:rsidRDefault="00470493" w:rsidP="00470493">
      <w:pPr>
        <w:pStyle w:val="a3"/>
        <w:ind w:left="482"/>
        <w:rPr>
          <w:rFonts w:ascii="Times New Roman" w:hAnsi="Times New Roman" w:cs="Times New Roman"/>
          <w:b/>
          <w:sz w:val="24"/>
          <w:szCs w:val="24"/>
        </w:rPr>
      </w:pPr>
    </w:p>
    <w:p w:rsidR="002057EB" w:rsidRDefault="00470493" w:rsidP="00470493">
      <w:pPr>
        <w:spacing w:line="360" w:lineRule="auto"/>
        <w:jc w:val="both"/>
        <w:rPr>
          <w:rFonts w:ascii="Times New Roman" w:hAnsi="Times New Roman" w:cs="Times New Roman"/>
          <w:sz w:val="24"/>
          <w:szCs w:val="24"/>
        </w:rPr>
      </w:pPr>
      <w:r w:rsidRPr="00644716">
        <w:rPr>
          <w:rFonts w:ascii="Times New Roman" w:hAnsi="Times New Roman" w:cs="Times New Roman"/>
          <w:sz w:val="24"/>
          <w:szCs w:val="24"/>
        </w:rPr>
        <w:t xml:space="preserve">Η ανάγκη </w:t>
      </w:r>
      <w:r w:rsidRPr="00644716">
        <w:rPr>
          <w:rFonts w:ascii="Times New Roman" w:hAnsi="Times New Roman" w:cs="Times New Roman"/>
          <w:spacing w:val="-1"/>
          <w:sz w:val="24"/>
          <w:szCs w:val="24"/>
        </w:rPr>
        <w:t>εφαρμογής</w:t>
      </w:r>
      <w:r w:rsidRPr="00644716">
        <w:rPr>
          <w:rFonts w:ascii="Times New Roman" w:hAnsi="Times New Roman" w:cs="Times New Roman"/>
          <w:spacing w:val="41"/>
          <w:sz w:val="24"/>
          <w:szCs w:val="24"/>
        </w:rPr>
        <w:t xml:space="preserve"> </w:t>
      </w:r>
      <w:r w:rsidRPr="00644716">
        <w:rPr>
          <w:rFonts w:ascii="Times New Roman" w:hAnsi="Times New Roman" w:cs="Times New Roman"/>
          <w:spacing w:val="-1"/>
          <w:sz w:val="24"/>
          <w:szCs w:val="24"/>
        </w:rPr>
        <w:t>πελατοκεντρικών</w:t>
      </w:r>
      <w:r w:rsidRPr="00644716">
        <w:rPr>
          <w:rFonts w:ascii="Times New Roman" w:hAnsi="Times New Roman" w:cs="Times New Roman"/>
          <w:spacing w:val="42"/>
          <w:sz w:val="24"/>
          <w:szCs w:val="24"/>
        </w:rPr>
        <w:t xml:space="preserve"> </w:t>
      </w:r>
      <w:r w:rsidRPr="00644716">
        <w:rPr>
          <w:rFonts w:ascii="Times New Roman" w:hAnsi="Times New Roman" w:cs="Times New Roman"/>
          <w:spacing w:val="-1"/>
          <w:sz w:val="24"/>
          <w:szCs w:val="24"/>
        </w:rPr>
        <w:t>συστημάτων</w:t>
      </w:r>
      <w:r w:rsidRPr="00644716">
        <w:rPr>
          <w:rFonts w:ascii="Times New Roman" w:hAnsi="Times New Roman" w:cs="Times New Roman"/>
          <w:spacing w:val="42"/>
          <w:sz w:val="24"/>
          <w:szCs w:val="24"/>
        </w:rPr>
        <w:t xml:space="preserve"> </w:t>
      </w:r>
      <w:r w:rsidRPr="00644716">
        <w:rPr>
          <w:rFonts w:ascii="Times New Roman" w:hAnsi="Times New Roman" w:cs="Times New Roman"/>
          <w:spacing w:val="-1"/>
          <w:sz w:val="24"/>
          <w:szCs w:val="24"/>
        </w:rPr>
        <w:t>διοίκησης</w:t>
      </w:r>
      <w:r w:rsidRPr="00644716">
        <w:rPr>
          <w:rFonts w:ascii="Times New Roman" w:hAnsi="Times New Roman" w:cs="Times New Roman"/>
          <w:spacing w:val="41"/>
          <w:sz w:val="24"/>
          <w:szCs w:val="24"/>
        </w:rPr>
        <w:t xml:space="preserve"> </w:t>
      </w:r>
      <w:r w:rsidRPr="00644716">
        <w:rPr>
          <w:rFonts w:ascii="Times New Roman" w:hAnsi="Times New Roman" w:cs="Times New Roman"/>
          <w:spacing w:val="-1"/>
          <w:sz w:val="24"/>
          <w:szCs w:val="24"/>
        </w:rPr>
        <w:t xml:space="preserve">που υιοθετούν σταθερά πρότυπα </w:t>
      </w:r>
      <w:r w:rsidRPr="00644716">
        <w:rPr>
          <w:rFonts w:ascii="Times New Roman" w:hAnsi="Times New Roman" w:cs="Times New Roman"/>
          <w:spacing w:val="-2"/>
          <w:sz w:val="24"/>
          <w:szCs w:val="24"/>
        </w:rPr>
        <w:t>στην εξυπηρέτηση των πελατών τους,</w:t>
      </w:r>
      <w:r w:rsidRPr="00644716">
        <w:rPr>
          <w:rFonts w:ascii="Times New Roman" w:hAnsi="Times New Roman" w:cs="Times New Roman"/>
          <w:spacing w:val="51"/>
          <w:sz w:val="24"/>
          <w:szCs w:val="24"/>
        </w:rPr>
        <w:t xml:space="preserve"> </w:t>
      </w:r>
      <w:r w:rsidRPr="00644716">
        <w:rPr>
          <w:rFonts w:ascii="Times New Roman" w:hAnsi="Times New Roman" w:cs="Times New Roman"/>
          <w:spacing w:val="-1"/>
          <w:sz w:val="24"/>
          <w:szCs w:val="24"/>
        </w:rPr>
        <w:t>αποτελεί μία βασική προϋπόθεση διαμόρφωσης της επιχειρησιακής</w:t>
      </w:r>
      <w:r w:rsidRPr="00644716">
        <w:rPr>
          <w:rFonts w:ascii="Times New Roman" w:hAnsi="Times New Roman" w:cs="Times New Roman"/>
          <w:spacing w:val="30"/>
          <w:sz w:val="24"/>
          <w:szCs w:val="24"/>
        </w:rPr>
        <w:t xml:space="preserve"> </w:t>
      </w:r>
      <w:r w:rsidRPr="00644716">
        <w:rPr>
          <w:rFonts w:ascii="Times New Roman" w:hAnsi="Times New Roman" w:cs="Times New Roman"/>
          <w:sz w:val="24"/>
          <w:szCs w:val="24"/>
        </w:rPr>
        <w:lastRenderedPageBreak/>
        <w:t>κουλτούρας η οποία είναι σταθερά προσανατολισμένη στην πελατειακή ικανοποίηση</w:t>
      </w:r>
      <w:r w:rsidRPr="00644716">
        <w:rPr>
          <w:rFonts w:ascii="Times New Roman" w:hAnsi="Times New Roman" w:cs="Times New Roman"/>
          <w:spacing w:val="-1"/>
          <w:sz w:val="24"/>
          <w:szCs w:val="24"/>
        </w:rPr>
        <w:t xml:space="preserve">. </w:t>
      </w:r>
      <w:r w:rsidRPr="00644716">
        <w:rPr>
          <w:rFonts w:ascii="Times New Roman" w:hAnsi="Times New Roman" w:cs="Times New Roman"/>
          <w:sz w:val="24"/>
          <w:szCs w:val="24"/>
        </w:rPr>
        <w:t xml:space="preserve">Η αποτελεσματική διαχείριση των σχέσεων με τους πελάτες απαιτεί μία επιχειρησιακή στρατηγική </w:t>
      </w:r>
      <w:r w:rsidR="002057EB">
        <w:rPr>
          <w:rFonts w:ascii="Times New Roman" w:hAnsi="Times New Roman" w:cs="Times New Roman"/>
          <w:sz w:val="24"/>
          <w:szCs w:val="24"/>
        </w:rPr>
        <w:t>έχει ως β</w:t>
      </w:r>
      <w:r w:rsidRPr="00644716">
        <w:rPr>
          <w:rFonts w:ascii="Times New Roman" w:hAnsi="Times New Roman" w:cs="Times New Roman"/>
          <w:sz w:val="24"/>
          <w:szCs w:val="24"/>
        </w:rPr>
        <w:t xml:space="preserve">ασικά συστατικά </w:t>
      </w:r>
      <w:r w:rsidR="002057EB">
        <w:rPr>
          <w:rFonts w:ascii="Times New Roman" w:hAnsi="Times New Roman" w:cs="Times New Roman"/>
          <w:sz w:val="24"/>
          <w:szCs w:val="24"/>
        </w:rPr>
        <w:t>την</w:t>
      </w:r>
      <w:r w:rsidRPr="00644716">
        <w:rPr>
          <w:rFonts w:ascii="Times New Roman" w:hAnsi="Times New Roman" w:cs="Times New Roman"/>
          <w:sz w:val="24"/>
          <w:szCs w:val="24"/>
        </w:rPr>
        <w:t xml:space="preserve"> γνωριμία των οργανισμών με τους </w:t>
      </w:r>
      <w:r w:rsidR="002057EB">
        <w:rPr>
          <w:rFonts w:ascii="Times New Roman" w:hAnsi="Times New Roman" w:cs="Times New Roman"/>
          <w:sz w:val="24"/>
          <w:szCs w:val="24"/>
        </w:rPr>
        <w:t xml:space="preserve">υπάρχοντες </w:t>
      </w:r>
      <w:r w:rsidRPr="00644716">
        <w:rPr>
          <w:rFonts w:ascii="Times New Roman" w:hAnsi="Times New Roman" w:cs="Times New Roman"/>
          <w:sz w:val="24"/>
          <w:szCs w:val="24"/>
        </w:rPr>
        <w:t xml:space="preserve">ή τους «εν δυνάμει» πελάτες τους και </w:t>
      </w:r>
      <w:r w:rsidR="002057EB">
        <w:rPr>
          <w:rFonts w:ascii="Times New Roman" w:hAnsi="Times New Roman" w:cs="Times New Roman"/>
          <w:sz w:val="24"/>
          <w:szCs w:val="24"/>
        </w:rPr>
        <w:t>την</w:t>
      </w:r>
      <w:r w:rsidRPr="00644716">
        <w:rPr>
          <w:rFonts w:ascii="Times New Roman" w:hAnsi="Times New Roman" w:cs="Times New Roman"/>
          <w:sz w:val="24"/>
          <w:szCs w:val="24"/>
        </w:rPr>
        <w:t xml:space="preserve"> καλλιέργεια των σχέσεων  με στόχο την  ενδυνάμωσή </w:t>
      </w:r>
      <w:r w:rsidR="002057EB">
        <w:rPr>
          <w:rFonts w:ascii="Times New Roman" w:hAnsi="Times New Roman" w:cs="Times New Roman"/>
          <w:sz w:val="24"/>
          <w:szCs w:val="24"/>
        </w:rPr>
        <w:t>τους (Κοσμάτος 2004)</w:t>
      </w:r>
      <w:r w:rsidRPr="00644716">
        <w:rPr>
          <w:rFonts w:ascii="Times New Roman" w:hAnsi="Times New Roman" w:cs="Times New Roman"/>
          <w:sz w:val="24"/>
          <w:szCs w:val="24"/>
        </w:rPr>
        <w:t xml:space="preserve">. </w:t>
      </w:r>
    </w:p>
    <w:p w:rsidR="000C3150" w:rsidRPr="00644716" w:rsidRDefault="002057EB" w:rsidP="000C3150">
      <w:pPr>
        <w:spacing w:line="360" w:lineRule="auto"/>
        <w:jc w:val="both"/>
        <w:rPr>
          <w:rFonts w:ascii="Times New Roman" w:hAnsi="Times New Roman" w:cs="Times New Roman"/>
          <w:sz w:val="24"/>
          <w:szCs w:val="24"/>
        </w:rPr>
      </w:pPr>
      <w:r>
        <w:rPr>
          <w:rFonts w:ascii="Times New Roman" w:hAnsi="Times New Roman" w:cs="Times New Roman"/>
          <w:sz w:val="24"/>
          <w:szCs w:val="24"/>
        </w:rPr>
        <w:t>Το</w:t>
      </w:r>
      <w:r w:rsidR="00470493" w:rsidRPr="00644716">
        <w:rPr>
          <w:rFonts w:ascii="Times New Roman" w:hAnsi="Times New Roman" w:cs="Times New Roman"/>
          <w:sz w:val="24"/>
          <w:szCs w:val="24"/>
        </w:rPr>
        <w:t xml:space="preserve"> </w:t>
      </w:r>
      <w:r w:rsidR="00470493" w:rsidRPr="00644716">
        <w:rPr>
          <w:rFonts w:ascii="Times New Roman" w:hAnsi="Times New Roman" w:cs="Times New Roman"/>
          <w:b/>
          <w:sz w:val="24"/>
          <w:szCs w:val="24"/>
        </w:rPr>
        <w:t>Σύστημα Διαχείρισης Σχέσεων Πελατών</w:t>
      </w:r>
      <w:r w:rsidR="00470493" w:rsidRPr="00644716">
        <w:rPr>
          <w:rFonts w:ascii="Times New Roman" w:hAnsi="Times New Roman" w:cs="Times New Roman"/>
          <w:sz w:val="24"/>
          <w:szCs w:val="24"/>
        </w:rPr>
        <w:t xml:space="preserve"> (</w:t>
      </w:r>
      <w:r w:rsidR="00470493" w:rsidRPr="00644716">
        <w:rPr>
          <w:rFonts w:ascii="Times New Roman" w:hAnsi="Times New Roman" w:cs="Times New Roman"/>
          <w:sz w:val="24"/>
          <w:szCs w:val="24"/>
          <w:lang w:val="en-US"/>
        </w:rPr>
        <w:t>Customer</w:t>
      </w:r>
      <w:r w:rsidR="00470493" w:rsidRPr="00644716">
        <w:rPr>
          <w:rFonts w:ascii="Times New Roman" w:hAnsi="Times New Roman" w:cs="Times New Roman"/>
          <w:sz w:val="24"/>
          <w:szCs w:val="24"/>
        </w:rPr>
        <w:t xml:space="preserve"> </w:t>
      </w:r>
      <w:r w:rsidR="00470493" w:rsidRPr="00644716">
        <w:rPr>
          <w:rFonts w:ascii="Times New Roman" w:hAnsi="Times New Roman" w:cs="Times New Roman"/>
          <w:sz w:val="24"/>
          <w:szCs w:val="24"/>
          <w:lang w:val="en-US"/>
        </w:rPr>
        <w:t>Relationship</w:t>
      </w:r>
      <w:r w:rsidR="00470493" w:rsidRPr="00644716">
        <w:rPr>
          <w:rFonts w:ascii="Times New Roman" w:hAnsi="Times New Roman" w:cs="Times New Roman"/>
          <w:sz w:val="24"/>
          <w:szCs w:val="24"/>
        </w:rPr>
        <w:t xml:space="preserve"> </w:t>
      </w:r>
      <w:r w:rsidR="00470493" w:rsidRPr="00644716">
        <w:rPr>
          <w:rFonts w:ascii="Times New Roman" w:hAnsi="Times New Roman" w:cs="Times New Roman"/>
          <w:sz w:val="24"/>
          <w:szCs w:val="24"/>
          <w:lang w:val="en-US"/>
        </w:rPr>
        <w:t>Management</w:t>
      </w:r>
      <w:r w:rsidR="00470493" w:rsidRPr="00644716">
        <w:rPr>
          <w:rFonts w:ascii="Times New Roman" w:hAnsi="Times New Roman" w:cs="Times New Roman"/>
          <w:sz w:val="24"/>
          <w:szCs w:val="24"/>
        </w:rPr>
        <w:t>-</w:t>
      </w:r>
      <w:r w:rsidR="00470493" w:rsidRPr="00644716">
        <w:rPr>
          <w:rFonts w:ascii="Times New Roman" w:hAnsi="Times New Roman" w:cs="Times New Roman"/>
          <w:sz w:val="24"/>
          <w:szCs w:val="24"/>
          <w:lang w:val="en-US"/>
        </w:rPr>
        <w:t>CRM</w:t>
      </w:r>
      <w:r w:rsidR="00470493" w:rsidRPr="00644716">
        <w:rPr>
          <w:rFonts w:ascii="Times New Roman" w:hAnsi="Times New Roman" w:cs="Times New Roman"/>
          <w:sz w:val="24"/>
          <w:szCs w:val="24"/>
        </w:rPr>
        <w:t>) συνιστά μία ολοκληρωμένη πελατοκεντρική αντίληψη που παρέχει τη δυνατότητα για εντοπισμό, προσέγγιση και διαμόρφωση διαχρονικά έμπιστων πελατών με στόχο την εμπέδωση μίας διαπροσωπικής και αφοσιωμένης σχέσης</w:t>
      </w:r>
      <w:r w:rsidR="000C3150">
        <w:rPr>
          <w:rFonts w:ascii="Times New Roman" w:hAnsi="Times New Roman" w:cs="Times New Roman"/>
          <w:sz w:val="24"/>
          <w:szCs w:val="24"/>
        </w:rPr>
        <w:t xml:space="preserve"> (</w:t>
      </w:r>
      <w:r w:rsidR="000C3150">
        <w:rPr>
          <w:rFonts w:ascii="Times New Roman" w:hAnsi="Times New Roman" w:cs="Times New Roman"/>
          <w:sz w:val="24"/>
          <w:szCs w:val="24"/>
          <w:lang w:val="en-US"/>
        </w:rPr>
        <w:t>Swift</w:t>
      </w:r>
      <w:r w:rsidR="000C3150">
        <w:rPr>
          <w:rFonts w:ascii="Times New Roman" w:hAnsi="Times New Roman" w:cs="Times New Roman"/>
          <w:sz w:val="24"/>
          <w:szCs w:val="24"/>
        </w:rPr>
        <w:t>: 2000)</w:t>
      </w:r>
      <w:r w:rsidR="00470493" w:rsidRPr="00644716">
        <w:rPr>
          <w:rFonts w:ascii="Times New Roman" w:hAnsi="Times New Roman" w:cs="Times New Roman"/>
          <w:sz w:val="24"/>
          <w:szCs w:val="24"/>
        </w:rPr>
        <w:t xml:space="preserve">. Ουσιαστικά το </w:t>
      </w:r>
      <w:r w:rsidR="00470493" w:rsidRPr="00644716">
        <w:rPr>
          <w:rFonts w:ascii="Times New Roman" w:hAnsi="Times New Roman" w:cs="Times New Roman"/>
          <w:sz w:val="24"/>
          <w:szCs w:val="24"/>
          <w:lang w:val="en-US"/>
        </w:rPr>
        <w:t>CRM</w:t>
      </w:r>
      <w:r w:rsidR="00470493" w:rsidRPr="00644716">
        <w:rPr>
          <w:rFonts w:ascii="Times New Roman" w:hAnsi="Times New Roman" w:cs="Times New Roman"/>
          <w:sz w:val="24"/>
          <w:szCs w:val="24"/>
        </w:rPr>
        <w:t xml:space="preserve"> έχει μία άμεση αλληλοτροφοδότηση στοιχείων και δεδομένων σε σχέση με τις προσδοκίες, τις επιθυμίες, τα κίνητρα και τις εξατομικευμένες ανάγκες  του κάθε πελάτη. Το Σύστημα Διαχείρισης Σχέσεων Πελατών συνδυάζει τους τομείς του </w:t>
      </w:r>
      <w:r w:rsidR="00470493" w:rsidRPr="00644716">
        <w:rPr>
          <w:rFonts w:ascii="Times New Roman" w:hAnsi="Times New Roman" w:cs="Times New Roman"/>
          <w:sz w:val="24"/>
          <w:szCs w:val="24"/>
          <w:lang w:val="en-US"/>
        </w:rPr>
        <w:t>marketing</w:t>
      </w:r>
      <w:r w:rsidR="00470493" w:rsidRPr="00644716">
        <w:rPr>
          <w:rFonts w:ascii="Times New Roman" w:hAnsi="Times New Roman" w:cs="Times New Roman"/>
          <w:sz w:val="24"/>
          <w:szCs w:val="24"/>
        </w:rPr>
        <w:t>, των πωλήσεων και της εξυπηρέτησης/ ικανοποίησης των πελατών συναρθρώνοντας ένα σύστημα ολοκληρωμένων δραστηριοτήτων και λειτουργιών που αλληλοεπιδρούν μεταξύ τους με στόχο την πραγμάτωση των στρατηγικών επιδιώξεων ενός οργανισμού</w:t>
      </w:r>
      <w:r w:rsidR="000C3150">
        <w:rPr>
          <w:rFonts w:ascii="Times New Roman" w:hAnsi="Times New Roman" w:cs="Times New Roman"/>
          <w:sz w:val="24"/>
          <w:szCs w:val="24"/>
        </w:rPr>
        <w:t xml:space="preserve"> (Αναστασόπουλος &amp; Πεϊμανίδης: 2002)</w:t>
      </w:r>
      <w:r w:rsidR="00470493" w:rsidRPr="00644716">
        <w:rPr>
          <w:rFonts w:ascii="Times New Roman" w:hAnsi="Times New Roman" w:cs="Times New Roman"/>
          <w:sz w:val="24"/>
          <w:szCs w:val="24"/>
        </w:rPr>
        <w:t xml:space="preserve">. Η μέτρηση της ικανοποίησης των αναγκών και των προσδοκιών του πελάτη έλκει την «καταγωγή» της από το χώρο της </w:t>
      </w:r>
      <w:r w:rsidR="00470493" w:rsidRPr="00644716">
        <w:rPr>
          <w:rFonts w:ascii="Times New Roman" w:hAnsi="Times New Roman" w:cs="Times New Roman"/>
          <w:b/>
          <w:sz w:val="24"/>
          <w:szCs w:val="24"/>
        </w:rPr>
        <w:t>Διοίκησης Ολικής Ποιότητας</w:t>
      </w:r>
      <w:r w:rsidR="00470493" w:rsidRPr="00644716">
        <w:rPr>
          <w:rFonts w:ascii="Times New Roman" w:hAnsi="Times New Roman" w:cs="Times New Roman"/>
          <w:sz w:val="24"/>
          <w:szCs w:val="24"/>
        </w:rPr>
        <w:t xml:space="preserve">.  Η Διοίκηση Ολικής Ποιότητας πραγματώνεται σε ένα </w:t>
      </w:r>
      <w:r w:rsidR="00470493" w:rsidRPr="00644716">
        <w:rPr>
          <w:rFonts w:ascii="Times New Roman" w:hAnsi="Times New Roman" w:cs="Times New Roman"/>
          <w:b/>
          <w:sz w:val="24"/>
          <w:szCs w:val="24"/>
        </w:rPr>
        <w:t xml:space="preserve">Σύστημα Διαχείρισης Ποιότητας </w:t>
      </w:r>
      <w:r w:rsidR="00470493" w:rsidRPr="00644716">
        <w:rPr>
          <w:rFonts w:ascii="Times New Roman" w:hAnsi="Times New Roman" w:cs="Times New Roman"/>
          <w:sz w:val="24"/>
          <w:szCs w:val="24"/>
        </w:rPr>
        <w:t xml:space="preserve">που εξασφαλίζει σε έναν οργανισμό  αξιοπιστία, γόητρο και φήμη. </w:t>
      </w:r>
      <w:r w:rsidR="000C3150" w:rsidRPr="00644716">
        <w:rPr>
          <w:rFonts w:ascii="Times New Roman" w:hAnsi="Times New Roman" w:cs="Times New Roman"/>
          <w:sz w:val="24"/>
          <w:szCs w:val="24"/>
        </w:rPr>
        <w:t>Ο Διεθνής Οργανισμός Τυποποίησης (</w:t>
      </w:r>
      <w:r w:rsidR="000C3150" w:rsidRPr="00644716">
        <w:rPr>
          <w:rFonts w:ascii="Times New Roman" w:hAnsi="Times New Roman" w:cs="Times New Roman"/>
          <w:sz w:val="24"/>
          <w:szCs w:val="24"/>
          <w:lang w:val="en-US"/>
        </w:rPr>
        <w:t>International</w:t>
      </w:r>
      <w:r w:rsidR="000C3150" w:rsidRPr="00644716">
        <w:rPr>
          <w:rFonts w:ascii="Times New Roman" w:hAnsi="Times New Roman" w:cs="Times New Roman"/>
          <w:sz w:val="24"/>
          <w:szCs w:val="24"/>
        </w:rPr>
        <w:t xml:space="preserve"> </w:t>
      </w:r>
      <w:r w:rsidR="000C3150" w:rsidRPr="00644716">
        <w:rPr>
          <w:rFonts w:ascii="Times New Roman" w:hAnsi="Times New Roman" w:cs="Times New Roman"/>
          <w:sz w:val="24"/>
          <w:szCs w:val="24"/>
          <w:lang w:val="en-US"/>
        </w:rPr>
        <w:t>Standardization</w:t>
      </w:r>
      <w:r w:rsidR="000C3150" w:rsidRPr="00644716">
        <w:rPr>
          <w:rFonts w:ascii="Times New Roman" w:hAnsi="Times New Roman" w:cs="Times New Roman"/>
          <w:sz w:val="24"/>
          <w:szCs w:val="24"/>
        </w:rPr>
        <w:t xml:space="preserve"> </w:t>
      </w:r>
      <w:r w:rsidR="000C3150" w:rsidRPr="00644716">
        <w:rPr>
          <w:rFonts w:ascii="Times New Roman" w:hAnsi="Times New Roman" w:cs="Times New Roman"/>
          <w:sz w:val="24"/>
          <w:szCs w:val="24"/>
          <w:lang w:val="en-US"/>
        </w:rPr>
        <w:t>Organization</w:t>
      </w:r>
      <w:r w:rsidR="000C3150" w:rsidRPr="00644716">
        <w:rPr>
          <w:rFonts w:ascii="Times New Roman" w:hAnsi="Times New Roman" w:cs="Times New Roman"/>
          <w:sz w:val="24"/>
          <w:szCs w:val="24"/>
        </w:rPr>
        <w:t xml:space="preserve"> - </w:t>
      </w:r>
      <w:r w:rsidR="000C3150" w:rsidRPr="00644716">
        <w:rPr>
          <w:rFonts w:ascii="Times New Roman" w:hAnsi="Times New Roman" w:cs="Times New Roman"/>
          <w:sz w:val="24"/>
          <w:szCs w:val="24"/>
          <w:lang w:val="en-US"/>
        </w:rPr>
        <w:t>ISO</w:t>
      </w:r>
      <w:r w:rsidR="000C3150" w:rsidRPr="00644716">
        <w:rPr>
          <w:rFonts w:ascii="Times New Roman" w:hAnsi="Times New Roman" w:cs="Times New Roman"/>
          <w:sz w:val="24"/>
          <w:szCs w:val="24"/>
        </w:rPr>
        <w:t xml:space="preserve">), το 2004, όρισε το πρότυπο </w:t>
      </w:r>
      <w:r w:rsidR="000C3150" w:rsidRPr="00644716">
        <w:rPr>
          <w:rFonts w:ascii="Times New Roman" w:hAnsi="Times New Roman" w:cs="Times New Roman"/>
          <w:sz w:val="24"/>
          <w:szCs w:val="24"/>
          <w:lang w:val="en-US"/>
        </w:rPr>
        <w:t>ISO</w:t>
      </w:r>
      <w:r w:rsidR="000C3150" w:rsidRPr="00644716">
        <w:rPr>
          <w:rFonts w:ascii="Times New Roman" w:hAnsi="Times New Roman" w:cs="Times New Roman"/>
          <w:sz w:val="24"/>
          <w:szCs w:val="24"/>
        </w:rPr>
        <w:t xml:space="preserve"> 10002 με τίτλο </w:t>
      </w:r>
      <w:r w:rsidR="000C3150" w:rsidRPr="00644716">
        <w:rPr>
          <w:rFonts w:ascii="Times New Roman" w:hAnsi="Times New Roman" w:cs="Times New Roman"/>
          <w:b/>
          <w:sz w:val="24"/>
          <w:szCs w:val="24"/>
        </w:rPr>
        <w:t>«Σύστημα  Διαχείρισης Παραπόνων».</w:t>
      </w:r>
      <w:r w:rsidR="000C3150" w:rsidRPr="00644716">
        <w:rPr>
          <w:rFonts w:ascii="Times New Roman" w:hAnsi="Times New Roman" w:cs="Times New Roman"/>
          <w:sz w:val="24"/>
          <w:szCs w:val="24"/>
        </w:rPr>
        <w:t xml:space="preserve"> Το πρότυπο αυτό αναθεωρήθηκε το 2014, αναβαθμίστηκε το 2018 και περιλαμβάνει τη διαχείριση ποιότητας, την υποστήριξη στον πελάτη και τη χάραξη βασικών κατευθυντήριων γραμμών για την αντιμετώπιση των παραπόνων. </w:t>
      </w:r>
    </w:p>
    <w:p w:rsidR="00470493" w:rsidRPr="00644716" w:rsidRDefault="000C3150" w:rsidP="00470493">
      <w:pPr>
        <w:spacing w:line="360" w:lineRule="auto"/>
        <w:rPr>
          <w:rFonts w:ascii="Times New Roman" w:hAnsi="Times New Roman" w:cs="Times New Roman"/>
          <w:b/>
          <w:sz w:val="24"/>
          <w:szCs w:val="24"/>
        </w:rPr>
      </w:pPr>
      <w:r>
        <w:rPr>
          <w:rFonts w:ascii="Times New Roman" w:hAnsi="Times New Roman" w:cs="Times New Roman"/>
          <w:b/>
          <w:sz w:val="24"/>
          <w:szCs w:val="24"/>
        </w:rPr>
        <w:t>3.5.1</w:t>
      </w:r>
      <w:r w:rsidR="00470493" w:rsidRPr="00644716">
        <w:rPr>
          <w:rFonts w:ascii="Times New Roman" w:hAnsi="Times New Roman" w:cs="Times New Roman"/>
          <w:b/>
          <w:sz w:val="24"/>
          <w:szCs w:val="24"/>
        </w:rPr>
        <w:t xml:space="preserve">  Τα παράπονα ως ευκαιρία, επένδυση και προστιθέμενη αξία</w:t>
      </w:r>
    </w:p>
    <w:p w:rsidR="008B5023" w:rsidRPr="008B5023" w:rsidRDefault="008B5023" w:rsidP="008B5023">
      <w:pPr>
        <w:spacing w:line="360" w:lineRule="auto"/>
        <w:jc w:val="both"/>
        <w:rPr>
          <w:rFonts w:ascii="Times New Roman" w:hAnsi="Times New Roman" w:cs="Times New Roman"/>
          <w:sz w:val="24"/>
          <w:szCs w:val="24"/>
        </w:rPr>
      </w:pPr>
      <w:r w:rsidRPr="008B5023">
        <w:rPr>
          <w:rFonts w:ascii="Times New Roman" w:hAnsi="Times New Roman" w:cs="Times New Roman"/>
          <w:sz w:val="24"/>
          <w:szCs w:val="24"/>
        </w:rPr>
        <w:t xml:space="preserve">Η αποτελεσματική διαχείριση των παραπόνων διευρύνει την καλή φήμη και το κύρος του οργανισμού, αποφεύγει την απώλεια των πελατών και αυξάνει την εμπιστοσύνη και την ικανοποίησή τους. Ουσιαστικά, το </w:t>
      </w:r>
      <w:r w:rsidRPr="008B5023">
        <w:rPr>
          <w:rFonts w:ascii="Times New Roman" w:hAnsi="Times New Roman" w:cs="Times New Roman"/>
          <w:b/>
          <w:sz w:val="24"/>
          <w:szCs w:val="24"/>
        </w:rPr>
        <w:t>εκπεφρασμένο παράπονο αποτελεί την άμεση φωνή του πελάτη</w:t>
      </w:r>
      <w:r w:rsidRPr="008B5023">
        <w:rPr>
          <w:rFonts w:ascii="Times New Roman" w:hAnsi="Times New Roman" w:cs="Times New Roman"/>
          <w:sz w:val="24"/>
          <w:szCs w:val="24"/>
        </w:rPr>
        <w:t xml:space="preserve">. Η  θετική αξιοποίηση των παραπόνων συνιστά μία πολύτιμη πηγή πληροφόρησης καθώς </w:t>
      </w:r>
      <w:r w:rsidRPr="008B5023">
        <w:rPr>
          <w:rFonts w:ascii="Times New Roman" w:hAnsi="Times New Roman" w:cs="Times New Roman"/>
          <w:b/>
          <w:sz w:val="24"/>
          <w:szCs w:val="24"/>
        </w:rPr>
        <w:t>αντλεί, χωρίς κόστος, ανεκτίμητες πληροφορίες</w:t>
      </w:r>
      <w:r w:rsidRPr="008B5023">
        <w:rPr>
          <w:rFonts w:ascii="Times New Roman" w:hAnsi="Times New Roman" w:cs="Times New Roman"/>
          <w:sz w:val="24"/>
          <w:szCs w:val="24"/>
        </w:rPr>
        <w:t xml:space="preserve"> για τον οργανισμό σχετικά με αδυναμίες και ατέλειες των προϊόντων/υπηρεσιών του. Επίσης, δίνεται η ευκαιρία στον οργανισμό για απευθείας επικοινωνία και διάλογο με τους  πελάτες του με στόχο την ενημέρωσή τους για νέα ή υφιστάμενα προϊόντα και σχετική πληροφόρηση για τυχόν προσφορές</w:t>
      </w:r>
      <w:r w:rsidR="00666741">
        <w:rPr>
          <w:rFonts w:ascii="Times New Roman" w:hAnsi="Times New Roman" w:cs="Times New Roman"/>
          <w:sz w:val="24"/>
          <w:szCs w:val="24"/>
        </w:rPr>
        <w:t xml:space="preserve"> (</w:t>
      </w:r>
      <w:r w:rsidR="00666741">
        <w:rPr>
          <w:rFonts w:ascii="Times New Roman" w:hAnsi="Times New Roman" w:cs="Times New Roman"/>
          <w:sz w:val="24"/>
          <w:szCs w:val="24"/>
          <w:lang w:val="en-US"/>
        </w:rPr>
        <w:t>Bergeron</w:t>
      </w:r>
      <w:r w:rsidR="00666741">
        <w:rPr>
          <w:rFonts w:ascii="Times New Roman" w:hAnsi="Times New Roman" w:cs="Times New Roman"/>
          <w:sz w:val="24"/>
          <w:szCs w:val="24"/>
        </w:rPr>
        <w:t>:2001)</w:t>
      </w:r>
      <w:r w:rsidRPr="008B5023">
        <w:rPr>
          <w:rFonts w:ascii="Times New Roman" w:hAnsi="Times New Roman" w:cs="Times New Roman"/>
          <w:sz w:val="24"/>
          <w:szCs w:val="24"/>
        </w:rPr>
        <w:t xml:space="preserve">.  </w:t>
      </w:r>
    </w:p>
    <w:p w:rsidR="00437634" w:rsidRDefault="008B5023" w:rsidP="008B5023">
      <w:pPr>
        <w:spacing w:line="360" w:lineRule="auto"/>
        <w:jc w:val="both"/>
        <w:rPr>
          <w:rFonts w:ascii="Times New Roman" w:hAnsi="Times New Roman" w:cs="Times New Roman"/>
          <w:sz w:val="24"/>
          <w:szCs w:val="24"/>
        </w:rPr>
      </w:pPr>
      <w:r w:rsidRPr="008B5023">
        <w:rPr>
          <w:rFonts w:ascii="Times New Roman" w:hAnsi="Times New Roman" w:cs="Times New Roman"/>
          <w:sz w:val="24"/>
          <w:szCs w:val="24"/>
        </w:rPr>
        <w:t xml:space="preserve">Μία </w:t>
      </w:r>
      <w:r w:rsidR="00437634">
        <w:rPr>
          <w:rFonts w:ascii="Times New Roman" w:hAnsi="Times New Roman" w:cs="Times New Roman"/>
          <w:sz w:val="24"/>
          <w:szCs w:val="24"/>
        </w:rPr>
        <w:t>σειρά τεσσάρων φάσεων</w:t>
      </w:r>
      <w:r w:rsidRPr="008B5023">
        <w:rPr>
          <w:rFonts w:ascii="Times New Roman" w:hAnsi="Times New Roman" w:cs="Times New Roman"/>
          <w:sz w:val="24"/>
          <w:szCs w:val="24"/>
        </w:rPr>
        <w:t xml:space="preserve"> αντιμετώπισης των παραπόνων από έναν οργανισμό είναι η </w:t>
      </w:r>
      <w:r w:rsidR="00437634">
        <w:rPr>
          <w:rFonts w:ascii="Times New Roman" w:hAnsi="Times New Roman" w:cs="Times New Roman"/>
          <w:sz w:val="24"/>
          <w:szCs w:val="24"/>
        </w:rPr>
        <w:t xml:space="preserve">«δήλωση», η </w:t>
      </w:r>
      <w:r w:rsidRPr="008B5023">
        <w:rPr>
          <w:rFonts w:ascii="Times New Roman" w:hAnsi="Times New Roman" w:cs="Times New Roman"/>
          <w:sz w:val="24"/>
          <w:szCs w:val="24"/>
        </w:rPr>
        <w:t>«έρευνα», η «επανόρθωση» και η «αξιοποίηση της εμπειρίας»</w:t>
      </w:r>
      <w:r w:rsidR="00437634">
        <w:rPr>
          <w:rFonts w:ascii="Times New Roman" w:hAnsi="Times New Roman" w:cs="Times New Roman"/>
          <w:sz w:val="24"/>
          <w:szCs w:val="24"/>
        </w:rPr>
        <w:t>:</w:t>
      </w:r>
    </w:p>
    <w:p w:rsidR="00437634" w:rsidRPr="00437634" w:rsidRDefault="00437634" w:rsidP="000D3686">
      <w:pPr>
        <w:pStyle w:val="a3"/>
        <w:numPr>
          <w:ilvl w:val="0"/>
          <w:numId w:val="30"/>
        </w:numPr>
        <w:spacing w:line="360" w:lineRule="auto"/>
        <w:jc w:val="both"/>
        <w:rPr>
          <w:rFonts w:ascii="Times New Roman" w:hAnsi="Times New Roman" w:cs="Times New Roman"/>
          <w:sz w:val="24"/>
          <w:szCs w:val="24"/>
        </w:rPr>
      </w:pPr>
      <w:r w:rsidRPr="00437634">
        <w:rPr>
          <w:rFonts w:ascii="Times New Roman" w:hAnsi="Times New Roman" w:cs="Times New Roman"/>
          <w:sz w:val="24"/>
          <w:szCs w:val="24"/>
        </w:rPr>
        <w:t xml:space="preserve">Σημαντική  προϋπόθεση αντιμετώπισης των παραπόνων αποτελεί η ανάγκη για </w:t>
      </w:r>
      <w:r w:rsidRPr="00437634">
        <w:rPr>
          <w:rFonts w:ascii="Times New Roman" w:hAnsi="Times New Roman" w:cs="Times New Roman"/>
          <w:b/>
          <w:sz w:val="24"/>
          <w:szCs w:val="24"/>
        </w:rPr>
        <w:t>ενθάρρυνση και παρακίνηση του πελάτη ώστε να δηλώσει το παράπονό του</w:t>
      </w:r>
      <w:r w:rsidRPr="00437634">
        <w:rPr>
          <w:rFonts w:ascii="Times New Roman" w:hAnsi="Times New Roman" w:cs="Times New Roman"/>
          <w:sz w:val="24"/>
          <w:szCs w:val="24"/>
        </w:rPr>
        <w:t xml:space="preserve">. Εάν ο πελάτης δεν μπορεί να </w:t>
      </w:r>
      <w:r w:rsidRPr="00437634">
        <w:rPr>
          <w:rFonts w:ascii="Times New Roman" w:hAnsi="Times New Roman" w:cs="Times New Roman"/>
          <w:sz w:val="24"/>
          <w:szCs w:val="24"/>
        </w:rPr>
        <w:lastRenderedPageBreak/>
        <w:t xml:space="preserve">διατυπώσει το παράπονό του με σύντομες και αξιόπιστες διαδικασίες, το σύστημα διαχείρισης θα πάσχει εξ αρχής. </w:t>
      </w:r>
    </w:p>
    <w:p w:rsidR="00437634" w:rsidRDefault="008B5023" w:rsidP="000D3686">
      <w:pPr>
        <w:pStyle w:val="a3"/>
        <w:numPr>
          <w:ilvl w:val="0"/>
          <w:numId w:val="30"/>
        </w:numPr>
        <w:spacing w:line="360" w:lineRule="auto"/>
        <w:jc w:val="both"/>
        <w:rPr>
          <w:rFonts w:ascii="Times New Roman" w:hAnsi="Times New Roman" w:cs="Times New Roman"/>
          <w:sz w:val="24"/>
          <w:szCs w:val="24"/>
        </w:rPr>
      </w:pPr>
      <w:r w:rsidRPr="00437634">
        <w:rPr>
          <w:rFonts w:ascii="Times New Roman" w:hAnsi="Times New Roman" w:cs="Times New Roman"/>
          <w:sz w:val="24"/>
          <w:szCs w:val="24"/>
        </w:rPr>
        <w:t xml:space="preserve">Η </w:t>
      </w:r>
      <w:r w:rsidRPr="00437634">
        <w:rPr>
          <w:rFonts w:ascii="Times New Roman" w:hAnsi="Times New Roman" w:cs="Times New Roman"/>
          <w:b/>
          <w:sz w:val="24"/>
          <w:szCs w:val="24"/>
        </w:rPr>
        <w:t>«έρευνα»</w:t>
      </w:r>
      <w:r w:rsidRPr="00437634">
        <w:rPr>
          <w:rFonts w:ascii="Times New Roman" w:hAnsi="Times New Roman" w:cs="Times New Roman"/>
          <w:sz w:val="24"/>
          <w:szCs w:val="24"/>
        </w:rPr>
        <w:t xml:space="preserve"> αφορά την ουσία και το είδος του παραπόνου σε συσχέτιση το συγκεκριμένο κλάδο της οικονομίας που ανήκει, με το περιεχόμενό του παραπόνου, τα δημογραφικά και πολιτισμικά χαρακτηριστικά των πελατών. </w:t>
      </w:r>
    </w:p>
    <w:p w:rsidR="00437634" w:rsidRDefault="008B5023" w:rsidP="000D3686">
      <w:pPr>
        <w:pStyle w:val="a3"/>
        <w:numPr>
          <w:ilvl w:val="0"/>
          <w:numId w:val="30"/>
        </w:numPr>
        <w:spacing w:line="360" w:lineRule="auto"/>
        <w:jc w:val="both"/>
        <w:rPr>
          <w:rFonts w:ascii="Times New Roman" w:hAnsi="Times New Roman" w:cs="Times New Roman"/>
          <w:sz w:val="24"/>
          <w:szCs w:val="24"/>
        </w:rPr>
      </w:pPr>
      <w:r w:rsidRPr="00437634">
        <w:rPr>
          <w:rFonts w:ascii="Times New Roman" w:hAnsi="Times New Roman" w:cs="Times New Roman"/>
          <w:sz w:val="24"/>
          <w:szCs w:val="24"/>
        </w:rPr>
        <w:t xml:space="preserve">Η σημασία που έχει το παράπονο για τον πελάτη (ύψος ζημιάς, χάσιμο χρόνου, ψυχολογική επιβάρυνση κλπ) αντανακλάται στο </w:t>
      </w:r>
      <w:r w:rsidRPr="00437634">
        <w:rPr>
          <w:rFonts w:ascii="Times New Roman" w:hAnsi="Times New Roman" w:cs="Times New Roman"/>
          <w:b/>
          <w:sz w:val="24"/>
          <w:szCs w:val="24"/>
        </w:rPr>
        <w:t>«βαθμό επανόρθωσης»,</w:t>
      </w:r>
      <w:r w:rsidRPr="00437634">
        <w:rPr>
          <w:rFonts w:ascii="Times New Roman" w:hAnsi="Times New Roman" w:cs="Times New Roman"/>
          <w:sz w:val="24"/>
          <w:szCs w:val="24"/>
        </w:rPr>
        <w:t xml:space="preserve"> δηλαδή στην απόδοση των ανάλογων ωφελ</w:t>
      </w:r>
      <w:r w:rsidR="00437634">
        <w:rPr>
          <w:rFonts w:ascii="Times New Roman" w:hAnsi="Times New Roman" w:cs="Times New Roman"/>
          <w:sz w:val="24"/>
          <w:szCs w:val="24"/>
        </w:rPr>
        <w:t xml:space="preserve">ημάτων στο δυσαρεστημένο πελάτη. </w:t>
      </w:r>
    </w:p>
    <w:p w:rsidR="008B5023" w:rsidRPr="00437634" w:rsidRDefault="008B5023" w:rsidP="000D3686">
      <w:pPr>
        <w:pStyle w:val="a3"/>
        <w:numPr>
          <w:ilvl w:val="0"/>
          <w:numId w:val="30"/>
        </w:numPr>
        <w:spacing w:line="360" w:lineRule="auto"/>
        <w:jc w:val="both"/>
        <w:rPr>
          <w:rFonts w:ascii="Times New Roman" w:hAnsi="Times New Roman" w:cs="Times New Roman"/>
          <w:sz w:val="24"/>
          <w:szCs w:val="24"/>
        </w:rPr>
      </w:pPr>
      <w:r w:rsidRPr="00437634">
        <w:rPr>
          <w:rFonts w:ascii="Times New Roman" w:hAnsi="Times New Roman" w:cs="Times New Roman"/>
          <w:sz w:val="24"/>
          <w:szCs w:val="24"/>
        </w:rPr>
        <w:t xml:space="preserve">Η ικανοποίηση που νοιώθει ο πελάτης από τη διευθέτηση του προβλήματος συνιστά και για τον οργανισμό ένα </w:t>
      </w:r>
      <w:r w:rsidRPr="00437634">
        <w:rPr>
          <w:rFonts w:ascii="Times New Roman" w:hAnsi="Times New Roman" w:cs="Times New Roman"/>
          <w:b/>
          <w:sz w:val="24"/>
          <w:szCs w:val="24"/>
        </w:rPr>
        <w:t>προστιθέμενο όφελος</w:t>
      </w:r>
      <w:r w:rsidRPr="00437634">
        <w:rPr>
          <w:rFonts w:ascii="Times New Roman" w:hAnsi="Times New Roman" w:cs="Times New Roman"/>
          <w:sz w:val="24"/>
          <w:szCs w:val="24"/>
        </w:rPr>
        <w:t xml:space="preserve"> καθώς η </w:t>
      </w:r>
      <w:r w:rsidRPr="00437634">
        <w:rPr>
          <w:rFonts w:ascii="Times New Roman" w:hAnsi="Times New Roman" w:cs="Times New Roman"/>
          <w:b/>
          <w:sz w:val="24"/>
          <w:szCs w:val="24"/>
        </w:rPr>
        <w:t>«αξιοποίηση της εμπειρίας»</w:t>
      </w:r>
      <w:r w:rsidRPr="00437634">
        <w:rPr>
          <w:rFonts w:ascii="Times New Roman" w:hAnsi="Times New Roman" w:cs="Times New Roman"/>
          <w:sz w:val="24"/>
          <w:szCs w:val="24"/>
        </w:rPr>
        <w:t xml:space="preserve"> εντάσσεται σε  μία στρατηγική εξάλειψης των αιτιών που παράγουν δυσαρέσκεια και παράπονα</w:t>
      </w:r>
      <w:r w:rsidR="00437634">
        <w:rPr>
          <w:rFonts w:ascii="Times New Roman" w:hAnsi="Times New Roman" w:cs="Times New Roman"/>
          <w:sz w:val="24"/>
          <w:szCs w:val="24"/>
        </w:rPr>
        <w:t xml:space="preserve"> (</w:t>
      </w:r>
      <w:r w:rsidR="00437634">
        <w:rPr>
          <w:rFonts w:ascii="Times New Roman" w:hAnsi="Times New Roman" w:cs="Times New Roman"/>
          <w:sz w:val="24"/>
          <w:szCs w:val="24"/>
          <w:lang w:val="en-US"/>
        </w:rPr>
        <w:t>Sandhoim</w:t>
      </w:r>
      <w:r w:rsidR="00437634">
        <w:rPr>
          <w:rFonts w:ascii="Times New Roman" w:hAnsi="Times New Roman" w:cs="Times New Roman"/>
          <w:sz w:val="24"/>
          <w:szCs w:val="24"/>
        </w:rPr>
        <w:t>: 2000)</w:t>
      </w:r>
      <w:r w:rsidRPr="00437634">
        <w:rPr>
          <w:rFonts w:ascii="Times New Roman" w:hAnsi="Times New Roman" w:cs="Times New Roman"/>
          <w:sz w:val="24"/>
          <w:szCs w:val="24"/>
        </w:rPr>
        <w:t xml:space="preserve">. </w:t>
      </w:r>
    </w:p>
    <w:p w:rsidR="008B5023" w:rsidRPr="008B5023" w:rsidRDefault="008B5023" w:rsidP="008B5023">
      <w:pPr>
        <w:spacing w:line="360" w:lineRule="auto"/>
        <w:jc w:val="both"/>
        <w:rPr>
          <w:rFonts w:ascii="Times New Roman" w:hAnsi="Times New Roman" w:cs="Times New Roman"/>
          <w:sz w:val="24"/>
          <w:szCs w:val="24"/>
        </w:rPr>
      </w:pPr>
      <w:r w:rsidRPr="008B5023">
        <w:rPr>
          <w:rFonts w:ascii="Times New Roman" w:hAnsi="Times New Roman" w:cs="Times New Roman"/>
          <w:sz w:val="24"/>
          <w:szCs w:val="24"/>
        </w:rPr>
        <w:t xml:space="preserve">Στη συνέχεια </w:t>
      </w:r>
      <w:r w:rsidR="00437634">
        <w:rPr>
          <w:rFonts w:ascii="Times New Roman" w:hAnsi="Times New Roman" w:cs="Times New Roman"/>
          <w:sz w:val="24"/>
          <w:szCs w:val="24"/>
        </w:rPr>
        <w:t>καταγράφονται</w:t>
      </w:r>
      <w:r w:rsidRPr="008B5023">
        <w:rPr>
          <w:rFonts w:ascii="Times New Roman" w:hAnsi="Times New Roman" w:cs="Times New Roman"/>
          <w:sz w:val="24"/>
          <w:szCs w:val="24"/>
        </w:rPr>
        <w:t xml:space="preserve"> </w:t>
      </w:r>
      <w:r w:rsidRPr="008B5023">
        <w:rPr>
          <w:rFonts w:ascii="Times New Roman" w:hAnsi="Times New Roman" w:cs="Times New Roman"/>
          <w:b/>
          <w:sz w:val="24"/>
          <w:szCs w:val="24"/>
        </w:rPr>
        <w:t>εννέα συνιστ</w:t>
      </w:r>
      <w:r w:rsidR="00437634">
        <w:rPr>
          <w:rFonts w:ascii="Times New Roman" w:hAnsi="Times New Roman" w:cs="Times New Roman"/>
          <w:b/>
          <w:sz w:val="24"/>
          <w:szCs w:val="24"/>
        </w:rPr>
        <w:t>ώσες</w:t>
      </w:r>
      <w:r w:rsidRPr="008B5023">
        <w:rPr>
          <w:rFonts w:ascii="Times New Roman" w:hAnsi="Times New Roman" w:cs="Times New Roman"/>
          <w:b/>
          <w:sz w:val="24"/>
          <w:szCs w:val="24"/>
        </w:rPr>
        <w:t xml:space="preserve"> </w:t>
      </w:r>
      <w:r w:rsidRPr="008B5023">
        <w:rPr>
          <w:rFonts w:ascii="Times New Roman" w:hAnsi="Times New Roman" w:cs="Times New Roman"/>
          <w:sz w:val="24"/>
          <w:szCs w:val="24"/>
        </w:rPr>
        <w:t xml:space="preserve">σε ένα </w:t>
      </w:r>
      <w:r w:rsidRPr="008B5023">
        <w:rPr>
          <w:rFonts w:ascii="Times New Roman" w:hAnsi="Times New Roman" w:cs="Times New Roman"/>
          <w:b/>
          <w:sz w:val="24"/>
          <w:szCs w:val="24"/>
        </w:rPr>
        <w:t>Σύστημα Διοίκησης Παραπόνων</w:t>
      </w:r>
      <w:r w:rsidRPr="008B5023">
        <w:rPr>
          <w:rFonts w:ascii="Times New Roman" w:hAnsi="Times New Roman" w:cs="Times New Roman"/>
          <w:sz w:val="24"/>
          <w:szCs w:val="24"/>
        </w:rPr>
        <w:t xml:space="preserve"> που εμπεριέχει την εκπόνηση στρατηγικών και πολιτικών, την εφαρμογή κανόνων και πλαισίων, τον προσδιορισμό επιμέρους σταδίων και διαδοχικών φάσεων, την υιοθέτηση μέτρων ελέγχου και ανατροφοδότησης. </w:t>
      </w:r>
    </w:p>
    <w:p w:rsidR="00470493" w:rsidRPr="00437634" w:rsidRDefault="00470493" w:rsidP="000D3686">
      <w:pPr>
        <w:pStyle w:val="a3"/>
        <w:numPr>
          <w:ilvl w:val="0"/>
          <w:numId w:val="31"/>
        </w:numPr>
        <w:spacing w:after="0" w:line="360" w:lineRule="auto"/>
        <w:jc w:val="both"/>
        <w:rPr>
          <w:rFonts w:ascii="Times New Roman" w:hAnsi="Times New Roman" w:cs="Times New Roman"/>
          <w:sz w:val="24"/>
          <w:szCs w:val="24"/>
        </w:rPr>
      </w:pPr>
      <w:r w:rsidRPr="00437634">
        <w:rPr>
          <w:rFonts w:ascii="Times New Roman" w:hAnsi="Times New Roman" w:cs="Times New Roman"/>
          <w:sz w:val="24"/>
          <w:szCs w:val="24"/>
        </w:rPr>
        <w:t>Πολιτικές συστηματικής εκπαίδευσης και ενδυνάμωσης του προσωπικού</w:t>
      </w:r>
    </w:p>
    <w:p w:rsidR="00470493" w:rsidRPr="00437634" w:rsidRDefault="00470493" w:rsidP="000D3686">
      <w:pPr>
        <w:pStyle w:val="a3"/>
        <w:numPr>
          <w:ilvl w:val="0"/>
          <w:numId w:val="31"/>
        </w:numPr>
        <w:spacing w:after="0" w:line="360" w:lineRule="auto"/>
        <w:jc w:val="both"/>
        <w:rPr>
          <w:rFonts w:ascii="Times New Roman" w:hAnsi="Times New Roman" w:cs="Times New Roman"/>
          <w:sz w:val="24"/>
          <w:szCs w:val="24"/>
        </w:rPr>
      </w:pPr>
      <w:r w:rsidRPr="00437634">
        <w:rPr>
          <w:rFonts w:ascii="Times New Roman" w:hAnsi="Times New Roman" w:cs="Times New Roman"/>
          <w:sz w:val="24"/>
          <w:szCs w:val="24"/>
        </w:rPr>
        <w:t xml:space="preserve">Στρατηγικές </w:t>
      </w:r>
      <w:r w:rsidR="00437634">
        <w:rPr>
          <w:rFonts w:ascii="Times New Roman" w:hAnsi="Times New Roman" w:cs="Times New Roman"/>
          <w:sz w:val="24"/>
          <w:szCs w:val="24"/>
        </w:rPr>
        <w:t xml:space="preserve">ενθάρρυνσης, υποκίνησης και </w:t>
      </w:r>
      <w:r w:rsidRPr="00437634">
        <w:rPr>
          <w:rFonts w:ascii="Times New Roman" w:hAnsi="Times New Roman" w:cs="Times New Roman"/>
          <w:sz w:val="24"/>
          <w:szCs w:val="24"/>
        </w:rPr>
        <w:t xml:space="preserve">παρακίνησης για έκφραση γνώμης ή και παραπόνου </w:t>
      </w:r>
    </w:p>
    <w:p w:rsidR="00470493" w:rsidRPr="00437634" w:rsidRDefault="00666741" w:rsidP="000D3686">
      <w:pPr>
        <w:pStyle w:val="a3"/>
        <w:numPr>
          <w:ilvl w:val="0"/>
          <w:numId w:val="3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Π</w:t>
      </w:r>
      <w:r w:rsidR="00470493" w:rsidRPr="00437634">
        <w:rPr>
          <w:rFonts w:ascii="Times New Roman" w:hAnsi="Times New Roman" w:cs="Times New Roman"/>
          <w:sz w:val="24"/>
          <w:szCs w:val="24"/>
        </w:rPr>
        <w:t>αράμετροι  αναφοράς και διατύπωσης του παραπόνου</w:t>
      </w:r>
    </w:p>
    <w:p w:rsidR="00666741" w:rsidRPr="00666741" w:rsidRDefault="00470493" w:rsidP="000D3686">
      <w:pPr>
        <w:pStyle w:val="a3"/>
        <w:numPr>
          <w:ilvl w:val="0"/>
          <w:numId w:val="32"/>
        </w:numPr>
        <w:spacing w:after="0" w:line="360" w:lineRule="auto"/>
        <w:rPr>
          <w:rFonts w:ascii="Times New Roman" w:hAnsi="Times New Roman" w:cs="Times New Roman"/>
          <w:sz w:val="24"/>
          <w:szCs w:val="24"/>
        </w:rPr>
      </w:pPr>
      <w:r w:rsidRPr="00666741">
        <w:rPr>
          <w:rFonts w:ascii="Times New Roman" w:hAnsi="Times New Roman" w:cs="Times New Roman"/>
          <w:sz w:val="24"/>
          <w:szCs w:val="24"/>
        </w:rPr>
        <w:t>Φάσεις εξυπηρέτησης παραπονεμένου πελάτη</w:t>
      </w:r>
      <w:r w:rsidR="00666741" w:rsidRPr="00666741">
        <w:rPr>
          <w:rFonts w:ascii="Times New Roman" w:hAnsi="Times New Roman" w:cs="Times New Roman"/>
          <w:sz w:val="24"/>
          <w:szCs w:val="24"/>
        </w:rPr>
        <w:t xml:space="preserve"> </w:t>
      </w:r>
    </w:p>
    <w:p w:rsidR="00F517B2" w:rsidRDefault="00470493" w:rsidP="000D3686">
      <w:pPr>
        <w:pStyle w:val="a3"/>
        <w:numPr>
          <w:ilvl w:val="0"/>
          <w:numId w:val="32"/>
        </w:numPr>
        <w:spacing w:after="0" w:line="360" w:lineRule="auto"/>
        <w:rPr>
          <w:rFonts w:ascii="Times New Roman" w:hAnsi="Times New Roman" w:cs="Times New Roman"/>
          <w:sz w:val="24"/>
          <w:szCs w:val="24"/>
        </w:rPr>
      </w:pPr>
      <w:r w:rsidRPr="00666741">
        <w:rPr>
          <w:rFonts w:ascii="Times New Roman" w:hAnsi="Times New Roman" w:cs="Times New Roman"/>
          <w:sz w:val="24"/>
          <w:szCs w:val="24"/>
        </w:rPr>
        <w:t>Σύστημα παραλαβής,  αποτύπωσης και  κατηγοριοποίησης παραπόνων</w:t>
      </w:r>
      <w:r w:rsidR="0030356C">
        <w:rPr>
          <w:rStyle w:val="ab"/>
          <w:rFonts w:ascii="Times New Roman" w:hAnsi="Times New Roman" w:cs="Times New Roman"/>
          <w:sz w:val="24"/>
          <w:szCs w:val="24"/>
        </w:rPr>
        <w:footnoteReference w:id="1"/>
      </w:r>
      <w:r w:rsidRPr="00666741">
        <w:rPr>
          <w:rFonts w:ascii="Times New Roman" w:hAnsi="Times New Roman" w:cs="Times New Roman"/>
          <w:sz w:val="24"/>
          <w:szCs w:val="24"/>
        </w:rPr>
        <w:t xml:space="preserve">  </w:t>
      </w:r>
    </w:p>
    <w:p w:rsidR="00F517B2" w:rsidRPr="00F517B2" w:rsidRDefault="00470493" w:rsidP="000D3686">
      <w:pPr>
        <w:pStyle w:val="a3"/>
        <w:numPr>
          <w:ilvl w:val="0"/>
          <w:numId w:val="32"/>
        </w:numPr>
        <w:spacing w:after="0" w:line="360" w:lineRule="auto"/>
        <w:rPr>
          <w:rFonts w:ascii="Times New Roman" w:hAnsi="Times New Roman" w:cs="Times New Roman"/>
          <w:sz w:val="24"/>
          <w:szCs w:val="24"/>
        </w:rPr>
      </w:pPr>
      <w:r w:rsidRPr="00F517B2">
        <w:rPr>
          <w:rFonts w:ascii="Times New Roman" w:eastAsia="Times New Roman" w:hAnsi="Times New Roman" w:cs="Times New Roman"/>
          <w:color w:val="000000"/>
          <w:sz w:val="24"/>
          <w:szCs w:val="24"/>
        </w:rPr>
        <w:t xml:space="preserve"> </w:t>
      </w:r>
      <w:r w:rsidRPr="00F517B2">
        <w:rPr>
          <w:rFonts w:ascii="Times New Roman" w:hAnsi="Times New Roman" w:cs="Times New Roman"/>
          <w:sz w:val="24"/>
          <w:szCs w:val="24"/>
        </w:rPr>
        <w:t xml:space="preserve">Πλαίσιο αξιολόγησης παραπόνων και κανόνες επεξεργασίας </w:t>
      </w:r>
    </w:p>
    <w:p w:rsidR="00F517B2" w:rsidRDefault="00470493" w:rsidP="000D3686">
      <w:pPr>
        <w:pStyle w:val="a3"/>
        <w:numPr>
          <w:ilvl w:val="0"/>
          <w:numId w:val="32"/>
        </w:numPr>
        <w:spacing w:after="0" w:line="360" w:lineRule="auto"/>
        <w:rPr>
          <w:rFonts w:ascii="Times New Roman" w:hAnsi="Times New Roman" w:cs="Times New Roman"/>
          <w:sz w:val="24"/>
          <w:szCs w:val="24"/>
        </w:rPr>
      </w:pPr>
      <w:r w:rsidRPr="00F517B2">
        <w:rPr>
          <w:rFonts w:ascii="Times New Roman" w:hAnsi="Times New Roman" w:cs="Times New Roman"/>
          <w:sz w:val="24"/>
          <w:szCs w:val="24"/>
        </w:rPr>
        <w:t xml:space="preserve">Στάδια αντιμετώπισης και διαχείρισης  παραπόνων </w:t>
      </w:r>
      <w:r w:rsidR="00F517B2">
        <w:rPr>
          <w:rStyle w:val="ab"/>
          <w:rFonts w:ascii="Times New Roman" w:hAnsi="Times New Roman" w:cs="Times New Roman"/>
          <w:sz w:val="24"/>
          <w:szCs w:val="24"/>
        </w:rPr>
        <w:footnoteReference w:id="2"/>
      </w:r>
    </w:p>
    <w:p w:rsidR="00F517B2" w:rsidRPr="00F517B2" w:rsidRDefault="00470493" w:rsidP="000D3686">
      <w:pPr>
        <w:pStyle w:val="a3"/>
        <w:numPr>
          <w:ilvl w:val="0"/>
          <w:numId w:val="33"/>
        </w:numPr>
        <w:spacing w:after="0" w:line="360" w:lineRule="auto"/>
        <w:jc w:val="both"/>
        <w:rPr>
          <w:rFonts w:ascii="Times New Roman" w:hAnsi="Times New Roman" w:cs="Times New Roman"/>
          <w:color w:val="000000"/>
          <w:sz w:val="24"/>
          <w:szCs w:val="24"/>
        </w:rPr>
      </w:pPr>
      <w:r w:rsidRPr="00F517B2">
        <w:rPr>
          <w:rFonts w:ascii="Times New Roman" w:hAnsi="Times New Roman" w:cs="Times New Roman"/>
          <w:sz w:val="24"/>
          <w:szCs w:val="24"/>
        </w:rPr>
        <w:t>Μέτρα ανατροφοδότησης και ελέγχου των αποτελεσμάτων</w:t>
      </w:r>
    </w:p>
    <w:p w:rsidR="00470493" w:rsidRPr="00F517B2" w:rsidRDefault="00470493" w:rsidP="000D3686">
      <w:pPr>
        <w:pStyle w:val="a3"/>
        <w:numPr>
          <w:ilvl w:val="0"/>
          <w:numId w:val="33"/>
        </w:numPr>
        <w:spacing w:after="0" w:line="360" w:lineRule="auto"/>
        <w:jc w:val="both"/>
        <w:rPr>
          <w:rFonts w:ascii="Times New Roman" w:hAnsi="Times New Roman" w:cs="Times New Roman"/>
          <w:color w:val="000000"/>
          <w:sz w:val="24"/>
          <w:szCs w:val="24"/>
        </w:rPr>
      </w:pPr>
      <w:r w:rsidRPr="00F517B2">
        <w:rPr>
          <w:rFonts w:ascii="Times New Roman" w:hAnsi="Times New Roman" w:cs="Times New Roman"/>
          <w:bCs/>
          <w:color w:val="000000"/>
          <w:sz w:val="24"/>
          <w:szCs w:val="24"/>
        </w:rPr>
        <w:t>Η διαχείριση των παραπόνων των εργαζομένων ενός οργανισμού</w:t>
      </w:r>
    </w:p>
    <w:p w:rsidR="00470493" w:rsidRPr="00644716" w:rsidRDefault="00470493" w:rsidP="009E5D7B">
      <w:pPr>
        <w:shd w:val="clear" w:color="auto" w:fill="FFFFFF"/>
        <w:spacing w:before="100" w:beforeAutospacing="1" w:after="100" w:afterAutospacing="1" w:line="360" w:lineRule="auto"/>
        <w:jc w:val="both"/>
        <w:rPr>
          <w:rFonts w:ascii="Times New Roman" w:hAnsi="Times New Roman" w:cs="Times New Roman"/>
          <w:sz w:val="24"/>
          <w:szCs w:val="24"/>
        </w:rPr>
      </w:pPr>
      <w:r w:rsidRPr="00644716">
        <w:rPr>
          <w:rFonts w:ascii="Times New Roman" w:eastAsia="Times New Roman" w:hAnsi="Times New Roman" w:cs="Times New Roman"/>
          <w:color w:val="000000"/>
          <w:sz w:val="24"/>
          <w:szCs w:val="24"/>
        </w:rPr>
        <w:t xml:space="preserve">Η καλύτερη απόδειξη ότι ένας οργανισμός υλοποιεί αποτελεσματικές πολιτικές διαχείρισης παραπόνων πελατών αποτελεί το αυτονόητο δεδομένο  ότι εφαρμόζει τις </w:t>
      </w:r>
      <w:r w:rsidRPr="009E5D7B">
        <w:rPr>
          <w:rFonts w:ascii="Times New Roman" w:eastAsia="Times New Roman" w:hAnsi="Times New Roman" w:cs="Times New Roman"/>
          <w:b/>
          <w:color w:val="000000"/>
          <w:sz w:val="24"/>
          <w:szCs w:val="24"/>
        </w:rPr>
        <w:t>ίδιες ακριβώς αποτελεσματικές πολιτικές και για το προσωπικό του</w:t>
      </w:r>
      <w:r w:rsidRPr="00644716">
        <w:rPr>
          <w:rFonts w:ascii="Times New Roman" w:eastAsia="Times New Roman" w:hAnsi="Times New Roman" w:cs="Times New Roman"/>
          <w:color w:val="000000"/>
          <w:sz w:val="24"/>
          <w:szCs w:val="24"/>
        </w:rPr>
        <w:t xml:space="preserve">. Δηλαδή, αναπτύσσει την ίδια πολιτική παρακίνησης και ενθάρρυνσης για </w:t>
      </w:r>
      <w:r w:rsidRPr="00644716">
        <w:rPr>
          <w:rFonts w:ascii="Times New Roman" w:eastAsia="Times New Roman" w:hAnsi="Times New Roman" w:cs="Times New Roman"/>
          <w:color w:val="000000"/>
          <w:sz w:val="24"/>
          <w:szCs w:val="24"/>
        </w:rPr>
        <w:lastRenderedPageBreak/>
        <w:t xml:space="preserve">έκφραση παράπονων, διαθέτει συστήματα συλλογής, επεξεργασίας, αξιολόγησης και αποκατάστασης των δυσαρεσκειών και των παραπόνων των ίδιων εργαζομένων.  </w:t>
      </w:r>
    </w:p>
    <w:p w:rsidR="007A435D" w:rsidRPr="00AB7B33" w:rsidRDefault="00470493" w:rsidP="009E5D7B">
      <w:pPr>
        <w:rPr>
          <w:rFonts w:ascii="Times New Roman" w:hAnsi="Times New Roman" w:cs="Times New Roman"/>
          <w:b/>
          <w:sz w:val="24"/>
          <w:szCs w:val="24"/>
        </w:rPr>
      </w:pPr>
      <w:r w:rsidRPr="00644716">
        <w:rPr>
          <w:rFonts w:ascii="Times New Roman" w:eastAsia="Times New Roman" w:hAnsi="Times New Roman" w:cs="Times New Roman"/>
          <w:b/>
          <w:sz w:val="24"/>
          <w:szCs w:val="24"/>
        </w:rPr>
        <w:br w:type="page"/>
      </w:r>
      <w:bookmarkStart w:id="1" w:name="6639163745495463361"/>
      <w:bookmarkEnd w:id="1"/>
      <w:r w:rsidR="007A435D" w:rsidRPr="00AB7B33">
        <w:rPr>
          <w:rFonts w:ascii="Times New Roman" w:hAnsi="Times New Roman" w:cs="Times New Roman"/>
          <w:b/>
          <w:sz w:val="24"/>
          <w:szCs w:val="24"/>
        </w:rPr>
        <w:lastRenderedPageBreak/>
        <w:t xml:space="preserve">ΒΙΒΛΙΟΓΡΑΦΙΑ </w:t>
      </w:r>
    </w:p>
    <w:p w:rsidR="00565D1B" w:rsidRPr="00644716" w:rsidRDefault="00565D1B" w:rsidP="00565D1B">
      <w:pPr>
        <w:spacing w:before="69" w:line="240" w:lineRule="auto"/>
        <w:ind w:right="113"/>
        <w:rPr>
          <w:rFonts w:ascii="Times New Roman" w:eastAsia="Times New Roman" w:hAnsi="Times New Roman" w:cs="Times New Roman"/>
          <w:sz w:val="24"/>
          <w:szCs w:val="24"/>
        </w:rPr>
      </w:pPr>
      <w:r w:rsidRPr="00644716">
        <w:rPr>
          <w:rFonts w:ascii="Times New Roman" w:eastAsia="Times New Roman" w:hAnsi="Times New Roman" w:cs="Times New Roman"/>
          <w:spacing w:val="-1"/>
          <w:sz w:val="24"/>
          <w:szCs w:val="24"/>
        </w:rPr>
        <w:t>Αγγελακάκης</w:t>
      </w:r>
      <w:r w:rsidRPr="00644716">
        <w:rPr>
          <w:rFonts w:ascii="Times New Roman" w:eastAsia="Times New Roman" w:hAnsi="Times New Roman" w:cs="Times New Roman"/>
          <w:spacing w:val="3"/>
          <w:sz w:val="24"/>
          <w:szCs w:val="24"/>
        </w:rPr>
        <w:t xml:space="preserve"> </w:t>
      </w:r>
      <w:r w:rsidRPr="00644716">
        <w:rPr>
          <w:rFonts w:ascii="Times New Roman" w:eastAsia="Times New Roman" w:hAnsi="Times New Roman" w:cs="Times New Roman"/>
          <w:spacing w:val="-1"/>
          <w:sz w:val="24"/>
          <w:szCs w:val="24"/>
        </w:rPr>
        <w:t>Θ.,</w:t>
      </w:r>
      <w:r>
        <w:rPr>
          <w:rFonts w:ascii="Times New Roman" w:eastAsia="Times New Roman" w:hAnsi="Times New Roman" w:cs="Times New Roman"/>
          <w:spacing w:val="-1"/>
          <w:sz w:val="24"/>
          <w:szCs w:val="24"/>
        </w:rPr>
        <w:t xml:space="preserve"> (2013), </w:t>
      </w:r>
      <w:r w:rsidRPr="00644716">
        <w:rPr>
          <w:rFonts w:ascii="Times New Roman" w:eastAsia="Times New Roman" w:hAnsi="Times New Roman" w:cs="Times New Roman"/>
          <w:spacing w:val="4"/>
          <w:sz w:val="24"/>
          <w:szCs w:val="24"/>
        </w:rPr>
        <w:t xml:space="preserve"> </w:t>
      </w:r>
      <w:r w:rsidRPr="00644716">
        <w:rPr>
          <w:rFonts w:ascii="Times New Roman" w:eastAsia="Times New Roman" w:hAnsi="Times New Roman" w:cs="Times New Roman"/>
          <w:spacing w:val="-2"/>
          <w:sz w:val="24"/>
          <w:szCs w:val="24"/>
        </w:rPr>
        <w:t>«Βγείτε</w:t>
      </w:r>
      <w:r w:rsidRPr="00644716">
        <w:rPr>
          <w:rFonts w:ascii="Times New Roman" w:eastAsia="Times New Roman" w:hAnsi="Times New Roman" w:cs="Times New Roman"/>
          <w:spacing w:val="2"/>
          <w:sz w:val="24"/>
          <w:szCs w:val="24"/>
        </w:rPr>
        <w:t xml:space="preserve"> </w:t>
      </w:r>
      <w:r w:rsidRPr="00644716">
        <w:rPr>
          <w:rFonts w:ascii="Times New Roman" w:eastAsia="Times New Roman" w:hAnsi="Times New Roman" w:cs="Times New Roman"/>
          <w:sz w:val="24"/>
          <w:szCs w:val="24"/>
        </w:rPr>
        <w:t xml:space="preserve">κερδισμένοι </w:t>
      </w:r>
      <w:r w:rsidRPr="00644716">
        <w:rPr>
          <w:rFonts w:ascii="Times New Roman" w:eastAsia="Times New Roman" w:hAnsi="Times New Roman" w:cs="Times New Roman"/>
          <w:spacing w:val="-3"/>
          <w:sz w:val="24"/>
          <w:szCs w:val="24"/>
        </w:rPr>
        <w:t>από</w:t>
      </w:r>
      <w:r w:rsidRPr="00644716">
        <w:rPr>
          <w:rFonts w:ascii="Times New Roman" w:eastAsia="Times New Roman" w:hAnsi="Times New Roman" w:cs="Times New Roman"/>
          <w:spacing w:val="2"/>
          <w:sz w:val="24"/>
          <w:szCs w:val="24"/>
        </w:rPr>
        <w:t xml:space="preserve"> </w:t>
      </w:r>
      <w:r w:rsidRPr="00644716">
        <w:rPr>
          <w:rFonts w:ascii="Times New Roman" w:eastAsia="Times New Roman" w:hAnsi="Times New Roman" w:cs="Times New Roman"/>
          <w:spacing w:val="-1"/>
          <w:sz w:val="24"/>
          <w:szCs w:val="24"/>
        </w:rPr>
        <w:t>τα</w:t>
      </w:r>
      <w:r w:rsidRPr="00644716">
        <w:rPr>
          <w:rFonts w:ascii="Times New Roman" w:eastAsia="Times New Roman" w:hAnsi="Times New Roman" w:cs="Times New Roman"/>
          <w:spacing w:val="1"/>
          <w:sz w:val="24"/>
          <w:szCs w:val="24"/>
        </w:rPr>
        <w:t xml:space="preserve"> </w:t>
      </w:r>
      <w:r w:rsidRPr="00644716">
        <w:rPr>
          <w:rFonts w:ascii="Times New Roman" w:eastAsia="Times New Roman" w:hAnsi="Times New Roman" w:cs="Times New Roman"/>
          <w:spacing w:val="-1"/>
          <w:sz w:val="24"/>
          <w:szCs w:val="24"/>
        </w:rPr>
        <w:t>παράπονα</w:t>
      </w:r>
      <w:r w:rsidRPr="00644716">
        <w:rPr>
          <w:rFonts w:ascii="Times New Roman" w:eastAsia="Times New Roman" w:hAnsi="Times New Roman" w:cs="Times New Roman"/>
          <w:spacing w:val="1"/>
          <w:sz w:val="24"/>
          <w:szCs w:val="24"/>
        </w:rPr>
        <w:t xml:space="preserve"> </w:t>
      </w:r>
      <w:r w:rsidRPr="00644716">
        <w:rPr>
          <w:rFonts w:ascii="Times New Roman" w:eastAsia="Times New Roman" w:hAnsi="Times New Roman" w:cs="Times New Roman"/>
          <w:spacing w:val="-2"/>
          <w:sz w:val="24"/>
          <w:szCs w:val="24"/>
        </w:rPr>
        <w:t>των</w:t>
      </w:r>
      <w:r w:rsidRPr="00644716">
        <w:rPr>
          <w:rFonts w:ascii="Times New Roman" w:eastAsia="Times New Roman" w:hAnsi="Times New Roman" w:cs="Times New Roman"/>
          <w:spacing w:val="4"/>
          <w:sz w:val="24"/>
          <w:szCs w:val="24"/>
        </w:rPr>
        <w:t xml:space="preserve"> </w:t>
      </w:r>
      <w:r w:rsidRPr="00644716">
        <w:rPr>
          <w:rFonts w:ascii="Times New Roman" w:eastAsia="Times New Roman" w:hAnsi="Times New Roman" w:cs="Times New Roman"/>
          <w:spacing w:val="-1"/>
          <w:sz w:val="24"/>
          <w:szCs w:val="24"/>
        </w:rPr>
        <w:t>πελατών</w:t>
      </w:r>
      <w:r w:rsidRPr="00644716">
        <w:rPr>
          <w:rFonts w:ascii="Times New Roman" w:eastAsia="Times New Roman" w:hAnsi="Times New Roman" w:cs="Times New Roman"/>
          <w:spacing w:val="4"/>
          <w:sz w:val="24"/>
          <w:szCs w:val="24"/>
        </w:rPr>
        <w:t xml:space="preserve"> </w:t>
      </w:r>
      <w:r w:rsidRPr="00644716">
        <w:rPr>
          <w:rFonts w:ascii="Times New Roman" w:eastAsia="Times New Roman" w:hAnsi="Times New Roman" w:cs="Times New Roman"/>
          <w:spacing w:val="-2"/>
          <w:sz w:val="24"/>
          <w:szCs w:val="24"/>
        </w:rPr>
        <w:t>σας»,</w:t>
      </w:r>
      <w:r w:rsidRPr="00644716">
        <w:rPr>
          <w:rFonts w:ascii="Times New Roman" w:eastAsia="Times New Roman" w:hAnsi="Times New Roman" w:cs="Times New Roman"/>
          <w:spacing w:val="59"/>
          <w:sz w:val="24"/>
          <w:szCs w:val="24"/>
        </w:rPr>
        <w:t xml:space="preserve"> </w:t>
      </w:r>
      <w:r w:rsidRPr="00644716">
        <w:rPr>
          <w:rFonts w:ascii="Times New Roman" w:eastAsia="Times New Roman" w:hAnsi="Times New Roman" w:cs="Times New Roman"/>
          <w:bCs/>
          <w:i/>
          <w:spacing w:val="-1"/>
          <w:sz w:val="24"/>
          <w:szCs w:val="24"/>
        </w:rPr>
        <w:t>ethnos.gr</w:t>
      </w:r>
      <w:r w:rsidRPr="00644716">
        <w:rPr>
          <w:rFonts w:ascii="Times New Roman" w:eastAsia="Times New Roman" w:hAnsi="Times New Roman" w:cs="Times New Roman"/>
          <w:spacing w:val="-1"/>
          <w:sz w:val="24"/>
          <w:szCs w:val="24"/>
        </w:rPr>
        <w:t>,</w:t>
      </w:r>
      <w:r w:rsidRPr="00644716">
        <w:rPr>
          <w:rFonts w:ascii="Times New Roman" w:eastAsia="Times New Roman" w:hAnsi="Times New Roman" w:cs="Times New Roman"/>
          <w:spacing w:val="4"/>
          <w:sz w:val="24"/>
          <w:szCs w:val="24"/>
        </w:rPr>
        <w:t xml:space="preserve"> </w:t>
      </w:r>
      <w:r w:rsidRPr="00644716">
        <w:rPr>
          <w:rFonts w:ascii="Times New Roman" w:eastAsia="Times New Roman" w:hAnsi="Times New Roman" w:cs="Times New Roman"/>
          <w:spacing w:val="-1"/>
          <w:sz w:val="24"/>
          <w:szCs w:val="24"/>
        </w:rPr>
        <w:t>διαθέσιμο</w:t>
      </w:r>
      <w:r w:rsidRPr="00644716">
        <w:rPr>
          <w:rFonts w:ascii="Times New Roman" w:eastAsia="Times New Roman" w:hAnsi="Times New Roman" w:cs="Times New Roman"/>
          <w:spacing w:val="7"/>
          <w:sz w:val="24"/>
          <w:szCs w:val="24"/>
        </w:rPr>
        <w:t xml:space="preserve"> </w:t>
      </w:r>
      <w:r w:rsidRPr="00644716">
        <w:rPr>
          <w:rFonts w:ascii="Times New Roman" w:eastAsia="Times New Roman" w:hAnsi="Times New Roman" w:cs="Times New Roman"/>
          <w:spacing w:val="-2"/>
          <w:sz w:val="24"/>
          <w:szCs w:val="24"/>
        </w:rPr>
        <w:t>σε:</w:t>
      </w:r>
      <w:r w:rsidRPr="00644716">
        <w:rPr>
          <w:rFonts w:ascii="Times New Roman" w:eastAsia="Times New Roman" w:hAnsi="Times New Roman" w:cs="Times New Roman"/>
          <w:spacing w:val="31"/>
          <w:sz w:val="24"/>
          <w:szCs w:val="24"/>
        </w:rPr>
        <w:t xml:space="preserve"> </w:t>
      </w:r>
      <w:hyperlink r:id="rId11">
        <w:r w:rsidRPr="00644716">
          <w:rPr>
            <w:rFonts w:ascii="Times New Roman" w:eastAsia="Times New Roman" w:hAnsi="Times New Roman" w:cs="Times New Roman"/>
            <w:spacing w:val="-1"/>
            <w:sz w:val="24"/>
            <w:szCs w:val="24"/>
          </w:rPr>
          <w:t>http://www.ethnos.gr/entheta.asp?catid=23353&amp;subid=2&amp;pubid=63769919</w:t>
        </w:r>
      </w:hyperlink>
    </w:p>
    <w:p w:rsidR="00565D1B" w:rsidRPr="00644716" w:rsidRDefault="00565D1B" w:rsidP="00565D1B">
      <w:pPr>
        <w:rPr>
          <w:rFonts w:ascii="Times New Roman" w:hAnsi="Times New Roman" w:cs="Times New Roman"/>
          <w:sz w:val="24"/>
          <w:szCs w:val="24"/>
        </w:rPr>
      </w:pPr>
      <w:r w:rsidRPr="00644716">
        <w:rPr>
          <w:rFonts w:ascii="Times New Roman" w:hAnsi="Times New Roman" w:cs="Times New Roman"/>
          <w:sz w:val="24"/>
          <w:szCs w:val="24"/>
        </w:rPr>
        <w:t>Αναστόπουλος Γ.,</w:t>
      </w:r>
      <w:r>
        <w:rPr>
          <w:rFonts w:ascii="Times New Roman" w:hAnsi="Times New Roman" w:cs="Times New Roman"/>
          <w:sz w:val="24"/>
          <w:szCs w:val="24"/>
        </w:rPr>
        <w:t xml:space="preserve">&amp; </w:t>
      </w:r>
      <w:r w:rsidRPr="00644716">
        <w:rPr>
          <w:rFonts w:ascii="Times New Roman" w:hAnsi="Times New Roman" w:cs="Times New Roman"/>
          <w:sz w:val="24"/>
          <w:szCs w:val="24"/>
        </w:rPr>
        <w:t xml:space="preserve"> Πεϊμανίδης Κ., (2002), </w:t>
      </w:r>
      <w:r w:rsidRPr="00644716">
        <w:rPr>
          <w:rFonts w:ascii="Times New Roman" w:hAnsi="Times New Roman" w:cs="Times New Roman"/>
          <w:i/>
          <w:sz w:val="24"/>
          <w:szCs w:val="24"/>
        </w:rPr>
        <w:t xml:space="preserve">Διαχείριση Ποιότητας με </w:t>
      </w:r>
      <w:r w:rsidRPr="00644716">
        <w:rPr>
          <w:rFonts w:ascii="Times New Roman" w:hAnsi="Times New Roman" w:cs="Times New Roman"/>
          <w:i/>
          <w:sz w:val="24"/>
          <w:szCs w:val="24"/>
          <w:lang w:val="en-US"/>
        </w:rPr>
        <w:t>ISO</w:t>
      </w:r>
      <w:r w:rsidRPr="00644716">
        <w:rPr>
          <w:rFonts w:ascii="Times New Roman" w:hAnsi="Times New Roman" w:cs="Times New Roman"/>
          <w:i/>
          <w:sz w:val="24"/>
          <w:szCs w:val="24"/>
        </w:rPr>
        <w:t xml:space="preserve"> 9000, </w:t>
      </w:r>
      <w:r w:rsidRPr="00644716">
        <w:rPr>
          <w:rFonts w:ascii="Times New Roman" w:hAnsi="Times New Roman" w:cs="Times New Roman"/>
          <w:sz w:val="24"/>
          <w:szCs w:val="24"/>
          <w:lang w:val="en-US"/>
        </w:rPr>
        <w:t>A</w:t>
      </w:r>
      <w:r w:rsidRPr="00644716">
        <w:rPr>
          <w:rFonts w:ascii="Times New Roman" w:hAnsi="Times New Roman" w:cs="Times New Roman"/>
          <w:sz w:val="24"/>
          <w:szCs w:val="24"/>
        </w:rPr>
        <w:t xml:space="preserve">θήνα: </w:t>
      </w:r>
      <w:r w:rsidRPr="00644716">
        <w:rPr>
          <w:rFonts w:ascii="Times New Roman" w:hAnsi="Times New Roman" w:cs="Times New Roman"/>
          <w:sz w:val="24"/>
          <w:szCs w:val="24"/>
          <w:lang w:val="en-US"/>
        </w:rPr>
        <w:t>Dashofer</w:t>
      </w:r>
    </w:p>
    <w:p w:rsidR="00D942D9" w:rsidRPr="00D942D9" w:rsidRDefault="00D942D9" w:rsidP="00D942D9">
      <w:pPr>
        <w:rPr>
          <w:rFonts w:ascii="Times New Roman" w:hAnsi="Times New Roman" w:cs="Times New Roman"/>
          <w:sz w:val="24"/>
          <w:szCs w:val="24"/>
          <w:lang w:val="en-US"/>
        </w:rPr>
      </w:pPr>
      <w:r w:rsidRPr="00D942D9">
        <w:rPr>
          <w:rFonts w:ascii="Times New Roman" w:hAnsi="Times New Roman" w:cs="Times New Roman"/>
          <w:bCs/>
          <w:sz w:val="24"/>
          <w:szCs w:val="24"/>
          <w:lang w:val="en-US"/>
        </w:rPr>
        <w:t>Aitken, R. &amp; Campelo, An. (2011),</w:t>
      </w:r>
      <w:r w:rsidRPr="00D942D9">
        <w:rPr>
          <w:rFonts w:ascii="Times New Roman" w:hAnsi="Times New Roman" w:cs="Times New Roman"/>
          <w:sz w:val="24"/>
          <w:szCs w:val="24"/>
          <w:lang w:val="en-US"/>
        </w:rPr>
        <w:t xml:space="preserve"> «The four Rs of place branding», Journal of Marketing Management, </w:t>
      </w:r>
      <w:r w:rsidRPr="00D942D9">
        <w:rPr>
          <w:rStyle w:val="st"/>
          <w:rFonts w:ascii="Times New Roman" w:hAnsi="Times New Roman" w:cs="Times New Roman"/>
          <w:sz w:val="24"/>
          <w:szCs w:val="24"/>
          <w:lang w:val="en-US"/>
        </w:rPr>
        <w:t xml:space="preserve">27 (9-10) , </w:t>
      </w:r>
      <w:r w:rsidRPr="00D942D9">
        <w:rPr>
          <w:rFonts w:ascii="Times New Roman" w:hAnsi="Times New Roman" w:cs="Times New Roman"/>
          <w:sz w:val="24"/>
          <w:szCs w:val="24"/>
        </w:rPr>
        <w:t>διαθέσιμο</w:t>
      </w:r>
      <w:r w:rsidRPr="00D942D9">
        <w:rPr>
          <w:rFonts w:ascii="Times New Roman" w:hAnsi="Times New Roman" w:cs="Times New Roman"/>
          <w:sz w:val="24"/>
          <w:szCs w:val="24"/>
          <w:lang w:val="en-US"/>
        </w:rPr>
        <w:t xml:space="preserve"> </w:t>
      </w:r>
      <w:r w:rsidRPr="00D942D9">
        <w:rPr>
          <w:rFonts w:ascii="Times New Roman" w:hAnsi="Times New Roman" w:cs="Times New Roman"/>
          <w:sz w:val="24"/>
          <w:szCs w:val="24"/>
        </w:rPr>
        <w:t>στο</w:t>
      </w:r>
      <w:r w:rsidRPr="00D942D9">
        <w:rPr>
          <w:rFonts w:ascii="Times New Roman" w:hAnsi="Times New Roman" w:cs="Times New Roman"/>
          <w:sz w:val="24"/>
          <w:szCs w:val="24"/>
          <w:lang w:val="en-US"/>
        </w:rPr>
        <w:t xml:space="preserve"> ResearchGate.com</w:t>
      </w:r>
    </w:p>
    <w:p w:rsidR="00D942D9" w:rsidRPr="00D942D9" w:rsidRDefault="00D942D9" w:rsidP="00D942D9">
      <w:pPr>
        <w:shd w:val="clear" w:color="auto" w:fill="FFFFFF"/>
        <w:spacing w:after="60" w:line="360" w:lineRule="auto"/>
        <w:rPr>
          <w:rFonts w:ascii="Times New Roman" w:hAnsi="Times New Roman" w:cs="Times New Roman"/>
          <w:color w:val="000000"/>
          <w:sz w:val="24"/>
          <w:szCs w:val="24"/>
          <w:lang w:val="en-US"/>
        </w:rPr>
      </w:pPr>
      <w:r w:rsidRPr="00D942D9">
        <w:rPr>
          <w:rFonts w:ascii="Times New Roman" w:hAnsi="Times New Roman" w:cs="Times New Roman"/>
          <w:color w:val="000000"/>
          <w:sz w:val="24"/>
          <w:szCs w:val="24"/>
          <w:lang w:val="en-US"/>
        </w:rPr>
        <w:t>Anholt, S., (2008), «Competitive Identity: A new model for the brand management of nations, cities and regions», Policy and Practice, Issue 18 </w:t>
      </w:r>
    </w:p>
    <w:p w:rsidR="00D942D9" w:rsidRPr="00D942D9" w:rsidRDefault="00D942D9" w:rsidP="00D942D9">
      <w:pPr>
        <w:rPr>
          <w:rFonts w:ascii="Times New Roman" w:eastAsia="Times New Roman" w:hAnsi="Times New Roman" w:cs="Times New Roman"/>
          <w:sz w:val="24"/>
          <w:szCs w:val="24"/>
          <w:lang w:val="en-US"/>
        </w:rPr>
      </w:pPr>
      <w:r w:rsidRPr="00D942D9">
        <w:rPr>
          <w:rFonts w:ascii="Times New Roman" w:eastAsia="Times New Roman" w:hAnsi="Times New Roman" w:cs="Times New Roman"/>
          <w:spacing w:val="-1"/>
          <w:sz w:val="24"/>
          <w:szCs w:val="24"/>
          <w:lang w:val="en-US"/>
        </w:rPr>
        <w:t>Anholt,</w:t>
      </w:r>
      <w:r w:rsidRPr="00D942D9">
        <w:rPr>
          <w:rFonts w:ascii="Times New Roman" w:eastAsia="Times New Roman" w:hAnsi="Times New Roman" w:cs="Times New Roman"/>
          <w:spacing w:val="10"/>
          <w:sz w:val="24"/>
          <w:szCs w:val="24"/>
          <w:lang w:val="en-US"/>
        </w:rPr>
        <w:t xml:space="preserve"> </w:t>
      </w:r>
      <w:r w:rsidRPr="00D942D9">
        <w:rPr>
          <w:rFonts w:ascii="Times New Roman" w:eastAsia="Times New Roman" w:hAnsi="Times New Roman" w:cs="Times New Roman"/>
          <w:spacing w:val="-2"/>
          <w:sz w:val="24"/>
          <w:szCs w:val="24"/>
          <w:lang w:val="en-US"/>
        </w:rPr>
        <w:t>S.,</w:t>
      </w:r>
      <w:r w:rsidRPr="00D942D9">
        <w:rPr>
          <w:rFonts w:ascii="Times New Roman" w:eastAsia="Times New Roman" w:hAnsi="Times New Roman" w:cs="Times New Roman"/>
          <w:spacing w:val="6"/>
          <w:sz w:val="24"/>
          <w:szCs w:val="24"/>
          <w:lang w:val="en-US"/>
        </w:rPr>
        <w:t xml:space="preserve"> </w:t>
      </w:r>
      <w:r w:rsidRPr="00D942D9">
        <w:rPr>
          <w:rFonts w:ascii="Times New Roman" w:eastAsia="Times New Roman" w:hAnsi="Times New Roman" w:cs="Times New Roman"/>
          <w:sz w:val="24"/>
          <w:szCs w:val="24"/>
          <w:lang w:val="en-US"/>
        </w:rPr>
        <w:t>(2010),</w:t>
      </w:r>
      <w:r w:rsidRPr="00D942D9">
        <w:rPr>
          <w:rFonts w:ascii="Times New Roman" w:eastAsia="Times New Roman" w:hAnsi="Times New Roman" w:cs="Times New Roman"/>
          <w:spacing w:val="6"/>
          <w:sz w:val="24"/>
          <w:szCs w:val="24"/>
          <w:lang w:val="en-US"/>
        </w:rPr>
        <w:t xml:space="preserve"> «</w:t>
      </w:r>
      <w:r w:rsidRPr="00D942D9">
        <w:rPr>
          <w:rFonts w:ascii="Times New Roman" w:eastAsia="Times New Roman" w:hAnsi="Times New Roman" w:cs="Times New Roman"/>
          <w:spacing w:val="-1"/>
          <w:sz w:val="24"/>
          <w:szCs w:val="24"/>
          <w:lang w:val="en-US"/>
        </w:rPr>
        <w:t>Definitions</w:t>
      </w:r>
      <w:r w:rsidRPr="00D942D9">
        <w:rPr>
          <w:rFonts w:ascii="Times New Roman" w:eastAsia="Times New Roman" w:hAnsi="Times New Roman" w:cs="Times New Roman"/>
          <w:spacing w:val="6"/>
          <w:sz w:val="24"/>
          <w:szCs w:val="24"/>
          <w:lang w:val="en-US"/>
        </w:rPr>
        <w:t xml:space="preserve"> </w:t>
      </w:r>
      <w:r w:rsidRPr="00D942D9">
        <w:rPr>
          <w:rFonts w:ascii="Times New Roman" w:eastAsia="Times New Roman" w:hAnsi="Times New Roman" w:cs="Times New Roman"/>
          <w:sz w:val="24"/>
          <w:szCs w:val="24"/>
          <w:lang w:val="en-US"/>
        </w:rPr>
        <w:t>of</w:t>
      </w:r>
      <w:r w:rsidRPr="00D942D9">
        <w:rPr>
          <w:rFonts w:ascii="Times New Roman" w:eastAsia="Times New Roman" w:hAnsi="Times New Roman" w:cs="Times New Roman"/>
          <w:spacing w:val="4"/>
          <w:sz w:val="24"/>
          <w:szCs w:val="24"/>
          <w:lang w:val="en-US"/>
        </w:rPr>
        <w:t xml:space="preserve"> </w:t>
      </w:r>
      <w:r w:rsidRPr="00D942D9">
        <w:rPr>
          <w:rFonts w:ascii="Times New Roman" w:eastAsia="Times New Roman" w:hAnsi="Times New Roman" w:cs="Times New Roman"/>
          <w:spacing w:val="-1"/>
          <w:sz w:val="24"/>
          <w:szCs w:val="24"/>
          <w:lang w:val="en-US"/>
        </w:rPr>
        <w:t>place</w:t>
      </w:r>
      <w:r w:rsidRPr="00D942D9">
        <w:rPr>
          <w:rFonts w:ascii="Times New Roman" w:eastAsia="Times New Roman" w:hAnsi="Times New Roman" w:cs="Times New Roman"/>
          <w:spacing w:val="8"/>
          <w:sz w:val="24"/>
          <w:szCs w:val="24"/>
          <w:lang w:val="en-US"/>
        </w:rPr>
        <w:t xml:space="preserve"> </w:t>
      </w:r>
      <w:r w:rsidRPr="00D942D9">
        <w:rPr>
          <w:rFonts w:ascii="Times New Roman" w:eastAsia="Times New Roman" w:hAnsi="Times New Roman" w:cs="Times New Roman"/>
          <w:spacing w:val="-1"/>
          <w:sz w:val="24"/>
          <w:szCs w:val="24"/>
          <w:lang w:val="en-US"/>
        </w:rPr>
        <w:t>branding–Working</w:t>
      </w:r>
      <w:r w:rsidRPr="00D942D9">
        <w:rPr>
          <w:rFonts w:ascii="Times New Roman" w:eastAsia="Times New Roman" w:hAnsi="Times New Roman" w:cs="Times New Roman"/>
          <w:spacing w:val="8"/>
          <w:sz w:val="24"/>
          <w:szCs w:val="24"/>
          <w:lang w:val="en-US"/>
        </w:rPr>
        <w:t xml:space="preserve"> </w:t>
      </w:r>
      <w:r w:rsidRPr="00D942D9">
        <w:rPr>
          <w:rFonts w:ascii="Times New Roman" w:eastAsia="Times New Roman" w:hAnsi="Times New Roman" w:cs="Times New Roman"/>
          <w:spacing w:val="-1"/>
          <w:sz w:val="24"/>
          <w:szCs w:val="24"/>
          <w:lang w:val="en-US"/>
        </w:rPr>
        <w:t>towards</w:t>
      </w:r>
      <w:r w:rsidRPr="00D942D9">
        <w:rPr>
          <w:rFonts w:ascii="Times New Roman" w:eastAsia="Times New Roman" w:hAnsi="Times New Roman" w:cs="Times New Roman"/>
          <w:spacing w:val="6"/>
          <w:sz w:val="24"/>
          <w:szCs w:val="24"/>
          <w:lang w:val="en-US"/>
        </w:rPr>
        <w:t xml:space="preserve"> </w:t>
      </w:r>
      <w:r w:rsidRPr="00D942D9">
        <w:rPr>
          <w:rFonts w:ascii="Times New Roman" w:eastAsia="Times New Roman" w:hAnsi="Times New Roman" w:cs="Times New Roman"/>
          <w:sz w:val="24"/>
          <w:szCs w:val="24"/>
          <w:lang w:val="en-US"/>
        </w:rPr>
        <w:t>a</w:t>
      </w:r>
      <w:r w:rsidRPr="00D942D9">
        <w:rPr>
          <w:rFonts w:ascii="Times New Roman" w:eastAsia="Times New Roman" w:hAnsi="Times New Roman" w:cs="Times New Roman"/>
          <w:spacing w:val="9"/>
          <w:sz w:val="24"/>
          <w:szCs w:val="24"/>
          <w:lang w:val="en-US"/>
        </w:rPr>
        <w:t xml:space="preserve"> </w:t>
      </w:r>
      <w:r w:rsidRPr="00D942D9">
        <w:rPr>
          <w:rFonts w:ascii="Times New Roman" w:eastAsia="Times New Roman" w:hAnsi="Times New Roman" w:cs="Times New Roman"/>
          <w:spacing w:val="-1"/>
          <w:sz w:val="24"/>
          <w:szCs w:val="24"/>
          <w:lang w:val="en-US"/>
        </w:rPr>
        <w:t>resolution»</w:t>
      </w:r>
      <w:r w:rsidRPr="00D942D9">
        <w:rPr>
          <w:rFonts w:ascii="Times New Roman" w:eastAsia="Times New Roman" w:hAnsi="Times New Roman" w:cs="Times New Roman"/>
          <w:i/>
          <w:spacing w:val="-1"/>
          <w:sz w:val="24"/>
          <w:szCs w:val="24"/>
          <w:lang w:val="en-US"/>
        </w:rPr>
        <w:t>,</w:t>
      </w:r>
      <w:r w:rsidRPr="00D942D9">
        <w:rPr>
          <w:rFonts w:ascii="Times New Roman" w:eastAsia="Times New Roman" w:hAnsi="Times New Roman" w:cs="Times New Roman"/>
          <w:i/>
          <w:spacing w:val="11"/>
          <w:sz w:val="24"/>
          <w:szCs w:val="24"/>
          <w:lang w:val="en-US"/>
        </w:rPr>
        <w:t xml:space="preserve"> </w:t>
      </w:r>
      <w:r w:rsidRPr="00D942D9">
        <w:rPr>
          <w:rFonts w:ascii="Times New Roman" w:eastAsia="Times New Roman" w:hAnsi="Times New Roman" w:cs="Times New Roman"/>
          <w:spacing w:val="-1"/>
          <w:sz w:val="24"/>
          <w:szCs w:val="24"/>
          <w:lang w:val="en-US"/>
        </w:rPr>
        <w:t>Place</w:t>
      </w:r>
      <w:r w:rsidRPr="00D942D9">
        <w:rPr>
          <w:rFonts w:ascii="Times New Roman" w:eastAsia="Times New Roman" w:hAnsi="Times New Roman" w:cs="Times New Roman"/>
          <w:spacing w:val="7"/>
          <w:sz w:val="24"/>
          <w:szCs w:val="24"/>
          <w:lang w:val="en-US"/>
        </w:rPr>
        <w:t xml:space="preserve"> </w:t>
      </w:r>
      <w:r w:rsidRPr="00D942D9">
        <w:rPr>
          <w:rFonts w:ascii="Times New Roman" w:eastAsia="Times New Roman" w:hAnsi="Times New Roman" w:cs="Times New Roman"/>
          <w:spacing w:val="-1"/>
          <w:sz w:val="24"/>
          <w:szCs w:val="24"/>
          <w:lang w:val="en-US"/>
        </w:rPr>
        <w:t>Branding</w:t>
      </w:r>
      <w:r w:rsidRPr="00D942D9">
        <w:rPr>
          <w:rFonts w:ascii="Times New Roman" w:eastAsia="Times New Roman" w:hAnsi="Times New Roman" w:cs="Times New Roman"/>
          <w:spacing w:val="9"/>
          <w:sz w:val="24"/>
          <w:szCs w:val="24"/>
          <w:lang w:val="en-US"/>
        </w:rPr>
        <w:t xml:space="preserve"> </w:t>
      </w:r>
      <w:r w:rsidRPr="00D942D9">
        <w:rPr>
          <w:rFonts w:ascii="Times New Roman" w:eastAsia="Times New Roman" w:hAnsi="Times New Roman" w:cs="Times New Roman"/>
          <w:spacing w:val="-2"/>
          <w:sz w:val="24"/>
          <w:szCs w:val="24"/>
          <w:lang w:val="en-US"/>
        </w:rPr>
        <w:t>and</w:t>
      </w:r>
      <w:r w:rsidRPr="00D942D9">
        <w:rPr>
          <w:rFonts w:ascii="Times New Roman" w:eastAsia="Times New Roman" w:hAnsi="Times New Roman" w:cs="Times New Roman"/>
          <w:spacing w:val="83"/>
          <w:sz w:val="24"/>
          <w:szCs w:val="24"/>
          <w:lang w:val="en-US"/>
        </w:rPr>
        <w:t xml:space="preserve"> </w:t>
      </w:r>
      <w:r w:rsidRPr="00D942D9">
        <w:rPr>
          <w:rFonts w:ascii="Times New Roman" w:eastAsia="Times New Roman" w:hAnsi="Times New Roman" w:cs="Times New Roman"/>
          <w:sz w:val="24"/>
          <w:szCs w:val="24"/>
          <w:lang w:val="en-US"/>
        </w:rPr>
        <w:t>Public</w:t>
      </w:r>
      <w:r w:rsidRPr="00D942D9">
        <w:rPr>
          <w:rFonts w:ascii="Times New Roman" w:eastAsia="Times New Roman" w:hAnsi="Times New Roman" w:cs="Times New Roman"/>
          <w:spacing w:val="-4"/>
          <w:sz w:val="24"/>
          <w:szCs w:val="24"/>
          <w:lang w:val="en-US"/>
        </w:rPr>
        <w:t xml:space="preserve"> </w:t>
      </w:r>
      <w:r w:rsidRPr="00D942D9">
        <w:rPr>
          <w:rFonts w:ascii="Times New Roman" w:eastAsia="Times New Roman" w:hAnsi="Times New Roman" w:cs="Times New Roman"/>
          <w:spacing w:val="-1"/>
          <w:sz w:val="24"/>
          <w:szCs w:val="24"/>
          <w:lang w:val="en-US"/>
        </w:rPr>
        <w:t>Democracy</w:t>
      </w:r>
      <w:r w:rsidRPr="00D942D9">
        <w:rPr>
          <w:rFonts w:ascii="Times New Roman" w:eastAsia="Times New Roman" w:hAnsi="Times New Roman" w:cs="Times New Roman"/>
          <w:spacing w:val="-2"/>
          <w:sz w:val="24"/>
          <w:szCs w:val="24"/>
          <w:lang w:val="en-US"/>
        </w:rPr>
        <w:t xml:space="preserve"> </w:t>
      </w:r>
      <w:r w:rsidRPr="00D942D9">
        <w:rPr>
          <w:rFonts w:ascii="Times New Roman" w:eastAsia="Times New Roman" w:hAnsi="Times New Roman" w:cs="Times New Roman"/>
          <w:sz w:val="24"/>
          <w:szCs w:val="24"/>
          <w:lang w:val="en-US"/>
        </w:rPr>
        <w:t>6</w:t>
      </w:r>
    </w:p>
    <w:p w:rsidR="00565D1B" w:rsidRPr="00565D1B" w:rsidRDefault="00565D1B" w:rsidP="00565D1B">
      <w:pPr>
        <w:rPr>
          <w:rFonts w:ascii="Times New Roman" w:hAnsi="Times New Roman" w:cs="Times New Roman"/>
          <w:spacing w:val="-1"/>
          <w:sz w:val="24"/>
          <w:szCs w:val="24"/>
          <w:lang w:val="en-US"/>
        </w:rPr>
      </w:pPr>
      <w:r w:rsidRPr="00644716">
        <w:rPr>
          <w:rFonts w:ascii="Times New Roman" w:hAnsi="Times New Roman" w:cs="Times New Roman"/>
          <w:sz w:val="24"/>
          <w:szCs w:val="24"/>
          <w:lang w:val="en-US"/>
        </w:rPr>
        <w:t>Arbore</w:t>
      </w:r>
      <w:r w:rsidRPr="00644716">
        <w:rPr>
          <w:rFonts w:ascii="Times New Roman" w:hAnsi="Times New Roman" w:cs="Times New Roman"/>
          <w:spacing w:val="23"/>
          <w:sz w:val="24"/>
          <w:szCs w:val="24"/>
          <w:lang w:val="en-US"/>
        </w:rPr>
        <w:t xml:space="preserve"> </w:t>
      </w:r>
      <w:r w:rsidRPr="00644716">
        <w:rPr>
          <w:rFonts w:ascii="Times New Roman" w:hAnsi="Times New Roman" w:cs="Times New Roman"/>
          <w:spacing w:val="-2"/>
          <w:sz w:val="24"/>
          <w:szCs w:val="24"/>
          <w:lang w:val="en-US"/>
        </w:rPr>
        <w:t>A.,</w:t>
      </w:r>
      <w:r w:rsidRPr="00F54A79">
        <w:rPr>
          <w:rFonts w:ascii="Times New Roman" w:hAnsi="Times New Roman" w:cs="Times New Roman"/>
          <w:spacing w:val="-2"/>
          <w:sz w:val="24"/>
          <w:szCs w:val="24"/>
          <w:lang w:val="en-US"/>
        </w:rPr>
        <w:t xml:space="preserve"> &amp; </w:t>
      </w:r>
      <w:r w:rsidRPr="00644716">
        <w:rPr>
          <w:rFonts w:ascii="Times New Roman" w:hAnsi="Times New Roman" w:cs="Times New Roman"/>
          <w:spacing w:val="26"/>
          <w:sz w:val="24"/>
          <w:szCs w:val="24"/>
          <w:lang w:val="en-US"/>
        </w:rPr>
        <w:t xml:space="preserve"> </w:t>
      </w:r>
      <w:r w:rsidRPr="00644716">
        <w:rPr>
          <w:rFonts w:ascii="Times New Roman" w:hAnsi="Times New Roman" w:cs="Times New Roman"/>
          <w:spacing w:val="-2"/>
          <w:sz w:val="24"/>
          <w:szCs w:val="24"/>
          <w:lang w:val="en-US"/>
        </w:rPr>
        <w:t>Bruno</w:t>
      </w:r>
      <w:r w:rsidRPr="00644716">
        <w:rPr>
          <w:rFonts w:ascii="Times New Roman" w:hAnsi="Times New Roman" w:cs="Times New Roman"/>
          <w:spacing w:val="24"/>
          <w:sz w:val="24"/>
          <w:szCs w:val="24"/>
          <w:lang w:val="en-US"/>
        </w:rPr>
        <w:t xml:space="preserve"> </w:t>
      </w:r>
      <w:r w:rsidRPr="00644716">
        <w:rPr>
          <w:rFonts w:ascii="Times New Roman" w:hAnsi="Times New Roman" w:cs="Times New Roman"/>
          <w:sz w:val="24"/>
          <w:szCs w:val="24"/>
          <w:lang w:val="en-US"/>
        </w:rPr>
        <w:t>B.,</w:t>
      </w:r>
      <w:r w:rsidRPr="00644716">
        <w:rPr>
          <w:rFonts w:ascii="Times New Roman" w:hAnsi="Times New Roman" w:cs="Times New Roman"/>
          <w:spacing w:val="21"/>
          <w:sz w:val="24"/>
          <w:szCs w:val="24"/>
          <w:lang w:val="en-US"/>
        </w:rPr>
        <w:t xml:space="preserve"> </w:t>
      </w:r>
      <w:r w:rsidRPr="00F54A79">
        <w:rPr>
          <w:rFonts w:ascii="Times New Roman" w:hAnsi="Times New Roman" w:cs="Times New Roman"/>
          <w:spacing w:val="21"/>
          <w:sz w:val="24"/>
          <w:szCs w:val="24"/>
          <w:lang w:val="en-US"/>
        </w:rPr>
        <w:t>(</w:t>
      </w:r>
      <w:r w:rsidRPr="00644716">
        <w:rPr>
          <w:rFonts w:ascii="Times New Roman" w:hAnsi="Times New Roman" w:cs="Times New Roman"/>
          <w:sz w:val="24"/>
          <w:szCs w:val="24"/>
          <w:lang w:val="en-US"/>
        </w:rPr>
        <w:t>2009</w:t>
      </w:r>
      <w:r w:rsidRPr="00F54A79">
        <w:rPr>
          <w:rFonts w:ascii="Times New Roman" w:hAnsi="Times New Roman" w:cs="Times New Roman"/>
          <w:sz w:val="24"/>
          <w:szCs w:val="24"/>
          <w:lang w:val="en-US"/>
        </w:rPr>
        <w:t>)</w:t>
      </w:r>
      <w:r w:rsidRPr="00644716">
        <w:rPr>
          <w:rFonts w:ascii="Times New Roman" w:hAnsi="Times New Roman" w:cs="Times New Roman"/>
          <w:sz w:val="24"/>
          <w:szCs w:val="24"/>
          <w:lang w:val="en-US"/>
        </w:rPr>
        <w:t>,</w:t>
      </w:r>
      <w:r>
        <w:rPr>
          <w:rFonts w:ascii="Times New Roman" w:hAnsi="Times New Roman" w:cs="Times New Roman"/>
          <w:spacing w:val="-2"/>
          <w:sz w:val="24"/>
          <w:szCs w:val="24"/>
          <w:lang w:val="en-US"/>
        </w:rPr>
        <w:t xml:space="preserve"> </w:t>
      </w:r>
      <w:r w:rsidRPr="00F54A79">
        <w:rPr>
          <w:rFonts w:ascii="Times New Roman" w:hAnsi="Times New Roman" w:cs="Times New Roman"/>
          <w:spacing w:val="-2"/>
          <w:sz w:val="24"/>
          <w:szCs w:val="24"/>
          <w:lang w:val="en-US"/>
        </w:rPr>
        <w:t>«</w:t>
      </w:r>
      <w:r w:rsidRPr="00644716">
        <w:rPr>
          <w:rFonts w:ascii="Times New Roman" w:hAnsi="Times New Roman" w:cs="Times New Roman"/>
          <w:spacing w:val="-2"/>
          <w:sz w:val="24"/>
          <w:szCs w:val="24"/>
          <w:lang w:val="en-US"/>
        </w:rPr>
        <w:t>Customer</w:t>
      </w:r>
      <w:r w:rsidRPr="00644716">
        <w:rPr>
          <w:rFonts w:ascii="Times New Roman" w:hAnsi="Times New Roman" w:cs="Times New Roman"/>
          <w:spacing w:val="25"/>
          <w:sz w:val="24"/>
          <w:szCs w:val="24"/>
          <w:lang w:val="en-US"/>
        </w:rPr>
        <w:t xml:space="preserve"> </w:t>
      </w:r>
      <w:r w:rsidRPr="00644716">
        <w:rPr>
          <w:rFonts w:ascii="Times New Roman" w:hAnsi="Times New Roman" w:cs="Times New Roman"/>
          <w:spacing w:val="-1"/>
          <w:sz w:val="24"/>
          <w:szCs w:val="24"/>
          <w:lang w:val="en-US"/>
        </w:rPr>
        <w:t>satisfaction</w:t>
      </w:r>
      <w:r w:rsidRPr="00644716">
        <w:rPr>
          <w:rFonts w:ascii="Times New Roman" w:hAnsi="Times New Roman" w:cs="Times New Roman"/>
          <w:spacing w:val="24"/>
          <w:sz w:val="24"/>
          <w:szCs w:val="24"/>
          <w:lang w:val="en-US"/>
        </w:rPr>
        <w:t xml:space="preserve"> </w:t>
      </w:r>
      <w:r w:rsidRPr="00644716">
        <w:rPr>
          <w:rFonts w:ascii="Times New Roman" w:hAnsi="Times New Roman" w:cs="Times New Roman"/>
          <w:spacing w:val="-2"/>
          <w:sz w:val="24"/>
          <w:szCs w:val="24"/>
          <w:lang w:val="en-US"/>
        </w:rPr>
        <w:t>and</w:t>
      </w:r>
      <w:r w:rsidRPr="00644716">
        <w:rPr>
          <w:rFonts w:ascii="Times New Roman" w:hAnsi="Times New Roman" w:cs="Times New Roman"/>
          <w:spacing w:val="24"/>
          <w:sz w:val="24"/>
          <w:szCs w:val="24"/>
          <w:lang w:val="en-US"/>
        </w:rPr>
        <w:t xml:space="preserve"> </w:t>
      </w:r>
      <w:r w:rsidRPr="00644716">
        <w:rPr>
          <w:rFonts w:ascii="Times New Roman" w:hAnsi="Times New Roman" w:cs="Times New Roman"/>
          <w:spacing w:val="-1"/>
          <w:sz w:val="24"/>
          <w:szCs w:val="24"/>
          <w:lang w:val="en-US"/>
        </w:rPr>
        <w:t>dissatisfaction</w:t>
      </w:r>
      <w:r w:rsidRPr="00644716">
        <w:rPr>
          <w:rFonts w:ascii="Times New Roman" w:hAnsi="Times New Roman" w:cs="Times New Roman"/>
          <w:spacing w:val="24"/>
          <w:sz w:val="24"/>
          <w:szCs w:val="24"/>
          <w:lang w:val="en-US"/>
        </w:rPr>
        <w:t xml:space="preserve"> </w:t>
      </w:r>
      <w:r w:rsidRPr="00644716">
        <w:rPr>
          <w:rFonts w:ascii="Times New Roman" w:hAnsi="Times New Roman" w:cs="Times New Roman"/>
          <w:spacing w:val="-3"/>
          <w:sz w:val="24"/>
          <w:szCs w:val="24"/>
          <w:lang w:val="en-US"/>
        </w:rPr>
        <w:t>in</w:t>
      </w:r>
      <w:r w:rsidRPr="00644716">
        <w:rPr>
          <w:rFonts w:ascii="Times New Roman" w:hAnsi="Times New Roman" w:cs="Times New Roman"/>
          <w:spacing w:val="19"/>
          <w:sz w:val="24"/>
          <w:szCs w:val="24"/>
          <w:lang w:val="en-US"/>
        </w:rPr>
        <w:t xml:space="preserve"> </w:t>
      </w:r>
      <w:r w:rsidRPr="00644716">
        <w:rPr>
          <w:rFonts w:ascii="Times New Roman" w:hAnsi="Times New Roman" w:cs="Times New Roman"/>
          <w:sz w:val="24"/>
          <w:szCs w:val="24"/>
          <w:lang w:val="en-US"/>
        </w:rPr>
        <w:t>retail</w:t>
      </w:r>
      <w:r w:rsidRPr="00644716">
        <w:rPr>
          <w:rFonts w:ascii="Times New Roman" w:hAnsi="Times New Roman" w:cs="Times New Roman"/>
          <w:spacing w:val="19"/>
          <w:sz w:val="24"/>
          <w:szCs w:val="24"/>
          <w:lang w:val="en-US"/>
        </w:rPr>
        <w:t xml:space="preserve"> </w:t>
      </w:r>
      <w:r w:rsidRPr="00644716">
        <w:rPr>
          <w:rFonts w:ascii="Times New Roman" w:hAnsi="Times New Roman" w:cs="Times New Roman"/>
          <w:spacing w:val="-1"/>
          <w:sz w:val="24"/>
          <w:szCs w:val="24"/>
          <w:lang w:val="en-US"/>
        </w:rPr>
        <w:t>banking:</w:t>
      </w:r>
      <w:r w:rsidRPr="00644716">
        <w:rPr>
          <w:rFonts w:ascii="Times New Roman" w:hAnsi="Times New Roman" w:cs="Times New Roman"/>
          <w:spacing w:val="70"/>
          <w:sz w:val="24"/>
          <w:szCs w:val="24"/>
          <w:lang w:val="en-US"/>
        </w:rPr>
        <w:t xml:space="preserve"> </w:t>
      </w:r>
      <w:r w:rsidRPr="00644716">
        <w:rPr>
          <w:rFonts w:ascii="Times New Roman" w:hAnsi="Times New Roman" w:cs="Times New Roman"/>
          <w:spacing w:val="-1"/>
          <w:sz w:val="24"/>
          <w:szCs w:val="24"/>
          <w:lang w:val="en-US"/>
        </w:rPr>
        <w:t>Exploring</w:t>
      </w:r>
      <w:r w:rsidRPr="00644716">
        <w:rPr>
          <w:rFonts w:ascii="Times New Roman" w:hAnsi="Times New Roman" w:cs="Times New Roman"/>
          <w:spacing w:val="26"/>
          <w:sz w:val="24"/>
          <w:szCs w:val="24"/>
          <w:lang w:val="en-US"/>
        </w:rPr>
        <w:t xml:space="preserve"> </w:t>
      </w:r>
      <w:r w:rsidRPr="00644716">
        <w:rPr>
          <w:rFonts w:ascii="Times New Roman" w:hAnsi="Times New Roman" w:cs="Times New Roman"/>
          <w:sz w:val="24"/>
          <w:szCs w:val="24"/>
          <w:lang w:val="en-US"/>
        </w:rPr>
        <w:t>the</w:t>
      </w:r>
      <w:r w:rsidRPr="00644716">
        <w:rPr>
          <w:rFonts w:ascii="Times New Roman" w:hAnsi="Times New Roman" w:cs="Times New Roman"/>
          <w:spacing w:val="30"/>
          <w:sz w:val="24"/>
          <w:szCs w:val="24"/>
          <w:lang w:val="en-US"/>
        </w:rPr>
        <w:t xml:space="preserve"> </w:t>
      </w:r>
      <w:r w:rsidRPr="00644716">
        <w:rPr>
          <w:rFonts w:ascii="Times New Roman" w:hAnsi="Times New Roman" w:cs="Times New Roman"/>
          <w:spacing w:val="-1"/>
          <w:sz w:val="24"/>
          <w:szCs w:val="24"/>
          <w:lang w:val="en-US"/>
        </w:rPr>
        <w:t>asymmetric</w:t>
      </w:r>
      <w:r w:rsidRPr="00644716">
        <w:rPr>
          <w:rFonts w:ascii="Times New Roman" w:hAnsi="Times New Roman" w:cs="Times New Roman"/>
          <w:spacing w:val="30"/>
          <w:sz w:val="24"/>
          <w:szCs w:val="24"/>
          <w:lang w:val="en-US"/>
        </w:rPr>
        <w:t xml:space="preserve"> </w:t>
      </w:r>
      <w:r w:rsidRPr="00644716">
        <w:rPr>
          <w:rFonts w:ascii="Times New Roman" w:hAnsi="Times New Roman" w:cs="Times New Roman"/>
          <w:spacing w:val="-2"/>
          <w:sz w:val="24"/>
          <w:szCs w:val="24"/>
          <w:lang w:val="en-US"/>
        </w:rPr>
        <w:t>impact</w:t>
      </w:r>
      <w:r w:rsidRPr="00644716">
        <w:rPr>
          <w:rFonts w:ascii="Times New Roman" w:hAnsi="Times New Roman" w:cs="Times New Roman"/>
          <w:spacing w:val="31"/>
          <w:sz w:val="24"/>
          <w:szCs w:val="24"/>
          <w:lang w:val="en-US"/>
        </w:rPr>
        <w:t xml:space="preserve"> </w:t>
      </w:r>
      <w:r w:rsidRPr="00644716">
        <w:rPr>
          <w:rFonts w:ascii="Times New Roman" w:hAnsi="Times New Roman" w:cs="Times New Roman"/>
          <w:spacing w:val="2"/>
          <w:sz w:val="24"/>
          <w:szCs w:val="24"/>
          <w:lang w:val="en-US"/>
        </w:rPr>
        <w:t>of</w:t>
      </w:r>
      <w:r w:rsidRPr="00644716">
        <w:rPr>
          <w:rFonts w:ascii="Times New Roman" w:hAnsi="Times New Roman" w:cs="Times New Roman"/>
          <w:spacing w:val="23"/>
          <w:sz w:val="24"/>
          <w:szCs w:val="24"/>
          <w:lang w:val="en-US"/>
        </w:rPr>
        <w:t xml:space="preserve"> </w:t>
      </w:r>
      <w:r w:rsidRPr="00644716">
        <w:rPr>
          <w:rFonts w:ascii="Times New Roman" w:hAnsi="Times New Roman" w:cs="Times New Roman"/>
          <w:sz w:val="24"/>
          <w:szCs w:val="24"/>
          <w:lang w:val="en-US"/>
        </w:rPr>
        <w:t>attribute</w:t>
      </w:r>
      <w:r w:rsidRPr="00644716">
        <w:rPr>
          <w:rFonts w:ascii="Times New Roman" w:hAnsi="Times New Roman" w:cs="Times New Roman"/>
          <w:spacing w:val="25"/>
          <w:sz w:val="24"/>
          <w:szCs w:val="24"/>
          <w:lang w:val="en-US"/>
        </w:rPr>
        <w:t xml:space="preserve"> </w:t>
      </w:r>
      <w:r w:rsidRPr="00644716">
        <w:rPr>
          <w:rFonts w:ascii="Times New Roman" w:hAnsi="Times New Roman" w:cs="Times New Roman"/>
          <w:spacing w:val="-1"/>
          <w:sz w:val="24"/>
          <w:szCs w:val="24"/>
          <w:lang w:val="en-US"/>
        </w:rPr>
        <w:t>performances</w:t>
      </w:r>
      <w:r w:rsidRPr="00F54A79">
        <w:rPr>
          <w:rFonts w:ascii="Times New Roman" w:hAnsi="Times New Roman" w:cs="Times New Roman"/>
          <w:spacing w:val="-1"/>
          <w:sz w:val="24"/>
          <w:szCs w:val="24"/>
          <w:lang w:val="en-US"/>
        </w:rPr>
        <w:t>»</w:t>
      </w:r>
      <w:r w:rsidRPr="00644716">
        <w:rPr>
          <w:rFonts w:ascii="Times New Roman" w:hAnsi="Times New Roman" w:cs="Times New Roman"/>
          <w:spacing w:val="-1"/>
          <w:sz w:val="24"/>
          <w:szCs w:val="24"/>
          <w:lang w:val="en-US"/>
        </w:rPr>
        <w:t>,</w:t>
      </w:r>
      <w:r w:rsidRPr="00644716">
        <w:rPr>
          <w:rFonts w:ascii="Times New Roman" w:hAnsi="Times New Roman" w:cs="Times New Roman"/>
          <w:spacing w:val="28"/>
          <w:sz w:val="24"/>
          <w:szCs w:val="24"/>
          <w:lang w:val="en-US"/>
        </w:rPr>
        <w:t xml:space="preserve"> </w:t>
      </w:r>
      <w:r w:rsidRPr="00F54A79">
        <w:rPr>
          <w:rFonts w:ascii="Times New Roman" w:hAnsi="Times New Roman" w:cs="Times New Roman"/>
          <w:bCs/>
          <w:spacing w:val="-1"/>
          <w:sz w:val="24"/>
          <w:szCs w:val="24"/>
          <w:lang w:val="en-US"/>
        </w:rPr>
        <w:t>Journal</w:t>
      </w:r>
      <w:r w:rsidRPr="00F54A79">
        <w:rPr>
          <w:rFonts w:ascii="Times New Roman" w:hAnsi="Times New Roman" w:cs="Times New Roman"/>
          <w:bCs/>
          <w:spacing w:val="26"/>
          <w:sz w:val="24"/>
          <w:szCs w:val="24"/>
          <w:lang w:val="en-US"/>
        </w:rPr>
        <w:t xml:space="preserve"> </w:t>
      </w:r>
      <w:r w:rsidRPr="00F54A79">
        <w:rPr>
          <w:rFonts w:ascii="Times New Roman" w:hAnsi="Times New Roman" w:cs="Times New Roman"/>
          <w:bCs/>
          <w:sz w:val="24"/>
          <w:szCs w:val="24"/>
          <w:lang w:val="en-US"/>
        </w:rPr>
        <w:t>of</w:t>
      </w:r>
      <w:r w:rsidRPr="00F54A79">
        <w:rPr>
          <w:rFonts w:ascii="Times New Roman" w:hAnsi="Times New Roman" w:cs="Times New Roman"/>
          <w:bCs/>
          <w:spacing w:val="32"/>
          <w:sz w:val="24"/>
          <w:szCs w:val="24"/>
          <w:lang w:val="en-US"/>
        </w:rPr>
        <w:t xml:space="preserve"> </w:t>
      </w:r>
      <w:r w:rsidRPr="00F54A79">
        <w:rPr>
          <w:rFonts w:ascii="Times New Roman" w:hAnsi="Times New Roman" w:cs="Times New Roman"/>
          <w:bCs/>
          <w:spacing w:val="-1"/>
          <w:sz w:val="24"/>
          <w:szCs w:val="24"/>
          <w:lang w:val="en-US"/>
        </w:rPr>
        <w:t>Retailing</w:t>
      </w:r>
      <w:r w:rsidRPr="00F54A79">
        <w:rPr>
          <w:rFonts w:ascii="Times New Roman" w:hAnsi="Times New Roman" w:cs="Times New Roman"/>
          <w:bCs/>
          <w:spacing w:val="26"/>
          <w:sz w:val="24"/>
          <w:szCs w:val="24"/>
          <w:lang w:val="en-US"/>
        </w:rPr>
        <w:t xml:space="preserve"> </w:t>
      </w:r>
      <w:r w:rsidRPr="00F54A79">
        <w:rPr>
          <w:rFonts w:ascii="Times New Roman" w:hAnsi="Times New Roman" w:cs="Times New Roman"/>
          <w:bCs/>
          <w:sz w:val="24"/>
          <w:szCs w:val="24"/>
          <w:lang w:val="en-US"/>
        </w:rPr>
        <w:t>and</w:t>
      </w:r>
      <w:r w:rsidRPr="00F54A79">
        <w:rPr>
          <w:rFonts w:ascii="Times New Roman" w:hAnsi="Times New Roman" w:cs="Times New Roman"/>
          <w:bCs/>
          <w:spacing w:val="48"/>
          <w:sz w:val="24"/>
          <w:szCs w:val="24"/>
          <w:lang w:val="en-US"/>
        </w:rPr>
        <w:t xml:space="preserve"> </w:t>
      </w:r>
      <w:r w:rsidRPr="00F54A79">
        <w:rPr>
          <w:rFonts w:ascii="Times New Roman" w:hAnsi="Times New Roman" w:cs="Times New Roman"/>
          <w:bCs/>
          <w:spacing w:val="-1"/>
          <w:sz w:val="24"/>
          <w:szCs w:val="24"/>
          <w:lang w:val="en-US"/>
        </w:rPr>
        <w:t>Consumer</w:t>
      </w:r>
      <w:r w:rsidRPr="00F54A79">
        <w:rPr>
          <w:rFonts w:ascii="Times New Roman" w:hAnsi="Times New Roman" w:cs="Times New Roman"/>
          <w:bCs/>
          <w:sz w:val="24"/>
          <w:szCs w:val="24"/>
          <w:lang w:val="en-US"/>
        </w:rPr>
        <w:t xml:space="preserve"> </w:t>
      </w:r>
      <w:r w:rsidRPr="00F54A79">
        <w:rPr>
          <w:rFonts w:ascii="Times New Roman" w:hAnsi="Times New Roman" w:cs="Times New Roman"/>
          <w:bCs/>
          <w:spacing w:val="-2"/>
          <w:sz w:val="24"/>
          <w:szCs w:val="24"/>
          <w:lang w:val="en-US"/>
        </w:rPr>
        <w:t>Services</w:t>
      </w:r>
      <w:r w:rsidRPr="00F54A79">
        <w:rPr>
          <w:rFonts w:ascii="Times New Roman" w:hAnsi="Times New Roman" w:cs="Times New Roman"/>
          <w:spacing w:val="-2"/>
          <w:sz w:val="24"/>
          <w:szCs w:val="24"/>
          <w:lang w:val="en-US"/>
        </w:rPr>
        <w:t>,</w:t>
      </w:r>
      <w:r w:rsidRPr="00644716">
        <w:rPr>
          <w:rFonts w:ascii="Times New Roman" w:hAnsi="Times New Roman" w:cs="Times New Roman"/>
          <w:spacing w:val="4"/>
          <w:sz w:val="24"/>
          <w:szCs w:val="24"/>
          <w:lang w:val="en-US"/>
        </w:rPr>
        <w:t xml:space="preserve"> </w:t>
      </w:r>
      <w:r w:rsidRPr="00644716">
        <w:rPr>
          <w:rFonts w:ascii="Times New Roman" w:hAnsi="Times New Roman" w:cs="Times New Roman"/>
          <w:spacing w:val="-2"/>
          <w:sz w:val="24"/>
          <w:szCs w:val="24"/>
          <w:lang w:val="en-US"/>
        </w:rPr>
        <w:t>Vol.</w:t>
      </w:r>
      <w:r w:rsidRPr="00644716">
        <w:rPr>
          <w:rFonts w:ascii="Times New Roman" w:hAnsi="Times New Roman" w:cs="Times New Roman"/>
          <w:spacing w:val="4"/>
          <w:sz w:val="24"/>
          <w:szCs w:val="24"/>
          <w:lang w:val="en-US"/>
        </w:rPr>
        <w:t xml:space="preserve"> </w:t>
      </w:r>
      <w:r w:rsidRPr="00644716">
        <w:rPr>
          <w:rFonts w:ascii="Times New Roman" w:hAnsi="Times New Roman" w:cs="Times New Roman"/>
          <w:sz w:val="24"/>
          <w:szCs w:val="24"/>
          <w:lang w:val="en-US"/>
        </w:rPr>
        <w:t>16</w:t>
      </w:r>
    </w:p>
    <w:p w:rsidR="007A435D" w:rsidRPr="00D942D9" w:rsidRDefault="007A435D" w:rsidP="007A435D">
      <w:pPr>
        <w:spacing w:line="249" w:lineRule="auto"/>
        <w:ind w:right="491"/>
        <w:jc w:val="both"/>
        <w:rPr>
          <w:rFonts w:ascii="Times New Roman" w:hAnsi="Times New Roman" w:cs="Times New Roman"/>
          <w:spacing w:val="-1"/>
          <w:w w:val="105"/>
          <w:sz w:val="24"/>
          <w:szCs w:val="24"/>
          <w:lang w:val="en-US"/>
        </w:rPr>
      </w:pPr>
      <w:r w:rsidRPr="00D942D9">
        <w:rPr>
          <w:rFonts w:ascii="Times New Roman" w:hAnsi="Times New Roman" w:cs="Times New Roman"/>
          <w:spacing w:val="-1"/>
          <w:w w:val="105"/>
          <w:sz w:val="24"/>
          <w:szCs w:val="24"/>
          <w:lang w:val="en-US"/>
        </w:rPr>
        <w:t>Azuma, R., T., (1997), «</w:t>
      </w:r>
      <w:r w:rsidRPr="00D942D9">
        <w:rPr>
          <w:rFonts w:ascii="Times New Roman" w:hAnsi="Times New Roman" w:cs="Times New Roman"/>
          <w:spacing w:val="-1"/>
          <w:w w:val="105"/>
          <w:sz w:val="24"/>
          <w:szCs w:val="24"/>
        </w:rPr>
        <w:t>Α</w:t>
      </w:r>
      <w:r w:rsidRPr="00D942D9">
        <w:rPr>
          <w:rFonts w:ascii="Times New Roman" w:hAnsi="Times New Roman" w:cs="Times New Roman"/>
          <w:spacing w:val="-1"/>
          <w:w w:val="105"/>
          <w:sz w:val="24"/>
          <w:szCs w:val="24"/>
          <w:lang w:val="en-US"/>
        </w:rPr>
        <w:t xml:space="preserve"> survey of Augmented Reality», Teleoperators and Virtual Environments 6, (4)</w:t>
      </w:r>
    </w:p>
    <w:p w:rsidR="00565D1B" w:rsidRPr="00644716" w:rsidRDefault="00565D1B" w:rsidP="00565D1B">
      <w:pPr>
        <w:pStyle w:val="a4"/>
        <w:ind w:left="0" w:right="113" w:firstLine="0"/>
        <w:rPr>
          <w:rFonts w:cs="Times New Roman"/>
        </w:rPr>
      </w:pPr>
      <w:r w:rsidRPr="00644716">
        <w:rPr>
          <w:rFonts w:cs="Times New Roman"/>
          <w:spacing w:val="-1"/>
        </w:rPr>
        <w:t>Barlow</w:t>
      </w:r>
      <w:r w:rsidRPr="00644716">
        <w:rPr>
          <w:rFonts w:cs="Times New Roman"/>
          <w:spacing w:val="1"/>
        </w:rPr>
        <w:t xml:space="preserve"> </w:t>
      </w:r>
      <w:r w:rsidRPr="00644716">
        <w:rPr>
          <w:rFonts w:cs="Times New Roman"/>
          <w:spacing w:val="-2"/>
        </w:rPr>
        <w:t xml:space="preserve">J., </w:t>
      </w:r>
      <w:r w:rsidRPr="00644716">
        <w:rPr>
          <w:rFonts w:cs="Times New Roman"/>
          <w:spacing w:val="1"/>
        </w:rPr>
        <w:t xml:space="preserve"> </w:t>
      </w:r>
      <w:r w:rsidRPr="00F54A79">
        <w:rPr>
          <w:rFonts w:cs="Times New Roman"/>
          <w:spacing w:val="1"/>
        </w:rPr>
        <w:t xml:space="preserve">&amp; </w:t>
      </w:r>
      <w:r w:rsidRPr="00644716">
        <w:rPr>
          <w:rFonts w:cs="Times New Roman"/>
          <w:spacing w:val="-1"/>
        </w:rPr>
        <w:t>Moller</w:t>
      </w:r>
      <w:r w:rsidRPr="00644716">
        <w:rPr>
          <w:rFonts w:cs="Times New Roman"/>
          <w:spacing w:val="4"/>
        </w:rPr>
        <w:t xml:space="preserve"> </w:t>
      </w:r>
      <w:r w:rsidRPr="00644716">
        <w:rPr>
          <w:rFonts w:cs="Times New Roman"/>
          <w:spacing w:val="-1"/>
        </w:rPr>
        <w:t>Cl.,</w:t>
      </w:r>
      <w:r w:rsidRPr="00644716">
        <w:rPr>
          <w:rFonts w:cs="Times New Roman"/>
          <w:spacing w:val="4"/>
        </w:rPr>
        <w:t xml:space="preserve"> (</w:t>
      </w:r>
      <w:r w:rsidRPr="00644716">
        <w:rPr>
          <w:rFonts w:cs="Times New Roman"/>
        </w:rPr>
        <w:t xml:space="preserve">2008), </w:t>
      </w:r>
      <w:r w:rsidRPr="00644716">
        <w:rPr>
          <w:rFonts w:cs="Times New Roman"/>
          <w:bCs/>
          <w:i/>
        </w:rPr>
        <w:t>A complaint</w:t>
      </w:r>
      <w:r w:rsidRPr="00644716">
        <w:rPr>
          <w:rFonts w:cs="Times New Roman"/>
          <w:bCs/>
          <w:i/>
          <w:spacing w:val="2"/>
        </w:rPr>
        <w:t xml:space="preserve"> </w:t>
      </w:r>
      <w:r w:rsidRPr="00644716">
        <w:rPr>
          <w:rFonts w:cs="Times New Roman"/>
          <w:bCs/>
          <w:i/>
        </w:rPr>
        <w:t>is a</w:t>
      </w:r>
      <w:r w:rsidRPr="00644716">
        <w:rPr>
          <w:rFonts w:cs="Times New Roman"/>
          <w:bCs/>
          <w:i/>
          <w:spacing w:val="-3"/>
        </w:rPr>
        <w:t xml:space="preserve"> </w:t>
      </w:r>
      <w:r w:rsidRPr="00644716">
        <w:rPr>
          <w:rFonts w:cs="Times New Roman"/>
          <w:bCs/>
          <w:i/>
          <w:spacing w:val="-1"/>
        </w:rPr>
        <w:t>gift</w:t>
      </w:r>
      <w:r w:rsidRPr="00644716">
        <w:rPr>
          <w:rFonts w:cs="Times New Roman"/>
          <w:spacing w:val="-1"/>
        </w:rPr>
        <w:t>,</w:t>
      </w:r>
      <w:r w:rsidRPr="00644716">
        <w:rPr>
          <w:rFonts w:cs="Times New Roman"/>
          <w:spacing w:val="4"/>
        </w:rPr>
        <w:t xml:space="preserve"> </w:t>
      </w:r>
      <w:r w:rsidRPr="00644716">
        <w:rPr>
          <w:rFonts w:cs="Times New Roman"/>
          <w:spacing w:val="-1"/>
        </w:rPr>
        <w:t>San</w:t>
      </w:r>
      <w:r w:rsidRPr="00644716">
        <w:rPr>
          <w:rFonts w:cs="Times New Roman"/>
          <w:spacing w:val="-3"/>
        </w:rPr>
        <w:t xml:space="preserve"> </w:t>
      </w:r>
      <w:r w:rsidRPr="00644716">
        <w:rPr>
          <w:rFonts w:cs="Times New Roman"/>
          <w:spacing w:val="-1"/>
        </w:rPr>
        <w:t>Francisco:</w:t>
      </w:r>
      <w:r w:rsidRPr="00644716">
        <w:rPr>
          <w:rFonts w:cs="Times New Roman"/>
          <w:spacing w:val="2"/>
        </w:rPr>
        <w:t xml:space="preserve"> </w:t>
      </w:r>
      <w:r w:rsidRPr="00644716">
        <w:rPr>
          <w:rFonts w:cs="Times New Roman"/>
          <w:spacing w:val="-2"/>
        </w:rPr>
        <w:t>Berrett-Koehler</w:t>
      </w:r>
      <w:r w:rsidRPr="00644716">
        <w:rPr>
          <w:rFonts w:cs="Times New Roman"/>
          <w:spacing w:val="57"/>
        </w:rPr>
        <w:t xml:space="preserve"> </w:t>
      </w:r>
      <w:r w:rsidRPr="00644716">
        <w:rPr>
          <w:rFonts w:cs="Times New Roman"/>
          <w:spacing w:val="-1"/>
        </w:rPr>
        <w:t>Publishers</w:t>
      </w:r>
    </w:p>
    <w:p w:rsidR="00565D1B" w:rsidRPr="00644716" w:rsidRDefault="00565D1B" w:rsidP="00565D1B">
      <w:pPr>
        <w:spacing w:before="211" w:line="240" w:lineRule="auto"/>
        <w:ind w:right="113"/>
        <w:rPr>
          <w:rFonts w:ascii="Times New Roman" w:eastAsia="Times New Roman" w:hAnsi="Times New Roman" w:cs="Times New Roman"/>
          <w:sz w:val="24"/>
          <w:szCs w:val="24"/>
          <w:lang w:val="en-US"/>
        </w:rPr>
      </w:pPr>
      <w:r w:rsidRPr="00644716">
        <w:rPr>
          <w:rFonts w:ascii="Times New Roman" w:eastAsia="Times New Roman" w:hAnsi="Times New Roman" w:cs="Times New Roman"/>
          <w:spacing w:val="-1"/>
          <w:sz w:val="24"/>
          <w:szCs w:val="24"/>
          <w:lang w:val="en-US"/>
        </w:rPr>
        <w:t>Bergeron</w:t>
      </w:r>
      <w:r w:rsidRPr="00644716">
        <w:rPr>
          <w:rFonts w:ascii="Times New Roman" w:eastAsia="Times New Roman" w:hAnsi="Times New Roman" w:cs="Times New Roman"/>
          <w:spacing w:val="14"/>
          <w:sz w:val="24"/>
          <w:szCs w:val="24"/>
          <w:lang w:val="en-US"/>
        </w:rPr>
        <w:t xml:space="preserve"> </w:t>
      </w:r>
      <w:r w:rsidRPr="00644716">
        <w:rPr>
          <w:rFonts w:ascii="Times New Roman" w:eastAsia="Times New Roman" w:hAnsi="Times New Roman" w:cs="Times New Roman"/>
          <w:sz w:val="24"/>
          <w:szCs w:val="24"/>
          <w:lang w:val="en-US"/>
        </w:rPr>
        <w:t>B.,</w:t>
      </w:r>
      <w:r w:rsidRPr="00644716">
        <w:rPr>
          <w:rFonts w:ascii="Times New Roman" w:eastAsia="Times New Roman" w:hAnsi="Times New Roman" w:cs="Times New Roman"/>
          <w:spacing w:val="14"/>
          <w:sz w:val="24"/>
          <w:szCs w:val="24"/>
          <w:lang w:val="en-US"/>
        </w:rPr>
        <w:t xml:space="preserve"> (</w:t>
      </w:r>
      <w:r w:rsidRPr="00644716">
        <w:rPr>
          <w:rFonts w:ascii="Times New Roman" w:eastAsia="Times New Roman" w:hAnsi="Times New Roman" w:cs="Times New Roman"/>
          <w:sz w:val="24"/>
          <w:szCs w:val="24"/>
          <w:lang w:val="en-US"/>
        </w:rPr>
        <w:t xml:space="preserve">2001), </w:t>
      </w:r>
      <w:r w:rsidRPr="00644716">
        <w:rPr>
          <w:rFonts w:ascii="Times New Roman" w:eastAsia="Times New Roman" w:hAnsi="Times New Roman" w:cs="Times New Roman"/>
          <w:bCs/>
          <w:i/>
          <w:spacing w:val="-1"/>
          <w:sz w:val="24"/>
          <w:szCs w:val="24"/>
          <w:lang w:val="en-US"/>
        </w:rPr>
        <w:t>Essentials</w:t>
      </w:r>
      <w:r w:rsidRPr="00644716">
        <w:rPr>
          <w:rFonts w:ascii="Times New Roman" w:eastAsia="Times New Roman" w:hAnsi="Times New Roman" w:cs="Times New Roman"/>
          <w:bCs/>
          <w:i/>
          <w:spacing w:val="9"/>
          <w:sz w:val="24"/>
          <w:szCs w:val="24"/>
          <w:lang w:val="en-US"/>
        </w:rPr>
        <w:t xml:space="preserve"> </w:t>
      </w:r>
      <w:r w:rsidRPr="00644716">
        <w:rPr>
          <w:rFonts w:ascii="Times New Roman" w:eastAsia="Times New Roman" w:hAnsi="Times New Roman" w:cs="Times New Roman"/>
          <w:bCs/>
          <w:i/>
          <w:sz w:val="24"/>
          <w:szCs w:val="24"/>
          <w:lang w:val="en-US"/>
        </w:rPr>
        <w:t>of</w:t>
      </w:r>
      <w:r w:rsidRPr="00644716">
        <w:rPr>
          <w:rFonts w:ascii="Times New Roman" w:eastAsia="Times New Roman" w:hAnsi="Times New Roman" w:cs="Times New Roman"/>
          <w:bCs/>
          <w:i/>
          <w:spacing w:val="13"/>
          <w:sz w:val="24"/>
          <w:szCs w:val="24"/>
          <w:lang w:val="en-US"/>
        </w:rPr>
        <w:t xml:space="preserve"> </w:t>
      </w:r>
      <w:r w:rsidRPr="00644716">
        <w:rPr>
          <w:rFonts w:ascii="Times New Roman" w:eastAsia="Times New Roman" w:hAnsi="Times New Roman" w:cs="Times New Roman"/>
          <w:bCs/>
          <w:i/>
          <w:spacing w:val="-1"/>
          <w:sz w:val="24"/>
          <w:szCs w:val="24"/>
          <w:lang w:val="en-US"/>
        </w:rPr>
        <w:t>CRM:</w:t>
      </w:r>
      <w:r w:rsidRPr="00644716">
        <w:rPr>
          <w:rFonts w:ascii="Times New Roman" w:eastAsia="Times New Roman" w:hAnsi="Times New Roman" w:cs="Times New Roman"/>
          <w:bCs/>
          <w:i/>
          <w:spacing w:val="13"/>
          <w:sz w:val="24"/>
          <w:szCs w:val="24"/>
          <w:lang w:val="en-US"/>
        </w:rPr>
        <w:t xml:space="preserve"> </w:t>
      </w:r>
      <w:r w:rsidRPr="00644716">
        <w:rPr>
          <w:rFonts w:ascii="Times New Roman" w:eastAsia="Times New Roman" w:hAnsi="Times New Roman" w:cs="Times New Roman"/>
          <w:bCs/>
          <w:i/>
          <w:spacing w:val="-1"/>
          <w:sz w:val="24"/>
          <w:szCs w:val="24"/>
          <w:lang w:val="en-US"/>
        </w:rPr>
        <w:t>Customer</w:t>
      </w:r>
      <w:r w:rsidRPr="00644716">
        <w:rPr>
          <w:rFonts w:ascii="Times New Roman" w:eastAsia="Times New Roman" w:hAnsi="Times New Roman" w:cs="Times New Roman"/>
          <w:bCs/>
          <w:i/>
          <w:spacing w:val="9"/>
          <w:sz w:val="24"/>
          <w:szCs w:val="24"/>
          <w:lang w:val="en-US"/>
        </w:rPr>
        <w:t xml:space="preserve"> </w:t>
      </w:r>
      <w:r w:rsidRPr="00644716">
        <w:rPr>
          <w:rFonts w:ascii="Times New Roman" w:eastAsia="Times New Roman" w:hAnsi="Times New Roman" w:cs="Times New Roman"/>
          <w:bCs/>
          <w:i/>
          <w:spacing w:val="-1"/>
          <w:sz w:val="24"/>
          <w:szCs w:val="24"/>
          <w:lang w:val="en-US"/>
        </w:rPr>
        <w:t>Relationship</w:t>
      </w:r>
      <w:r w:rsidRPr="00644716">
        <w:rPr>
          <w:rFonts w:ascii="Times New Roman" w:eastAsia="Times New Roman" w:hAnsi="Times New Roman" w:cs="Times New Roman"/>
          <w:bCs/>
          <w:i/>
          <w:spacing w:val="12"/>
          <w:sz w:val="24"/>
          <w:szCs w:val="24"/>
          <w:lang w:val="en-US"/>
        </w:rPr>
        <w:t xml:space="preserve"> </w:t>
      </w:r>
      <w:r w:rsidRPr="00644716">
        <w:rPr>
          <w:rFonts w:ascii="Times New Roman" w:eastAsia="Times New Roman" w:hAnsi="Times New Roman" w:cs="Times New Roman"/>
          <w:bCs/>
          <w:i/>
          <w:sz w:val="24"/>
          <w:szCs w:val="24"/>
          <w:lang w:val="en-US"/>
        </w:rPr>
        <w:t>Management</w:t>
      </w:r>
      <w:r w:rsidRPr="00644716">
        <w:rPr>
          <w:rFonts w:ascii="Times New Roman" w:eastAsia="Times New Roman" w:hAnsi="Times New Roman" w:cs="Times New Roman"/>
          <w:bCs/>
          <w:i/>
          <w:spacing w:val="12"/>
          <w:sz w:val="24"/>
          <w:szCs w:val="24"/>
          <w:lang w:val="en-US"/>
        </w:rPr>
        <w:t xml:space="preserve"> </w:t>
      </w:r>
      <w:r w:rsidRPr="00644716">
        <w:rPr>
          <w:rFonts w:ascii="Times New Roman" w:eastAsia="Times New Roman" w:hAnsi="Times New Roman" w:cs="Times New Roman"/>
          <w:bCs/>
          <w:i/>
          <w:sz w:val="24"/>
          <w:szCs w:val="24"/>
          <w:lang w:val="en-US"/>
        </w:rPr>
        <w:t>for</w:t>
      </w:r>
      <w:r w:rsidRPr="00644716">
        <w:rPr>
          <w:rFonts w:ascii="Times New Roman" w:eastAsia="Times New Roman" w:hAnsi="Times New Roman" w:cs="Times New Roman"/>
          <w:bCs/>
          <w:i/>
          <w:spacing w:val="9"/>
          <w:sz w:val="24"/>
          <w:szCs w:val="24"/>
          <w:lang w:val="en-US"/>
        </w:rPr>
        <w:t xml:space="preserve"> </w:t>
      </w:r>
      <w:r w:rsidRPr="00644716">
        <w:rPr>
          <w:rFonts w:ascii="Times New Roman" w:eastAsia="Times New Roman" w:hAnsi="Times New Roman" w:cs="Times New Roman"/>
          <w:bCs/>
          <w:i/>
          <w:spacing w:val="-1"/>
          <w:sz w:val="24"/>
          <w:szCs w:val="24"/>
          <w:lang w:val="en-US"/>
        </w:rPr>
        <w:t>Executives</w:t>
      </w:r>
      <w:r w:rsidRPr="00644716">
        <w:rPr>
          <w:rFonts w:ascii="Times New Roman" w:eastAsia="Times New Roman" w:hAnsi="Times New Roman" w:cs="Times New Roman"/>
          <w:spacing w:val="-1"/>
          <w:sz w:val="24"/>
          <w:szCs w:val="24"/>
          <w:lang w:val="en-US"/>
        </w:rPr>
        <w:t>,</w:t>
      </w:r>
      <w:r w:rsidRPr="00644716">
        <w:rPr>
          <w:rFonts w:ascii="Times New Roman" w:eastAsia="Times New Roman" w:hAnsi="Times New Roman" w:cs="Times New Roman"/>
          <w:spacing w:val="61"/>
          <w:sz w:val="24"/>
          <w:szCs w:val="24"/>
          <w:lang w:val="en-US"/>
        </w:rPr>
        <w:t xml:space="preserve"> </w:t>
      </w:r>
      <w:r w:rsidRPr="00644716">
        <w:rPr>
          <w:rFonts w:ascii="Times New Roman" w:eastAsia="Times New Roman" w:hAnsi="Times New Roman" w:cs="Times New Roman"/>
          <w:spacing w:val="-1"/>
          <w:sz w:val="24"/>
          <w:szCs w:val="24"/>
          <w:lang w:val="en-US"/>
        </w:rPr>
        <w:t>John</w:t>
      </w:r>
      <w:r w:rsidRPr="00644716">
        <w:rPr>
          <w:rFonts w:ascii="Times New Roman" w:eastAsia="Times New Roman" w:hAnsi="Times New Roman" w:cs="Times New Roman"/>
          <w:spacing w:val="2"/>
          <w:sz w:val="24"/>
          <w:szCs w:val="24"/>
          <w:lang w:val="en-US"/>
        </w:rPr>
        <w:t xml:space="preserve"> </w:t>
      </w:r>
      <w:r w:rsidRPr="00644716">
        <w:rPr>
          <w:rFonts w:ascii="Times New Roman" w:eastAsia="Times New Roman" w:hAnsi="Times New Roman" w:cs="Times New Roman"/>
          <w:spacing w:val="-1"/>
          <w:sz w:val="24"/>
          <w:szCs w:val="24"/>
          <w:lang w:val="en-US"/>
        </w:rPr>
        <w:t>Wiley</w:t>
      </w:r>
      <w:r w:rsidRPr="00644716">
        <w:rPr>
          <w:rFonts w:ascii="Times New Roman" w:eastAsia="Times New Roman" w:hAnsi="Times New Roman" w:cs="Times New Roman"/>
          <w:spacing w:val="-3"/>
          <w:sz w:val="24"/>
          <w:szCs w:val="24"/>
          <w:lang w:val="en-US"/>
        </w:rPr>
        <w:t xml:space="preserve"> </w:t>
      </w:r>
      <w:r w:rsidRPr="00644716">
        <w:rPr>
          <w:rFonts w:ascii="Times New Roman" w:eastAsia="Times New Roman" w:hAnsi="Times New Roman" w:cs="Times New Roman"/>
          <w:sz w:val="24"/>
          <w:szCs w:val="24"/>
          <w:lang w:val="en-US"/>
        </w:rPr>
        <w:t>&amp;</w:t>
      </w:r>
      <w:r w:rsidRPr="00644716">
        <w:rPr>
          <w:rFonts w:ascii="Times New Roman" w:eastAsia="Times New Roman" w:hAnsi="Times New Roman" w:cs="Times New Roman"/>
          <w:spacing w:val="-2"/>
          <w:sz w:val="24"/>
          <w:szCs w:val="24"/>
          <w:lang w:val="en-US"/>
        </w:rPr>
        <w:t xml:space="preserve"> </w:t>
      </w:r>
      <w:r w:rsidRPr="00644716">
        <w:rPr>
          <w:rFonts w:ascii="Times New Roman" w:eastAsia="Times New Roman" w:hAnsi="Times New Roman" w:cs="Times New Roman"/>
          <w:spacing w:val="-1"/>
          <w:sz w:val="24"/>
          <w:szCs w:val="24"/>
          <w:lang w:val="en-US"/>
        </w:rPr>
        <w:t>Sons</w:t>
      </w:r>
    </w:p>
    <w:p w:rsidR="007A435D" w:rsidRPr="00D942D9" w:rsidRDefault="007A435D" w:rsidP="007A435D">
      <w:pPr>
        <w:spacing w:before="58"/>
        <w:ind w:right="722"/>
        <w:jc w:val="both"/>
        <w:rPr>
          <w:rFonts w:ascii="Times New Roman" w:hAnsi="Times New Roman" w:cs="Times New Roman"/>
          <w:spacing w:val="-1"/>
          <w:sz w:val="24"/>
          <w:szCs w:val="24"/>
        </w:rPr>
      </w:pPr>
      <w:r w:rsidRPr="00D942D9">
        <w:rPr>
          <w:rFonts w:ascii="Times New Roman" w:hAnsi="Times New Roman" w:cs="Times New Roman"/>
          <w:spacing w:val="-1"/>
          <w:sz w:val="24"/>
          <w:szCs w:val="24"/>
        </w:rPr>
        <w:t>Γιαννούτσου, Ν.,</w:t>
      </w:r>
      <w:r w:rsidRPr="00D942D9">
        <w:rPr>
          <w:rFonts w:ascii="Times New Roman" w:hAnsi="Times New Roman" w:cs="Times New Roman"/>
          <w:spacing w:val="-8"/>
          <w:sz w:val="24"/>
          <w:szCs w:val="24"/>
        </w:rPr>
        <w:t xml:space="preserve"> </w:t>
      </w:r>
      <w:r w:rsidRPr="00D942D9">
        <w:rPr>
          <w:rFonts w:ascii="Times New Roman" w:hAnsi="Times New Roman" w:cs="Times New Roman"/>
          <w:sz w:val="24"/>
          <w:szCs w:val="24"/>
        </w:rPr>
        <w:t xml:space="preserve">Μπούνια, Αλ., </w:t>
      </w:r>
      <w:r w:rsidRPr="00D942D9">
        <w:rPr>
          <w:rFonts w:ascii="Times New Roman" w:hAnsi="Times New Roman" w:cs="Times New Roman"/>
          <w:spacing w:val="-8"/>
          <w:sz w:val="24"/>
          <w:szCs w:val="24"/>
        </w:rPr>
        <w:t xml:space="preserve"> </w:t>
      </w:r>
      <w:r w:rsidRPr="00D942D9">
        <w:rPr>
          <w:rFonts w:ascii="Times New Roman" w:hAnsi="Times New Roman" w:cs="Times New Roman"/>
          <w:spacing w:val="-1"/>
          <w:sz w:val="24"/>
          <w:szCs w:val="24"/>
        </w:rPr>
        <w:t xml:space="preserve">Ρούσσου </w:t>
      </w:r>
      <w:r w:rsidRPr="00D942D9">
        <w:rPr>
          <w:rFonts w:ascii="Times New Roman" w:hAnsi="Times New Roman" w:cs="Times New Roman"/>
          <w:spacing w:val="-1"/>
          <w:sz w:val="24"/>
          <w:szCs w:val="24"/>
          <w:lang w:val="en-US"/>
        </w:rPr>
        <w:t>M</w:t>
      </w:r>
      <w:r w:rsidRPr="00D942D9">
        <w:rPr>
          <w:rFonts w:ascii="Times New Roman" w:hAnsi="Times New Roman" w:cs="Times New Roman"/>
          <w:spacing w:val="-1"/>
          <w:sz w:val="24"/>
          <w:szCs w:val="24"/>
        </w:rPr>
        <w:t>.</w:t>
      </w:r>
      <w:r w:rsidRPr="00D942D9">
        <w:rPr>
          <w:rFonts w:ascii="Times New Roman" w:hAnsi="Times New Roman" w:cs="Times New Roman"/>
          <w:sz w:val="24"/>
          <w:szCs w:val="24"/>
        </w:rPr>
        <w:t>,</w:t>
      </w:r>
      <w:r w:rsidRPr="00D942D9">
        <w:rPr>
          <w:rFonts w:ascii="Times New Roman" w:hAnsi="Times New Roman" w:cs="Times New Roman"/>
          <w:spacing w:val="-8"/>
          <w:sz w:val="24"/>
          <w:szCs w:val="24"/>
        </w:rPr>
        <w:t xml:space="preserve"> </w:t>
      </w:r>
      <w:r w:rsidR="00B45BBF" w:rsidRPr="00B45BBF">
        <w:rPr>
          <w:rFonts w:ascii="Times New Roman" w:hAnsi="Times New Roman" w:cs="Times New Roman"/>
          <w:bCs/>
          <w:sz w:val="24"/>
          <w:szCs w:val="24"/>
        </w:rPr>
        <w:t>&amp;</w:t>
      </w:r>
      <w:r w:rsidRPr="00D942D9">
        <w:rPr>
          <w:rFonts w:ascii="Times New Roman" w:hAnsi="Times New Roman" w:cs="Times New Roman"/>
          <w:spacing w:val="-1"/>
          <w:sz w:val="24"/>
          <w:szCs w:val="24"/>
        </w:rPr>
        <w:t>Αβούρης,</w:t>
      </w:r>
      <w:r w:rsidRPr="00D942D9">
        <w:rPr>
          <w:rFonts w:ascii="Times New Roman" w:hAnsi="Times New Roman" w:cs="Times New Roman"/>
          <w:spacing w:val="-10"/>
          <w:sz w:val="24"/>
          <w:szCs w:val="24"/>
        </w:rPr>
        <w:t xml:space="preserve"> </w:t>
      </w:r>
      <w:r w:rsidRPr="00D942D9">
        <w:rPr>
          <w:rFonts w:ascii="Times New Roman" w:hAnsi="Times New Roman" w:cs="Times New Roman"/>
          <w:spacing w:val="-1"/>
          <w:sz w:val="24"/>
          <w:szCs w:val="24"/>
        </w:rPr>
        <w:t>Ν.,(2011), «Αξιοποίηση των</w:t>
      </w:r>
      <w:r w:rsidRPr="00D942D9">
        <w:rPr>
          <w:rFonts w:ascii="Times New Roman" w:hAnsi="Times New Roman" w:cs="Times New Roman"/>
          <w:spacing w:val="-4"/>
          <w:sz w:val="24"/>
          <w:szCs w:val="24"/>
        </w:rPr>
        <w:t xml:space="preserve"> </w:t>
      </w:r>
      <w:r w:rsidRPr="00D942D9">
        <w:rPr>
          <w:rFonts w:ascii="Times New Roman" w:hAnsi="Times New Roman" w:cs="Times New Roman"/>
          <w:spacing w:val="-1"/>
          <w:sz w:val="24"/>
          <w:szCs w:val="24"/>
        </w:rPr>
        <w:t>ψηφιακών</w:t>
      </w:r>
      <w:r w:rsidRPr="00D942D9">
        <w:rPr>
          <w:rFonts w:ascii="Times New Roman" w:hAnsi="Times New Roman" w:cs="Times New Roman"/>
          <w:spacing w:val="-3"/>
          <w:sz w:val="24"/>
          <w:szCs w:val="24"/>
        </w:rPr>
        <w:t xml:space="preserve"> </w:t>
      </w:r>
      <w:r w:rsidRPr="00D942D9">
        <w:rPr>
          <w:rFonts w:ascii="Times New Roman" w:hAnsi="Times New Roman" w:cs="Times New Roman"/>
          <w:spacing w:val="-1"/>
          <w:sz w:val="24"/>
          <w:szCs w:val="24"/>
        </w:rPr>
        <w:t>τεχνολογιών</w:t>
      </w:r>
      <w:r w:rsidRPr="00D942D9">
        <w:rPr>
          <w:rFonts w:ascii="Times New Roman" w:hAnsi="Times New Roman" w:cs="Times New Roman"/>
          <w:spacing w:val="-2"/>
          <w:sz w:val="24"/>
          <w:szCs w:val="24"/>
        </w:rPr>
        <w:t xml:space="preserve"> </w:t>
      </w:r>
      <w:r w:rsidRPr="00D942D9">
        <w:rPr>
          <w:rFonts w:ascii="Times New Roman" w:hAnsi="Times New Roman" w:cs="Times New Roman"/>
          <w:spacing w:val="-1"/>
          <w:sz w:val="24"/>
          <w:szCs w:val="24"/>
        </w:rPr>
        <w:t>με</w:t>
      </w:r>
      <w:r w:rsidRPr="00D942D9">
        <w:rPr>
          <w:rFonts w:ascii="Times New Roman" w:hAnsi="Times New Roman" w:cs="Times New Roman"/>
          <w:spacing w:val="-3"/>
          <w:sz w:val="24"/>
          <w:szCs w:val="24"/>
        </w:rPr>
        <w:t xml:space="preserve"> </w:t>
      </w:r>
      <w:r w:rsidRPr="00D942D9">
        <w:rPr>
          <w:rFonts w:ascii="Times New Roman" w:hAnsi="Times New Roman" w:cs="Times New Roman"/>
          <w:spacing w:val="-1"/>
          <w:sz w:val="24"/>
          <w:szCs w:val="24"/>
        </w:rPr>
        <w:t>στόχο</w:t>
      </w:r>
      <w:r w:rsidRPr="00D942D9">
        <w:rPr>
          <w:rFonts w:ascii="Times New Roman" w:hAnsi="Times New Roman" w:cs="Times New Roman"/>
          <w:spacing w:val="-3"/>
          <w:sz w:val="24"/>
          <w:szCs w:val="24"/>
        </w:rPr>
        <w:t xml:space="preserve"> </w:t>
      </w:r>
      <w:r w:rsidRPr="00D942D9">
        <w:rPr>
          <w:rFonts w:ascii="Times New Roman" w:hAnsi="Times New Roman" w:cs="Times New Roman"/>
          <w:sz w:val="24"/>
          <w:szCs w:val="24"/>
        </w:rPr>
        <w:t>τη</w:t>
      </w:r>
      <w:r w:rsidRPr="00D942D9">
        <w:rPr>
          <w:rFonts w:ascii="Times New Roman" w:hAnsi="Times New Roman" w:cs="Times New Roman"/>
          <w:spacing w:val="27"/>
          <w:sz w:val="24"/>
          <w:szCs w:val="24"/>
        </w:rPr>
        <w:t xml:space="preserve"> </w:t>
      </w:r>
      <w:r w:rsidRPr="00D942D9">
        <w:rPr>
          <w:rFonts w:ascii="Times New Roman" w:hAnsi="Times New Roman" w:cs="Times New Roman"/>
          <w:spacing w:val="-1"/>
          <w:sz w:val="24"/>
          <w:szCs w:val="24"/>
        </w:rPr>
        <w:t>μάθηση</w:t>
      </w:r>
      <w:r w:rsidRPr="00D942D9">
        <w:rPr>
          <w:rFonts w:ascii="Times New Roman" w:hAnsi="Times New Roman" w:cs="Times New Roman"/>
          <w:sz w:val="24"/>
          <w:szCs w:val="24"/>
        </w:rPr>
        <w:t xml:space="preserve"> </w:t>
      </w:r>
      <w:r w:rsidRPr="00D942D9">
        <w:rPr>
          <w:rFonts w:ascii="Times New Roman" w:hAnsi="Times New Roman" w:cs="Times New Roman"/>
          <w:spacing w:val="-1"/>
          <w:sz w:val="24"/>
          <w:szCs w:val="24"/>
        </w:rPr>
        <w:t>σε</w:t>
      </w:r>
      <w:r w:rsidRPr="00D942D9">
        <w:rPr>
          <w:rFonts w:ascii="Times New Roman" w:hAnsi="Times New Roman" w:cs="Times New Roman"/>
          <w:sz w:val="24"/>
          <w:szCs w:val="24"/>
        </w:rPr>
        <w:t xml:space="preserve"> </w:t>
      </w:r>
      <w:r w:rsidRPr="00D942D9">
        <w:rPr>
          <w:rFonts w:ascii="Times New Roman" w:hAnsi="Times New Roman" w:cs="Times New Roman"/>
          <w:spacing w:val="-1"/>
          <w:sz w:val="24"/>
          <w:szCs w:val="24"/>
        </w:rPr>
        <w:t>χώρους</w:t>
      </w:r>
      <w:r w:rsidRPr="00D942D9">
        <w:rPr>
          <w:rFonts w:ascii="Times New Roman" w:hAnsi="Times New Roman" w:cs="Times New Roman"/>
          <w:sz w:val="24"/>
          <w:szCs w:val="24"/>
        </w:rPr>
        <w:t xml:space="preserve"> </w:t>
      </w:r>
      <w:r w:rsidRPr="00D942D9">
        <w:rPr>
          <w:rFonts w:ascii="Times New Roman" w:hAnsi="Times New Roman" w:cs="Times New Roman"/>
          <w:spacing w:val="-1"/>
          <w:sz w:val="24"/>
          <w:szCs w:val="24"/>
        </w:rPr>
        <w:t>πολιτισμού: μία</w:t>
      </w:r>
      <w:r w:rsidRPr="00D942D9">
        <w:rPr>
          <w:rFonts w:ascii="Times New Roman" w:hAnsi="Times New Roman" w:cs="Times New Roman"/>
          <w:sz w:val="24"/>
          <w:szCs w:val="24"/>
        </w:rPr>
        <w:t xml:space="preserve"> </w:t>
      </w:r>
      <w:r w:rsidRPr="00D942D9">
        <w:rPr>
          <w:rFonts w:ascii="Times New Roman" w:hAnsi="Times New Roman" w:cs="Times New Roman"/>
          <w:spacing w:val="-1"/>
          <w:sz w:val="24"/>
          <w:szCs w:val="24"/>
        </w:rPr>
        <w:t>κριτική</w:t>
      </w:r>
      <w:r w:rsidRPr="00D942D9">
        <w:rPr>
          <w:rFonts w:ascii="Times New Roman" w:hAnsi="Times New Roman" w:cs="Times New Roman"/>
          <w:sz w:val="24"/>
          <w:szCs w:val="24"/>
        </w:rPr>
        <w:t xml:space="preserve"> </w:t>
      </w:r>
      <w:r w:rsidRPr="00D942D9">
        <w:rPr>
          <w:rFonts w:ascii="Times New Roman" w:hAnsi="Times New Roman" w:cs="Times New Roman"/>
          <w:spacing w:val="-1"/>
          <w:sz w:val="24"/>
          <w:szCs w:val="24"/>
        </w:rPr>
        <w:t>θεώρηση</w:t>
      </w:r>
      <w:r w:rsidRPr="00D942D9">
        <w:rPr>
          <w:rFonts w:ascii="Times New Roman" w:hAnsi="Times New Roman" w:cs="Times New Roman"/>
          <w:spacing w:val="26"/>
          <w:sz w:val="24"/>
          <w:szCs w:val="24"/>
        </w:rPr>
        <w:t xml:space="preserve"> </w:t>
      </w:r>
      <w:r w:rsidRPr="00D942D9">
        <w:rPr>
          <w:rFonts w:ascii="Times New Roman" w:hAnsi="Times New Roman" w:cs="Times New Roman"/>
          <w:spacing w:val="-1"/>
          <w:sz w:val="24"/>
          <w:szCs w:val="24"/>
        </w:rPr>
        <w:t>επιλεγμένων</w:t>
      </w:r>
      <w:r w:rsidRPr="00D942D9">
        <w:rPr>
          <w:rFonts w:ascii="Times New Roman" w:hAnsi="Times New Roman" w:cs="Times New Roman"/>
          <w:spacing w:val="-13"/>
          <w:sz w:val="24"/>
          <w:szCs w:val="24"/>
        </w:rPr>
        <w:t xml:space="preserve"> </w:t>
      </w:r>
      <w:r w:rsidRPr="00D942D9">
        <w:rPr>
          <w:rFonts w:ascii="Times New Roman" w:hAnsi="Times New Roman" w:cs="Times New Roman"/>
          <w:spacing w:val="-1"/>
          <w:sz w:val="24"/>
          <w:szCs w:val="24"/>
        </w:rPr>
        <w:t>παραδειγμάτων», Θέματα Επιστημών και Τεχνολογίας στην Εκπαίδευση, 4(1-3)</w:t>
      </w:r>
    </w:p>
    <w:p w:rsidR="007A435D" w:rsidRPr="00D942D9" w:rsidRDefault="007A435D" w:rsidP="007A435D">
      <w:pPr>
        <w:ind w:right="467"/>
        <w:jc w:val="both"/>
        <w:rPr>
          <w:rFonts w:ascii="Times New Roman" w:eastAsia="Book Antiqua" w:hAnsi="Times New Roman" w:cs="Times New Roman"/>
          <w:sz w:val="24"/>
          <w:szCs w:val="24"/>
        </w:rPr>
      </w:pPr>
      <w:r w:rsidRPr="00D942D9">
        <w:rPr>
          <w:rFonts w:ascii="Times New Roman" w:hAnsi="Times New Roman" w:cs="Times New Roman"/>
          <w:spacing w:val="-1"/>
          <w:sz w:val="24"/>
          <w:szCs w:val="24"/>
        </w:rPr>
        <w:t>Γιαννούτσου, Ν.,</w:t>
      </w:r>
      <w:r w:rsidRPr="00D942D9">
        <w:rPr>
          <w:rFonts w:ascii="Times New Roman" w:hAnsi="Times New Roman" w:cs="Times New Roman"/>
          <w:spacing w:val="-8"/>
          <w:sz w:val="24"/>
          <w:szCs w:val="24"/>
        </w:rPr>
        <w:t xml:space="preserve"> </w:t>
      </w:r>
      <w:r w:rsidRPr="00D942D9">
        <w:rPr>
          <w:rFonts w:ascii="Times New Roman" w:hAnsi="Times New Roman" w:cs="Times New Roman"/>
          <w:sz w:val="24"/>
          <w:szCs w:val="24"/>
        </w:rPr>
        <w:t xml:space="preserve">Μπούνια, Αλ., </w:t>
      </w:r>
      <w:r w:rsidRPr="00D942D9">
        <w:rPr>
          <w:rFonts w:ascii="Times New Roman" w:hAnsi="Times New Roman" w:cs="Times New Roman"/>
          <w:spacing w:val="-8"/>
          <w:sz w:val="24"/>
          <w:szCs w:val="24"/>
        </w:rPr>
        <w:t xml:space="preserve"> </w:t>
      </w:r>
      <w:r w:rsidRPr="00D942D9">
        <w:rPr>
          <w:rFonts w:ascii="Times New Roman" w:hAnsi="Times New Roman" w:cs="Times New Roman"/>
          <w:spacing w:val="-1"/>
          <w:sz w:val="24"/>
          <w:szCs w:val="24"/>
        </w:rPr>
        <w:t xml:space="preserve">Νικονάνου, Ν., </w:t>
      </w:r>
      <w:r w:rsidRPr="00D942D9">
        <w:rPr>
          <w:rFonts w:ascii="Times New Roman" w:hAnsi="Times New Roman" w:cs="Times New Roman"/>
          <w:spacing w:val="-8"/>
          <w:sz w:val="24"/>
          <w:szCs w:val="24"/>
        </w:rPr>
        <w:t xml:space="preserve"> </w:t>
      </w:r>
      <w:r w:rsidRPr="00D942D9">
        <w:rPr>
          <w:rFonts w:ascii="Times New Roman" w:hAnsi="Times New Roman" w:cs="Times New Roman"/>
          <w:spacing w:val="-1"/>
          <w:sz w:val="24"/>
          <w:szCs w:val="24"/>
        </w:rPr>
        <w:t xml:space="preserve">Φιλιππουπολίτη, Αν., </w:t>
      </w:r>
      <w:r w:rsidR="00B45BBF" w:rsidRPr="00B45BBF">
        <w:rPr>
          <w:rFonts w:ascii="Times New Roman" w:hAnsi="Times New Roman" w:cs="Times New Roman"/>
          <w:bCs/>
          <w:sz w:val="24"/>
          <w:szCs w:val="24"/>
        </w:rPr>
        <w:t>&amp;</w:t>
      </w:r>
      <w:r w:rsidRPr="00D942D9">
        <w:rPr>
          <w:rFonts w:ascii="Times New Roman" w:hAnsi="Times New Roman" w:cs="Times New Roman"/>
          <w:spacing w:val="-1"/>
          <w:sz w:val="24"/>
          <w:szCs w:val="24"/>
        </w:rPr>
        <w:t>Χουρμουζιάση, Αν., (</w:t>
      </w:r>
      <w:r w:rsidRPr="00D942D9">
        <w:rPr>
          <w:rFonts w:ascii="Times New Roman" w:hAnsi="Times New Roman" w:cs="Times New Roman"/>
          <w:sz w:val="24"/>
          <w:szCs w:val="24"/>
          <w:shd w:val="clear" w:color="auto" w:fill="FFFFFF"/>
        </w:rPr>
        <w:t xml:space="preserve">2015) </w:t>
      </w:r>
      <w:r w:rsidRPr="00D942D9">
        <w:rPr>
          <w:rFonts w:ascii="Times New Roman" w:hAnsi="Times New Roman" w:cs="Times New Roman"/>
          <w:spacing w:val="-1"/>
          <w:sz w:val="24"/>
          <w:szCs w:val="24"/>
        </w:rPr>
        <w:t>«</w:t>
      </w:r>
      <w:r w:rsidRPr="00D942D9">
        <w:rPr>
          <w:rFonts w:ascii="Times New Roman" w:hAnsi="Times New Roman" w:cs="Times New Roman"/>
          <w:sz w:val="24"/>
          <w:szCs w:val="24"/>
          <w:shd w:val="clear" w:color="auto" w:fill="FFFFFF"/>
        </w:rPr>
        <w:t>Αξιοποίηση των ψηφιακών μέσων στη μουσειοπαιδαγωγική», Αθήνα: Κάλλιπος</w:t>
      </w:r>
    </w:p>
    <w:p w:rsidR="002057EB" w:rsidRDefault="007A435D" w:rsidP="00B45BBF">
      <w:pPr>
        <w:pStyle w:val="a4"/>
        <w:spacing w:before="4"/>
        <w:ind w:left="0" w:firstLine="0"/>
        <w:jc w:val="both"/>
        <w:rPr>
          <w:rFonts w:cs="Times New Roman"/>
          <w:spacing w:val="-6"/>
          <w:lang w:val="el-GR"/>
        </w:rPr>
      </w:pPr>
      <w:r w:rsidRPr="00D942D9">
        <w:rPr>
          <w:rFonts w:cs="Times New Roman"/>
          <w:spacing w:val="-1"/>
          <w:lang w:val="el-GR"/>
        </w:rPr>
        <w:t>Γκαζή,</w:t>
      </w:r>
      <w:r w:rsidRPr="00D942D9">
        <w:rPr>
          <w:rFonts w:cs="Times New Roman"/>
          <w:spacing w:val="33"/>
          <w:lang w:val="el-GR"/>
        </w:rPr>
        <w:t xml:space="preserve"> </w:t>
      </w:r>
      <w:r w:rsidRPr="00D942D9">
        <w:rPr>
          <w:rFonts w:cs="Times New Roman"/>
          <w:spacing w:val="-1"/>
          <w:lang w:val="el-GR"/>
        </w:rPr>
        <w:t>Α.</w:t>
      </w:r>
      <w:r w:rsidRPr="00D942D9">
        <w:rPr>
          <w:rFonts w:cs="Times New Roman"/>
          <w:spacing w:val="32"/>
          <w:lang w:val="el-GR"/>
        </w:rPr>
        <w:t xml:space="preserve">, </w:t>
      </w:r>
      <w:r w:rsidR="00B45BBF" w:rsidRPr="00B45BBF">
        <w:rPr>
          <w:rFonts w:cs="Times New Roman"/>
          <w:bCs/>
          <w:lang w:val="el-GR"/>
        </w:rPr>
        <w:t>&amp;</w:t>
      </w:r>
      <w:r w:rsidRPr="00D942D9">
        <w:rPr>
          <w:rFonts w:cs="Times New Roman"/>
          <w:spacing w:val="-1"/>
          <w:lang w:val="el-GR"/>
        </w:rPr>
        <w:t>Νικηφορίδου,</w:t>
      </w:r>
      <w:r w:rsidRPr="00D942D9">
        <w:rPr>
          <w:rFonts w:cs="Times New Roman"/>
          <w:spacing w:val="32"/>
          <w:lang w:val="el-GR"/>
        </w:rPr>
        <w:t xml:space="preserve"> </w:t>
      </w:r>
      <w:r w:rsidRPr="00D942D9">
        <w:rPr>
          <w:rFonts w:cs="Times New Roman"/>
          <w:spacing w:val="-1"/>
          <w:lang w:val="el-GR"/>
        </w:rPr>
        <w:t>Α.</w:t>
      </w:r>
      <w:r w:rsidRPr="00D942D9">
        <w:rPr>
          <w:rFonts w:cs="Times New Roman"/>
          <w:spacing w:val="22"/>
          <w:lang w:val="el-GR"/>
        </w:rPr>
        <w:t xml:space="preserve"> </w:t>
      </w:r>
      <w:r w:rsidRPr="00D942D9">
        <w:rPr>
          <w:rFonts w:cs="Times New Roman"/>
          <w:spacing w:val="-1"/>
          <w:lang w:val="el-GR"/>
        </w:rPr>
        <w:t>2008,</w:t>
      </w:r>
      <w:r w:rsidRPr="00D942D9">
        <w:rPr>
          <w:rFonts w:cs="Times New Roman"/>
          <w:spacing w:val="37"/>
          <w:lang w:val="el-GR"/>
        </w:rPr>
        <w:t xml:space="preserve"> </w:t>
      </w:r>
      <w:r w:rsidRPr="00D942D9">
        <w:rPr>
          <w:rFonts w:cs="Times New Roman"/>
          <w:spacing w:val="-5"/>
          <w:lang w:val="el-GR"/>
        </w:rPr>
        <w:t>«</w:t>
      </w:r>
      <w:r w:rsidRPr="00D942D9">
        <w:rPr>
          <w:rFonts w:cs="Times New Roman"/>
          <w:spacing w:val="-5"/>
        </w:rPr>
        <w:t>H</w:t>
      </w:r>
      <w:r w:rsidRPr="00D942D9">
        <w:rPr>
          <w:rFonts w:cs="Times New Roman"/>
          <w:spacing w:val="33"/>
          <w:lang w:val="el-GR"/>
        </w:rPr>
        <w:t xml:space="preserve"> </w:t>
      </w:r>
      <w:r w:rsidRPr="00D942D9">
        <w:rPr>
          <w:rFonts w:cs="Times New Roman"/>
          <w:lang w:val="el-GR"/>
        </w:rPr>
        <w:t>χρήση</w:t>
      </w:r>
      <w:r w:rsidRPr="00D942D9">
        <w:rPr>
          <w:rFonts w:cs="Times New Roman"/>
          <w:spacing w:val="31"/>
          <w:lang w:val="el-GR"/>
        </w:rPr>
        <w:t xml:space="preserve"> </w:t>
      </w:r>
      <w:r w:rsidRPr="00D942D9">
        <w:rPr>
          <w:rFonts w:cs="Times New Roman"/>
          <w:spacing w:val="-1"/>
          <w:lang w:val="el-GR"/>
        </w:rPr>
        <w:t>των</w:t>
      </w:r>
      <w:r w:rsidRPr="00D942D9">
        <w:rPr>
          <w:rFonts w:cs="Times New Roman"/>
          <w:spacing w:val="31"/>
          <w:lang w:val="el-GR"/>
        </w:rPr>
        <w:t xml:space="preserve"> </w:t>
      </w:r>
      <w:r w:rsidRPr="00D942D9">
        <w:rPr>
          <w:rFonts w:cs="Times New Roman"/>
          <w:spacing w:val="-1"/>
          <w:lang w:val="el-GR"/>
        </w:rPr>
        <w:t>νέων</w:t>
      </w:r>
      <w:r w:rsidRPr="00D942D9">
        <w:rPr>
          <w:rFonts w:cs="Times New Roman"/>
          <w:spacing w:val="31"/>
          <w:lang w:val="el-GR"/>
        </w:rPr>
        <w:t xml:space="preserve"> </w:t>
      </w:r>
      <w:r w:rsidRPr="00D942D9">
        <w:rPr>
          <w:rFonts w:cs="Times New Roman"/>
          <w:spacing w:val="-1"/>
          <w:lang w:val="el-GR"/>
        </w:rPr>
        <w:t>τεχνολογιών</w:t>
      </w:r>
      <w:r w:rsidRPr="00D942D9">
        <w:rPr>
          <w:rFonts w:cs="Times New Roman"/>
          <w:spacing w:val="31"/>
          <w:lang w:val="el-GR"/>
        </w:rPr>
        <w:t xml:space="preserve"> </w:t>
      </w:r>
      <w:r w:rsidRPr="00D942D9">
        <w:rPr>
          <w:rFonts w:cs="Times New Roman"/>
          <w:spacing w:val="-1"/>
          <w:lang w:val="el-GR"/>
        </w:rPr>
        <w:t>στις</w:t>
      </w:r>
      <w:r w:rsidRPr="00D942D9">
        <w:rPr>
          <w:rFonts w:cs="Times New Roman"/>
          <w:spacing w:val="33"/>
          <w:lang w:val="el-GR"/>
        </w:rPr>
        <w:t xml:space="preserve"> </w:t>
      </w:r>
      <w:r w:rsidRPr="00D942D9">
        <w:rPr>
          <w:rFonts w:cs="Times New Roman"/>
          <w:spacing w:val="-1"/>
          <w:lang w:val="el-GR"/>
        </w:rPr>
        <w:t>εκθέσεις</w:t>
      </w:r>
      <w:r w:rsidR="00B45BBF">
        <w:rPr>
          <w:rFonts w:cs="Times New Roman"/>
          <w:spacing w:val="-1"/>
          <w:lang w:val="el-GR"/>
        </w:rPr>
        <w:t xml:space="preserve"> </w:t>
      </w:r>
      <w:r w:rsidRPr="00B45BBF">
        <w:rPr>
          <w:rFonts w:cs="Times New Roman"/>
          <w:lang w:val="el-GR"/>
        </w:rPr>
        <w:t>µουσείων:</w:t>
      </w:r>
      <w:r w:rsidRPr="00B45BBF">
        <w:rPr>
          <w:rFonts w:cs="Times New Roman"/>
          <w:spacing w:val="-7"/>
          <w:lang w:val="el-GR"/>
        </w:rPr>
        <w:t xml:space="preserve"> </w:t>
      </w:r>
      <w:r w:rsidRPr="00B45BBF">
        <w:rPr>
          <w:rFonts w:cs="Times New Roman"/>
          <w:spacing w:val="-1"/>
          <w:lang w:val="el-GR"/>
        </w:rPr>
        <w:t>ένα</w:t>
      </w:r>
      <w:r w:rsidRPr="00B45BBF">
        <w:rPr>
          <w:rFonts w:cs="Times New Roman"/>
          <w:spacing w:val="-7"/>
          <w:lang w:val="el-GR"/>
        </w:rPr>
        <w:t xml:space="preserve"> </w:t>
      </w:r>
      <w:r w:rsidRPr="00B45BBF">
        <w:rPr>
          <w:rFonts w:cs="Times New Roman"/>
          <w:lang w:val="el-GR"/>
        </w:rPr>
        <w:t>µέσον</w:t>
      </w:r>
      <w:r w:rsidRPr="00B45BBF">
        <w:rPr>
          <w:rFonts w:cs="Times New Roman"/>
          <w:spacing w:val="-7"/>
          <w:lang w:val="el-GR"/>
        </w:rPr>
        <w:t xml:space="preserve"> </w:t>
      </w:r>
      <w:r w:rsidRPr="00B45BBF">
        <w:rPr>
          <w:rFonts w:cs="Times New Roman"/>
          <w:spacing w:val="-1"/>
          <w:lang w:val="el-GR"/>
        </w:rPr>
        <w:t>ερ</w:t>
      </w:r>
      <w:r w:rsidRPr="00B45BBF">
        <w:rPr>
          <w:rFonts w:cs="Times New Roman"/>
          <w:spacing w:val="-2"/>
          <w:lang w:val="el-GR"/>
        </w:rPr>
        <w:t>µ</w:t>
      </w:r>
      <w:r w:rsidRPr="00B45BBF">
        <w:rPr>
          <w:rFonts w:cs="Times New Roman"/>
          <w:spacing w:val="-1"/>
          <w:lang w:val="el-GR"/>
        </w:rPr>
        <w:t>ηνείας»,</w:t>
      </w:r>
      <w:r w:rsidRPr="00B45BBF">
        <w:rPr>
          <w:rFonts w:cs="Times New Roman"/>
          <w:spacing w:val="-4"/>
          <w:lang w:val="el-GR"/>
        </w:rPr>
        <w:t xml:space="preserve"> </w:t>
      </w:r>
      <w:r w:rsidRPr="00B45BBF">
        <w:rPr>
          <w:rFonts w:cs="Times New Roman"/>
          <w:spacing w:val="-1"/>
          <w:lang w:val="el-GR"/>
        </w:rPr>
        <w:t>στο</w:t>
      </w:r>
      <w:r w:rsidRPr="00B45BBF">
        <w:rPr>
          <w:rFonts w:cs="Times New Roman"/>
          <w:spacing w:val="-6"/>
          <w:lang w:val="el-GR"/>
        </w:rPr>
        <w:t xml:space="preserve"> </w:t>
      </w:r>
      <w:r w:rsidRPr="00B45BBF">
        <w:rPr>
          <w:rFonts w:cs="Times New Roman"/>
          <w:spacing w:val="-1"/>
          <w:lang w:val="el-GR"/>
        </w:rPr>
        <w:t>Α.</w:t>
      </w:r>
      <w:r w:rsidRPr="00B45BBF">
        <w:rPr>
          <w:rFonts w:cs="Times New Roman"/>
          <w:spacing w:val="-5"/>
          <w:lang w:val="el-GR"/>
        </w:rPr>
        <w:t xml:space="preserve"> </w:t>
      </w:r>
      <w:r w:rsidRPr="00B45BBF">
        <w:rPr>
          <w:rFonts w:cs="Times New Roman"/>
          <w:spacing w:val="-1"/>
          <w:lang w:val="el-GR"/>
        </w:rPr>
        <w:t>Μπούνια,</w:t>
      </w:r>
      <w:r w:rsidRPr="00B45BBF">
        <w:rPr>
          <w:rFonts w:cs="Times New Roman"/>
          <w:spacing w:val="-6"/>
          <w:lang w:val="el-GR"/>
        </w:rPr>
        <w:t xml:space="preserve"> </w:t>
      </w:r>
      <w:r w:rsidRPr="00B45BBF">
        <w:rPr>
          <w:rFonts w:cs="Times New Roman"/>
          <w:spacing w:val="-1"/>
          <w:lang w:val="el-GR"/>
        </w:rPr>
        <w:t>Ν.</w:t>
      </w:r>
      <w:r w:rsidRPr="00B45BBF">
        <w:rPr>
          <w:rFonts w:cs="Times New Roman"/>
          <w:spacing w:val="-6"/>
          <w:lang w:val="el-GR"/>
        </w:rPr>
        <w:t xml:space="preserve"> </w:t>
      </w:r>
      <w:r w:rsidRPr="00B45BBF">
        <w:rPr>
          <w:rFonts w:cs="Times New Roman"/>
          <w:spacing w:val="-1"/>
          <w:lang w:val="el-GR"/>
        </w:rPr>
        <w:t>Νικονάνου</w:t>
      </w:r>
      <w:r w:rsidRPr="00B45BBF">
        <w:rPr>
          <w:rFonts w:cs="Times New Roman"/>
          <w:spacing w:val="-5"/>
          <w:lang w:val="el-GR"/>
        </w:rPr>
        <w:t xml:space="preserve"> </w:t>
      </w:r>
      <w:r w:rsidRPr="00B45BBF">
        <w:rPr>
          <w:rFonts w:cs="Times New Roman"/>
          <w:lang w:val="el-GR"/>
        </w:rPr>
        <w:t>και</w:t>
      </w:r>
      <w:r w:rsidRPr="00B45BBF">
        <w:rPr>
          <w:rFonts w:cs="Times New Roman"/>
          <w:spacing w:val="-6"/>
          <w:lang w:val="el-GR"/>
        </w:rPr>
        <w:t xml:space="preserve"> </w:t>
      </w:r>
      <w:r w:rsidRPr="00B45BBF">
        <w:rPr>
          <w:rFonts w:cs="Times New Roman"/>
          <w:lang w:val="el-GR"/>
        </w:rPr>
        <w:t>Μ.</w:t>
      </w:r>
      <w:r w:rsidRPr="00B45BBF">
        <w:rPr>
          <w:rFonts w:cs="Times New Roman"/>
          <w:spacing w:val="-6"/>
          <w:lang w:val="el-GR"/>
        </w:rPr>
        <w:t xml:space="preserve"> </w:t>
      </w:r>
    </w:p>
    <w:p w:rsidR="002057EB" w:rsidRDefault="002057EB" w:rsidP="00B45BBF">
      <w:pPr>
        <w:pStyle w:val="a4"/>
        <w:spacing w:before="4"/>
        <w:ind w:left="0" w:firstLine="0"/>
        <w:jc w:val="both"/>
        <w:rPr>
          <w:rFonts w:cs="Times New Roman"/>
          <w:spacing w:val="-6"/>
          <w:lang w:val="el-GR"/>
        </w:rPr>
      </w:pPr>
    </w:p>
    <w:p w:rsidR="007A435D" w:rsidRPr="00B45BBF" w:rsidRDefault="007A435D" w:rsidP="00B45BBF">
      <w:pPr>
        <w:pStyle w:val="a4"/>
        <w:spacing w:before="4"/>
        <w:ind w:left="0" w:firstLine="0"/>
        <w:jc w:val="both"/>
        <w:rPr>
          <w:rFonts w:cs="Times New Roman"/>
          <w:spacing w:val="-1"/>
          <w:w w:val="105"/>
          <w:lang w:val="el-GR"/>
        </w:rPr>
      </w:pPr>
      <w:r w:rsidRPr="00B45BBF">
        <w:rPr>
          <w:rFonts w:cs="Times New Roman"/>
          <w:spacing w:val="-1"/>
          <w:lang w:val="el-GR"/>
        </w:rPr>
        <w:t>Οικονό</w:t>
      </w:r>
      <w:r w:rsidRPr="00B45BBF">
        <w:rPr>
          <w:rFonts w:cs="Times New Roman"/>
          <w:spacing w:val="-2"/>
          <w:lang w:val="el-GR"/>
        </w:rPr>
        <w:t>µ</w:t>
      </w:r>
      <w:r w:rsidRPr="00B45BBF">
        <w:rPr>
          <w:rFonts w:cs="Times New Roman"/>
          <w:spacing w:val="-1"/>
          <w:lang w:val="el-GR"/>
        </w:rPr>
        <w:t>ου</w:t>
      </w:r>
      <w:r w:rsidRPr="00B45BBF">
        <w:rPr>
          <w:rFonts w:cs="Times New Roman"/>
          <w:spacing w:val="61"/>
          <w:w w:val="99"/>
          <w:lang w:val="el-GR"/>
        </w:rPr>
        <w:t xml:space="preserve"> </w:t>
      </w:r>
      <w:r w:rsidRPr="00B45BBF">
        <w:rPr>
          <w:rFonts w:cs="Times New Roman"/>
          <w:spacing w:val="-1"/>
          <w:lang w:val="el-GR"/>
        </w:rPr>
        <w:t>(επι</w:t>
      </w:r>
      <w:r w:rsidRPr="00B45BBF">
        <w:rPr>
          <w:rFonts w:cs="Times New Roman"/>
          <w:spacing w:val="-2"/>
          <w:lang w:val="el-GR"/>
        </w:rPr>
        <w:t>µ</w:t>
      </w:r>
      <w:r w:rsidRPr="00B45BBF">
        <w:rPr>
          <w:rFonts w:cs="Times New Roman"/>
          <w:spacing w:val="-1"/>
          <w:lang w:val="el-GR"/>
        </w:rPr>
        <w:t>.),</w:t>
      </w:r>
      <w:r w:rsidRPr="00B45BBF">
        <w:rPr>
          <w:rFonts w:cs="Times New Roman"/>
          <w:spacing w:val="53"/>
          <w:lang w:val="el-GR"/>
        </w:rPr>
        <w:t xml:space="preserve"> </w:t>
      </w:r>
      <w:r w:rsidRPr="00B45BBF">
        <w:rPr>
          <w:rFonts w:cs="Times New Roman"/>
          <w:i/>
          <w:lang w:val="el-GR"/>
        </w:rPr>
        <w:t>Η</w:t>
      </w:r>
      <w:r w:rsidRPr="00B45BBF">
        <w:rPr>
          <w:rFonts w:cs="Times New Roman"/>
          <w:i/>
          <w:spacing w:val="26"/>
          <w:lang w:val="el-GR"/>
        </w:rPr>
        <w:t xml:space="preserve"> </w:t>
      </w:r>
      <w:r w:rsidRPr="00B45BBF">
        <w:rPr>
          <w:rFonts w:cs="Times New Roman"/>
          <w:i/>
          <w:spacing w:val="-2"/>
          <w:lang w:val="el-GR"/>
        </w:rPr>
        <w:t>Τε</w:t>
      </w:r>
      <w:r w:rsidRPr="00B45BBF">
        <w:rPr>
          <w:rFonts w:cs="Times New Roman"/>
          <w:i/>
          <w:spacing w:val="-1"/>
          <w:lang w:val="el-GR"/>
        </w:rPr>
        <w:t>χνο</w:t>
      </w:r>
      <w:r w:rsidRPr="00B45BBF">
        <w:rPr>
          <w:rFonts w:cs="Times New Roman"/>
          <w:i/>
          <w:spacing w:val="-2"/>
          <w:lang w:val="el-GR"/>
        </w:rPr>
        <w:t>λ</w:t>
      </w:r>
      <w:r w:rsidRPr="00B45BBF">
        <w:rPr>
          <w:rFonts w:cs="Times New Roman"/>
          <w:i/>
          <w:spacing w:val="-1"/>
          <w:lang w:val="el-GR"/>
        </w:rPr>
        <w:t>ο</w:t>
      </w:r>
      <w:r w:rsidRPr="00B45BBF">
        <w:rPr>
          <w:rFonts w:cs="Times New Roman"/>
          <w:i/>
          <w:spacing w:val="-2"/>
          <w:lang w:val="el-GR"/>
        </w:rPr>
        <w:t>γ</w:t>
      </w:r>
      <w:r w:rsidRPr="00B45BBF">
        <w:rPr>
          <w:rFonts w:cs="Times New Roman"/>
          <w:i/>
          <w:spacing w:val="-1"/>
          <w:lang w:val="el-GR"/>
        </w:rPr>
        <w:t>ία</w:t>
      </w:r>
      <w:r w:rsidRPr="00B45BBF">
        <w:rPr>
          <w:rFonts w:cs="Times New Roman"/>
          <w:i/>
          <w:spacing w:val="27"/>
          <w:lang w:val="el-GR"/>
        </w:rPr>
        <w:t xml:space="preserve"> </w:t>
      </w:r>
      <w:r w:rsidRPr="00B45BBF">
        <w:rPr>
          <w:rFonts w:cs="Times New Roman"/>
          <w:i/>
          <w:lang w:val="el-GR"/>
        </w:rPr>
        <w:t>στην</w:t>
      </w:r>
      <w:r w:rsidRPr="00B45BBF">
        <w:rPr>
          <w:rFonts w:cs="Times New Roman"/>
          <w:i/>
          <w:spacing w:val="24"/>
          <w:lang w:val="el-GR"/>
        </w:rPr>
        <w:t xml:space="preserve"> </w:t>
      </w:r>
      <w:r w:rsidRPr="00B45BBF">
        <w:rPr>
          <w:rFonts w:cs="Times New Roman"/>
          <w:i/>
          <w:lang w:val="el-GR"/>
        </w:rPr>
        <w:t>Υπηρεσία</w:t>
      </w:r>
      <w:r w:rsidRPr="00B45BBF">
        <w:rPr>
          <w:rFonts w:cs="Times New Roman"/>
          <w:i/>
          <w:spacing w:val="26"/>
          <w:lang w:val="el-GR"/>
        </w:rPr>
        <w:t xml:space="preserve"> </w:t>
      </w:r>
      <w:r w:rsidRPr="00B45BBF">
        <w:rPr>
          <w:rFonts w:cs="Times New Roman"/>
          <w:i/>
          <w:lang w:val="el-GR"/>
        </w:rPr>
        <w:t>της</w:t>
      </w:r>
      <w:r w:rsidRPr="00B45BBF">
        <w:rPr>
          <w:rFonts w:cs="Times New Roman"/>
          <w:i/>
          <w:spacing w:val="25"/>
          <w:lang w:val="el-GR"/>
        </w:rPr>
        <w:t xml:space="preserve"> </w:t>
      </w:r>
      <w:r w:rsidRPr="00B45BBF">
        <w:rPr>
          <w:rFonts w:cs="Times New Roman"/>
          <w:i/>
          <w:spacing w:val="-1"/>
          <w:lang w:val="el-GR"/>
        </w:rPr>
        <w:t>Πο</w:t>
      </w:r>
      <w:r w:rsidRPr="00B45BBF">
        <w:rPr>
          <w:rFonts w:cs="Times New Roman"/>
          <w:i/>
          <w:spacing w:val="-2"/>
          <w:lang w:val="el-GR"/>
        </w:rPr>
        <w:t>λ</w:t>
      </w:r>
      <w:r w:rsidRPr="00B45BBF">
        <w:rPr>
          <w:rFonts w:cs="Times New Roman"/>
          <w:i/>
          <w:spacing w:val="-1"/>
          <w:lang w:val="el-GR"/>
        </w:rPr>
        <w:t>ι</w:t>
      </w:r>
      <w:r w:rsidRPr="00B45BBF">
        <w:rPr>
          <w:rFonts w:cs="Times New Roman"/>
          <w:i/>
          <w:spacing w:val="-2"/>
          <w:lang w:val="el-GR"/>
        </w:rPr>
        <w:t>τ</w:t>
      </w:r>
      <w:r w:rsidRPr="00B45BBF">
        <w:rPr>
          <w:rFonts w:cs="Times New Roman"/>
          <w:i/>
          <w:spacing w:val="-1"/>
          <w:lang w:val="el-GR"/>
        </w:rPr>
        <w:t>ι</w:t>
      </w:r>
      <w:r w:rsidRPr="00B45BBF">
        <w:rPr>
          <w:rFonts w:cs="Times New Roman"/>
          <w:i/>
          <w:spacing w:val="-2"/>
          <w:lang w:val="el-GR"/>
        </w:rPr>
        <w:t>σµ</w:t>
      </w:r>
      <w:r w:rsidRPr="00B45BBF">
        <w:rPr>
          <w:rFonts w:cs="Times New Roman"/>
          <w:i/>
          <w:spacing w:val="-1"/>
          <w:lang w:val="el-GR"/>
        </w:rPr>
        <w:t>ι</w:t>
      </w:r>
      <w:r w:rsidRPr="00B45BBF">
        <w:rPr>
          <w:rFonts w:cs="Times New Roman"/>
          <w:i/>
          <w:spacing w:val="-2"/>
          <w:lang w:val="el-GR"/>
        </w:rPr>
        <w:t>κή</w:t>
      </w:r>
      <w:r w:rsidRPr="00B45BBF">
        <w:rPr>
          <w:rFonts w:cs="Times New Roman"/>
          <w:i/>
          <w:spacing w:val="-1"/>
          <w:lang w:val="el-GR"/>
        </w:rPr>
        <w:t>ς</w:t>
      </w:r>
      <w:r w:rsidRPr="00B45BBF">
        <w:rPr>
          <w:rFonts w:cs="Times New Roman"/>
          <w:i/>
          <w:spacing w:val="26"/>
          <w:lang w:val="el-GR"/>
        </w:rPr>
        <w:t xml:space="preserve"> </w:t>
      </w:r>
      <w:r w:rsidRPr="00B45BBF">
        <w:rPr>
          <w:rFonts w:cs="Times New Roman"/>
          <w:i/>
          <w:spacing w:val="-2"/>
          <w:lang w:val="el-GR"/>
        </w:rPr>
        <w:t>Κληρ</w:t>
      </w:r>
      <w:r w:rsidRPr="00B45BBF">
        <w:rPr>
          <w:rFonts w:cs="Times New Roman"/>
          <w:i/>
          <w:spacing w:val="-1"/>
          <w:lang w:val="el-GR"/>
        </w:rPr>
        <w:t>ονο</w:t>
      </w:r>
      <w:r w:rsidRPr="00B45BBF">
        <w:rPr>
          <w:rFonts w:cs="Times New Roman"/>
          <w:i/>
          <w:spacing w:val="-2"/>
          <w:lang w:val="el-GR"/>
        </w:rPr>
        <w:t>µ</w:t>
      </w:r>
      <w:r w:rsidRPr="00B45BBF">
        <w:rPr>
          <w:rFonts w:cs="Times New Roman"/>
          <w:i/>
          <w:spacing w:val="-1"/>
          <w:lang w:val="el-GR"/>
        </w:rPr>
        <w:t>ιάς,</w:t>
      </w:r>
      <w:r w:rsidRPr="00B45BBF">
        <w:rPr>
          <w:rFonts w:cs="Times New Roman"/>
          <w:i/>
          <w:spacing w:val="24"/>
          <w:lang w:val="el-GR"/>
        </w:rPr>
        <w:t xml:space="preserve"> </w:t>
      </w:r>
      <w:r w:rsidRPr="00B45BBF">
        <w:rPr>
          <w:rFonts w:cs="Times New Roman"/>
          <w:i/>
          <w:spacing w:val="-2"/>
          <w:lang w:val="el-GR"/>
        </w:rPr>
        <w:t>∆</w:t>
      </w:r>
      <w:r w:rsidRPr="00B45BBF">
        <w:rPr>
          <w:rFonts w:cs="Times New Roman"/>
          <w:i/>
          <w:spacing w:val="-1"/>
          <w:lang w:val="el-GR"/>
        </w:rPr>
        <w:t>ιαχ</w:t>
      </w:r>
      <w:r w:rsidRPr="00B45BBF">
        <w:rPr>
          <w:rFonts w:cs="Times New Roman"/>
          <w:i/>
          <w:spacing w:val="-2"/>
          <w:lang w:val="el-GR"/>
        </w:rPr>
        <w:t>ε</w:t>
      </w:r>
      <w:r w:rsidRPr="00B45BBF">
        <w:rPr>
          <w:rFonts w:cs="Times New Roman"/>
          <w:i/>
          <w:spacing w:val="-1"/>
          <w:lang w:val="el-GR"/>
        </w:rPr>
        <w:t>ί</w:t>
      </w:r>
      <w:r w:rsidRPr="00B45BBF">
        <w:rPr>
          <w:rFonts w:cs="Times New Roman"/>
          <w:i/>
          <w:spacing w:val="-2"/>
          <w:lang w:val="el-GR"/>
        </w:rPr>
        <w:t>ρ</w:t>
      </w:r>
      <w:r w:rsidRPr="00B45BBF">
        <w:rPr>
          <w:rFonts w:cs="Times New Roman"/>
          <w:i/>
          <w:spacing w:val="-1"/>
          <w:lang w:val="el-GR"/>
        </w:rPr>
        <w:t>ι</w:t>
      </w:r>
      <w:r w:rsidRPr="00B45BBF">
        <w:rPr>
          <w:rFonts w:cs="Times New Roman"/>
          <w:i/>
          <w:spacing w:val="-2"/>
          <w:lang w:val="el-GR"/>
        </w:rPr>
        <w:t>ση</w:t>
      </w:r>
      <w:r w:rsidRPr="00B45BBF">
        <w:rPr>
          <w:rFonts w:cs="Times New Roman"/>
          <w:i/>
          <w:spacing w:val="-1"/>
          <w:lang w:val="el-GR"/>
        </w:rPr>
        <w:t>,</w:t>
      </w:r>
      <w:r w:rsidRPr="00B45BBF">
        <w:rPr>
          <w:rFonts w:cs="Times New Roman"/>
          <w:i/>
          <w:spacing w:val="67"/>
          <w:w w:val="99"/>
          <w:lang w:val="el-GR"/>
        </w:rPr>
        <w:t xml:space="preserve"> </w:t>
      </w:r>
      <w:r w:rsidRPr="00B45BBF">
        <w:rPr>
          <w:rFonts w:cs="Times New Roman"/>
          <w:i/>
          <w:spacing w:val="-1"/>
          <w:lang w:val="el-GR"/>
        </w:rPr>
        <w:t>Ε</w:t>
      </w:r>
      <w:r w:rsidRPr="00B45BBF">
        <w:rPr>
          <w:rFonts w:cs="Times New Roman"/>
          <w:i/>
          <w:spacing w:val="-2"/>
          <w:lang w:val="el-GR"/>
        </w:rPr>
        <w:t>κ</w:t>
      </w:r>
      <w:r w:rsidRPr="00B45BBF">
        <w:rPr>
          <w:rFonts w:cs="Times New Roman"/>
          <w:i/>
          <w:spacing w:val="-1"/>
          <w:lang w:val="el-GR"/>
        </w:rPr>
        <w:t>παίδ</w:t>
      </w:r>
      <w:r w:rsidRPr="00B45BBF">
        <w:rPr>
          <w:rFonts w:cs="Times New Roman"/>
          <w:i/>
          <w:spacing w:val="-2"/>
          <w:lang w:val="el-GR"/>
        </w:rPr>
        <w:t>ευση</w:t>
      </w:r>
      <w:r w:rsidRPr="00B45BBF">
        <w:rPr>
          <w:rFonts w:cs="Times New Roman"/>
          <w:i/>
          <w:spacing w:val="-1"/>
          <w:lang w:val="el-GR"/>
        </w:rPr>
        <w:t>,</w:t>
      </w:r>
      <w:r w:rsidRPr="00B45BBF">
        <w:rPr>
          <w:rFonts w:cs="Times New Roman"/>
          <w:i/>
          <w:spacing w:val="-18"/>
          <w:lang w:val="el-GR"/>
        </w:rPr>
        <w:t xml:space="preserve"> </w:t>
      </w:r>
      <w:r w:rsidRPr="00B45BBF">
        <w:rPr>
          <w:rFonts w:cs="Times New Roman"/>
          <w:i/>
          <w:spacing w:val="-1"/>
          <w:lang w:val="el-GR"/>
        </w:rPr>
        <w:t>Επι</w:t>
      </w:r>
      <w:r w:rsidRPr="00B45BBF">
        <w:rPr>
          <w:rFonts w:cs="Times New Roman"/>
          <w:i/>
          <w:spacing w:val="-2"/>
          <w:lang w:val="el-GR"/>
        </w:rPr>
        <w:t>κ</w:t>
      </w:r>
      <w:r w:rsidRPr="00B45BBF">
        <w:rPr>
          <w:rFonts w:cs="Times New Roman"/>
          <w:i/>
          <w:spacing w:val="-1"/>
          <w:lang w:val="el-GR"/>
        </w:rPr>
        <w:t>οινωνία,</w:t>
      </w:r>
      <w:r w:rsidRPr="00B45BBF">
        <w:rPr>
          <w:rFonts w:cs="Times New Roman"/>
          <w:spacing w:val="-17"/>
          <w:lang w:val="el-GR"/>
        </w:rPr>
        <w:t xml:space="preserve"> </w:t>
      </w:r>
      <w:r w:rsidRPr="00B45BBF">
        <w:rPr>
          <w:rFonts w:cs="Times New Roman"/>
          <w:spacing w:val="-1"/>
          <w:lang w:val="el-GR"/>
        </w:rPr>
        <w:t>Αθήνα:</w:t>
      </w:r>
      <w:r w:rsidRPr="00B45BBF">
        <w:rPr>
          <w:rFonts w:cs="Times New Roman"/>
          <w:spacing w:val="-17"/>
          <w:lang w:val="el-GR"/>
        </w:rPr>
        <w:t xml:space="preserve"> </w:t>
      </w:r>
      <w:r w:rsidRPr="00B45BBF">
        <w:rPr>
          <w:rFonts w:cs="Times New Roman"/>
          <w:spacing w:val="-1"/>
          <w:lang w:val="el-GR"/>
        </w:rPr>
        <w:t>Καλειδοσκόπιο,</w:t>
      </w:r>
    </w:p>
    <w:p w:rsidR="00565D1B" w:rsidRPr="00644716" w:rsidRDefault="00565D1B" w:rsidP="00565D1B">
      <w:pPr>
        <w:spacing w:before="206"/>
        <w:rPr>
          <w:rFonts w:ascii="Times New Roman" w:eastAsia="Times New Roman" w:hAnsi="Times New Roman" w:cs="Times New Roman"/>
          <w:sz w:val="24"/>
          <w:szCs w:val="24"/>
          <w:lang w:val="en-US"/>
        </w:rPr>
      </w:pPr>
      <w:r w:rsidRPr="00644716">
        <w:rPr>
          <w:rFonts w:ascii="Times New Roman" w:eastAsia="Times New Roman" w:hAnsi="Times New Roman" w:cs="Times New Roman"/>
          <w:spacing w:val="-1"/>
          <w:sz w:val="24"/>
          <w:szCs w:val="24"/>
          <w:lang w:val="en-US"/>
        </w:rPr>
        <w:t>Cartwright</w:t>
      </w:r>
      <w:r w:rsidRPr="00644716">
        <w:rPr>
          <w:rFonts w:ascii="Times New Roman" w:eastAsia="Times New Roman" w:hAnsi="Times New Roman" w:cs="Times New Roman"/>
          <w:spacing w:val="7"/>
          <w:sz w:val="24"/>
          <w:szCs w:val="24"/>
          <w:lang w:val="en-US"/>
        </w:rPr>
        <w:t xml:space="preserve"> </w:t>
      </w:r>
      <w:r w:rsidRPr="00644716">
        <w:rPr>
          <w:rFonts w:ascii="Times New Roman" w:eastAsia="Times New Roman" w:hAnsi="Times New Roman" w:cs="Times New Roman"/>
          <w:spacing w:val="-2"/>
          <w:sz w:val="24"/>
          <w:szCs w:val="24"/>
          <w:lang w:val="en-US"/>
        </w:rPr>
        <w:t>R.,</w:t>
      </w:r>
      <w:r w:rsidRPr="00644716">
        <w:rPr>
          <w:rFonts w:ascii="Times New Roman" w:eastAsia="Times New Roman" w:hAnsi="Times New Roman" w:cs="Times New Roman"/>
          <w:spacing w:val="4"/>
          <w:sz w:val="24"/>
          <w:szCs w:val="24"/>
          <w:lang w:val="en-US"/>
        </w:rPr>
        <w:t xml:space="preserve"> </w:t>
      </w:r>
      <w:r w:rsidRPr="00F54A79">
        <w:rPr>
          <w:rFonts w:ascii="Times New Roman" w:eastAsia="Times New Roman" w:hAnsi="Times New Roman" w:cs="Times New Roman"/>
          <w:spacing w:val="4"/>
          <w:sz w:val="24"/>
          <w:szCs w:val="24"/>
          <w:lang w:val="en-US"/>
        </w:rPr>
        <w:t xml:space="preserve">&amp; </w:t>
      </w:r>
      <w:r w:rsidRPr="00644716">
        <w:rPr>
          <w:rFonts w:ascii="Times New Roman" w:eastAsia="Times New Roman" w:hAnsi="Times New Roman" w:cs="Times New Roman"/>
          <w:spacing w:val="-1"/>
          <w:sz w:val="24"/>
          <w:szCs w:val="24"/>
          <w:lang w:val="en-US"/>
        </w:rPr>
        <w:t>Green</w:t>
      </w:r>
      <w:r w:rsidRPr="00644716">
        <w:rPr>
          <w:rFonts w:ascii="Times New Roman" w:eastAsia="Times New Roman" w:hAnsi="Times New Roman" w:cs="Times New Roman"/>
          <w:spacing w:val="-3"/>
          <w:sz w:val="24"/>
          <w:szCs w:val="24"/>
          <w:lang w:val="en-US"/>
        </w:rPr>
        <w:t xml:space="preserve"> </w:t>
      </w:r>
      <w:r w:rsidRPr="00644716">
        <w:rPr>
          <w:rFonts w:ascii="Times New Roman" w:eastAsia="Times New Roman" w:hAnsi="Times New Roman" w:cs="Times New Roman"/>
          <w:sz w:val="24"/>
          <w:szCs w:val="24"/>
          <w:lang w:val="en-US"/>
        </w:rPr>
        <w:t>G., (1997)</w:t>
      </w:r>
      <w:r w:rsidRPr="00F54A79">
        <w:rPr>
          <w:rFonts w:ascii="Times New Roman" w:eastAsia="Times New Roman" w:hAnsi="Times New Roman" w:cs="Times New Roman"/>
          <w:sz w:val="24"/>
          <w:szCs w:val="24"/>
          <w:lang w:val="en-US"/>
        </w:rPr>
        <w:t>,</w:t>
      </w:r>
      <w:r w:rsidRPr="00644716">
        <w:rPr>
          <w:rFonts w:ascii="Times New Roman" w:eastAsia="Times New Roman" w:hAnsi="Times New Roman" w:cs="Times New Roman"/>
          <w:sz w:val="24"/>
          <w:szCs w:val="24"/>
          <w:lang w:val="en-US"/>
        </w:rPr>
        <w:t xml:space="preserve"> </w:t>
      </w:r>
      <w:r w:rsidRPr="00644716">
        <w:rPr>
          <w:rFonts w:ascii="Times New Roman" w:eastAsia="Times New Roman" w:hAnsi="Times New Roman" w:cs="Times New Roman"/>
          <w:bCs/>
          <w:i/>
          <w:spacing w:val="-2"/>
          <w:sz w:val="24"/>
          <w:szCs w:val="24"/>
          <w:lang w:val="en-US"/>
        </w:rPr>
        <w:t>In</w:t>
      </w:r>
      <w:r w:rsidRPr="00644716">
        <w:rPr>
          <w:rFonts w:ascii="Times New Roman" w:eastAsia="Times New Roman" w:hAnsi="Times New Roman" w:cs="Times New Roman"/>
          <w:bCs/>
          <w:i/>
          <w:spacing w:val="3"/>
          <w:sz w:val="24"/>
          <w:szCs w:val="24"/>
          <w:lang w:val="en-US"/>
        </w:rPr>
        <w:t xml:space="preserve"> </w:t>
      </w:r>
      <w:r w:rsidRPr="00644716">
        <w:rPr>
          <w:rFonts w:ascii="Times New Roman" w:eastAsia="Times New Roman" w:hAnsi="Times New Roman" w:cs="Times New Roman"/>
          <w:bCs/>
          <w:i/>
          <w:spacing w:val="-1"/>
          <w:sz w:val="24"/>
          <w:szCs w:val="24"/>
          <w:lang w:val="en-US"/>
        </w:rPr>
        <w:t>charge</w:t>
      </w:r>
      <w:r w:rsidRPr="00644716">
        <w:rPr>
          <w:rFonts w:ascii="Times New Roman" w:eastAsia="Times New Roman" w:hAnsi="Times New Roman" w:cs="Times New Roman"/>
          <w:bCs/>
          <w:i/>
          <w:spacing w:val="1"/>
          <w:sz w:val="24"/>
          <w:szCs w:val="24"/>
          <w:lang w:val="en-US"/>
        </w:rPr>
        <w:t xml:space="preserve"> </w:t>
      </w:r>
      <w:r w:rsidRPr="00644716">
        <w:rPr>
          <w:rFonts w:ascii="Times New Roman" w:eastAsia="Times New Roman" w:hAnsi="Times New Roman" w:cs="Times New Roman"/>
          <w:bCs/>
          <w:i/>
          <w:sz w:val="24"/>
          <w:szCs w:val="24"/>
          <w:lang w:val="en-US"/>
        </w:rPr>
        <w:t>of</w:t>
      </w:r>
      <w:r w:rsidRPr="00644716">
        <w:rPr>
          <w:rFonts w:ascii="Times New Roman" w:eastAsia="Times New Roman" w:hAnsi="Times New Roman" w:cs="Times New Roman"/>
          <w:bCs/>
          <w:i/>
          <w:spacing w:val="-1"/>
          <w:sz w:val="24"/>
          <w:szCs w:val="24"/>
          <w:lang w:val="en-US"/>
        </w:rPr>
        <w:t xml:space="preserve"> customer</w:t>
      </w:r>
      <w:r w:rsidRPr="00644716">
        <w:rPr>
          <w:rFonts w:ascii="Times New Roman" w:eastAsia="Times New Roman" w:hAnsi="Times New Roman" w:cs="Times New Roman"/>
          <w:bCs/>
          <w:i/>
          <w:sz w:val="24"/>
          <w:szCs w:val="24"/>
          <w:lang w:val="en-US"/>
        </w:rPr>
        <w:t xml:space="preserve"> </w:t>
      </w:r>
      <w:r w:rsidRPr="00644716">
        <w:rPr>
          <w:rFonts w:ascii="Times New Roman" w:eastAsia="Times New Roman" w:hAnsi="Times New Roman" w:cs="Times New Roman"/>
          <w:bCs/>
          <w:i/>
          <w:spacing w:val="-1"/>
          <w:sz w:val="24"/>
          <w:szCs w:val="24"/>
          <w:lang w:val="en-US"/>
        </w:rPr>
        <w:t>satisfaction</w:t>
      </w:r>
      <w:r w:rsidRPr="00644716">
        <w:rPr>
          <w:rFonts w:ascii="Times New Roman" w:eastAsia="Times New Roman" w:hAnsi="Times New Roman" w:cs="Times New Roman"/>
          <w:spacing w:val="-1"/>
          <w:sz w:val="24"/>
          <w:szCs w:val="24"/>
          <w:lang w:val="en-US"/>
        </w:rPr>
        <w:t>,</w:t>
      </w:r>
      <w:r w:rsidRPr="00644716">
        <w:rPr>
          <w:rFonts w:ascii="Times New Roman" w:eastAsia="Times New Roman" w:hAnsi="Times New Roman" w:cs="Times New Roman"/>
          <w:spacing w:val="4"/>
          <w:sz w:val="24"/>
          <w:szCs w:val="24"/>
          <w:lang w:val="en-US"/>
        </w:rPr>
        <w:t xml:space="preserve"> </w:t>
      </w:r>
      <w:r w:rsidRPr="00644716">
        <w:rPr>
          <w:rFonts w:ascii="Times New Roman" w:eastAsia="Times New Roman" w:hAnsi="Times New Roman" w:cs="Times New Roman"/>
          <w:spacing w:val="-2"/>
          <w:sz w:val="24"/>
          <w:szCs w:val="24"/>
          <w:lang w:val="en-US"/>
        </w:rPr>
        <w:t>Blackwell</w:t>
      </w:r>
    </w:p>
    <w:p w:rsidR="007A435D" w:rsidRPr="00D942D9" w:rsidRDefault="007A435D" w:rsidP="007A435D">
      <w:pPr>
        <w:spacing w:before="240" w:line="249" w:lineRule="auto"/>
        <w:ind w:right="491"/>
        <w:jc w:val="both"/>
        <w:rPr>
          <w:rFonts w:ascii="Times New Roman" w:hAnsi="Times New Roman" w:cs="Times New Roman"/>
          <w:spacing w:val="-1"/>
          <w:w w:val="105"/>
          <w:sz w:val="24"/>
          <w:szCs w:val="24"/>
          <w:lang w:val="en-US"/>
        </w:rPr>
      </w:pPr>
      <w:r w:rsidRPr="00D942D9">
        <w:rPr>
          <w:rFonts w:ascii="Times New Roman" w:hAnsi="Times New Roman" w:cs="Times New Roman"/>
          <w:spacing w:val="-1"/>
          <w:w w:val="105"/>
          <w:sz w:val="24"/>
          <w:szCs w:val="24"/>
          <w:lang w:val="en-US"/>
        </w:rPr>
        <w:t xml:space="preserve">Cross, H., </w:t>
      </w:r>
      <w:r w:rsidR="00B45BBF" w:rsidRPr="00B45BBF">
        <w:rPr>
          <w:rFonts w:ascii="Times New Roman" w:hAnsi="Times New Roman" w:cs="Times New Roman"/>
          <w:bCs/>
          <w:sz w:val="24"/>
          <w:szCs w:val="24"/>
          <w:lang w:val="en-US"/>
        </w:rPr>
        <w:t>&amp;</w:t>
      </w:r>
      <w:r w:rsidRPr="00D942D9">
        <w:rPr>
          <w:rFonts w:ascii="Times New Roman" w:hAnsi="Times New Roman" w:cs="Times New Roman"/>
          <w:spacing w:val="-1"/>
          <w:w w:val="105"/>
          <w:sz w:val="24"/>
          <w:szCs w:val="24"/>
          <w:lang w:val="en-US"/>
        </w:rPr>
        <w:t xml:space="preserve">McKercher, B., (2015), </w:t>
      </w:r>
      <w:r w:rsidRPr="00D942D9">
        <w:rPr>
          <w:rFonts w:ascii="Times New Roman" w:hAnsi="Times New Roman" w:cs="Times New Roman"/>
          <w:i/>
          <w:spacing w:val="-1"/>
          <w:w w:val="105"/>
          <w:sz w:val="24"/>
          <w:szCs w:val="24"/>
          <w:lang w:val="en-US"/>
        </w:rPr>
        <w:t xml:space="preserve">Cultural Tourism, </w:t>
      </w:r>
      <w:r w:rsidRPr="00D942D9">
        <w:rPr>
          <w:rFonts w:ascii="Times New Roman" w:hAnsi="Times New Roman" w:cs="Times New Roman"/>
          <w:spacing w:val="-1"/>
          <w:w w:val="105"/>
          <w:sz w:val="24"/>
          <w:szCs w:val="24"/>
          <w:lang w:val="en-US"/>
        </w:rPr>
        <w:t>Abingdon: Routledge</w:t>
      </w:r>
    </w:p>
    <w:p w:rsidR="00D942D9" w:rsidRPr="00D942D9" w:rsidRDefault="00D942D9" w:rsidP="00D942D9">
      <w:pPr>
        <w:spacing w:before="69" w:line="240" w:lineRule="auto"/>
        <w:ind w:right="329"/>
        <w:jc w:val="both"/>
        <w:rPr>
          <w:rFonts w:ascii="Times New Roman" w:eastAsia="Times New Roman" w:hAnsi="Times New Roman" w:cs="Times New Roman"/>
          <w:sz w:val="24"/>
          <w:szCs w:val="24"/>
        </w:rPr>
      </w:pPr>
      <w:r w:rsidRPr="00D942D9">
        <w:rPr>
          <w:rFonts w:ascii="Times New Roman" w:hAnsi="Times New Roman" w:cs="Times New Roman"/>
          <w:sz w:val="24"/>
          <w:szCs w:val="24"/>
        </w:rPr>
        <w:t>Δέφνερ,</w:t>
      </w:r>
      <w:r w:rsidRPr="00D942D9">
        <w:rPr>
          <w:rFonts w:ascii="Times New Roman" w:hAnsi="Times New Roman" w:cs="Times New Roman"/>
          <w:spacing w:val="-2"/>
          <w:sz w:val="24"/>
          <w:szCs w:val="24"/>
        </w:rPr>
        <w:t xml:space="preserve"> </w:t>
      </w:r>
      <w:r w:rsidRPr="00D942D9">
        <w:rPr>
          <w:rFonts w:ascii="Times New Roman" w:hAnsi="Times New Roman" w:cs="Times New Roman"/>
          <w:spacing w:val="-1"/>
          <w:sz w:val="24"/>
          <w:szCs w:val="24"/>
        </w:rPr>
        <w:t>Α.,</w:t>
      </w:r>
      <w:r w:rsidRPr="00D942D9">
        <w:rPr>
          <w:rFonts w:ascii="Times New Roman" w:hAnsi="Times New Roman" w:cs="Times New Roman"/>
          <w:spacing w:val="-4"/>
          <w:sz w:val="24"/>
          <w:szCs w:val="24"/>
        </w:rPr>
        <w:t xml:space="preserve"> </w:t>
      </w:r>
      <w:r w:rsidRPr="00D942D9">
        <w:rPr>
          <w:rFonts w:ascii="Times New Roman" w:hAnsi="Times New Roman" w:cs="Times New Roman"/>
          <w:spacing w:val="-1"/>
          <w:sz w:val="24"/>
          <w:szCs w:val="24"/>
        </w:rPr>
        <w:t>&amp;</w:t>
      </w:r>
      <w:r w:rsidRPr="00D942D9">
        <w:rPr>
          <w:rFonts w:ascii="Times New Roman" w:hAnsi="Times New Roman" w:cs="Times New Roman"/>
          <w:spacing w:val="-3"/>
          <w:sz w:val="24"/>
          <w:szCs w:val="24"/>
        </w:rPr>
        <w:t xml:space="preserve"> </w:t>
      </w:r>
      <w:r w:rsidRPr="00D942D9">
        <w:rPr>
          <w:rFonts w:ascii="Times New Roman" w:hAnsi="Times New Roman" w:cs="Times New Roman"/>
          <w:spacing w:val="-1"/>
          <w:sz w:val="24"/>
          <w:szCs w:val="24"/>
        </w:rPr>
        <w:t>Καραχάλης Ν.,</w:t>
      </w:r>
      <w:r w:rsidRPr="00D942D9">
        <w:rPr>
          <w:rFonts w:ascii="Times New Roman" w:hAnsi="Times New Roman" w:cs="Times New Roman"/>
          <w:sz w:val="24"/>
          <w:szCs w:val="24"/>
        </w:rPr>
        <w:t xml:space="preserve"> </w:t>
      </w:r>
      <w:r w:rsidRPr="00D942D9">
        <w:rPr>
          <w:rFonts w:ascii="Times New Roman" w:hAnsi="Times New Roman" w:cs="Times New Roman"/>
          <w:spacing w:val="-1"/>
          <w:sz w:val="24"/>
          <w:szCs w:val="24"/>
        </w:rPr>
        <w:t>(2012),</w:t>
      </w:r>
      <w:r w:rsidRPr="00D942D9">
        <w:rPr>
          <w:rFonts w:ascii="Times New Roman" w:hAnsi="Times New Roman" w:cs="Times New Roman"/>
          <w:spacing w:val="-4"/>
          <w:sz w:val="24"/>
          <w:szCs w:val="24"/>
        </w:rPr>
        <w:t xml:space="preserve"> «</w:t>
      </w:r>
      <w:r w:rsidRPr="00D942D9">
        <w:rPr>
          <w:rFonts w:ascii="Times New Roman" w:hAnsi="Times New Roman" w:cs="Times New Roman"/>
          <w:spacing w:val="-1"/>
          <w:sz w:val="24"/>
          <w:szCs w:val="24"/>
        </w:rPr>
        <w:t>Στρατηγικές</w:t>
      </w:r>
      <w:r w:rsidRPr="00D942D9">
        <w:rPr>
          <w:rFonts w:ascii="Times New Roman" w:hAnsi="Times New Roman" w:cs="Times New Roman"/>
          <w:spacing w:val="-7"/>
          <w:sz w:val="24"/>
          <w:szCs w:val="24"/>
        </w:rPr>
        <w:t xml:space="preserve"> </w:t>
      </w:r>
      <w:r w:rsidRPr="00D942D9">
        <w:rPr>
          <w:rFonts w:ascii="Times New Roman" w:hAnsi="Times New Roman" w:cs="Times New Roman"/>
          <w:sz w:val="24"/>
          <w:szCs w:val="24"/>
        </w:rPr>
        <w:t>Μάρκετινγκ</w:t>
      </w:r>
      <w:r w:rsidRPr="00D942D9">
        <w:rPr>
          <w:rFonts w:ascii="Times New Roman" w:hAnsi="Times New Roman" w:cs="Times New Roman"/>
          <w:spacing w:val="-2"/>
          <w:sz w:val="24"/>
          <w:szCs w:val="24"/>
        </w:rPr>
        <w:t xml:space="preserve"> </w:t>
      </w:r>
      <w:r w:rsidRPr="00D942D9">
        <w:rPr>
          <w:rFonts w:ascii="Times New Roman" w:hAnsi="Times New Roman" w:cs="Times New Roman"/>
          <w:spacing w:val="-1"/>
          <w:sz w:val="24"/>
          <w:szCs w:val="24"/>
        </w:rPr>
        <w:t>και</w:t>
      </w:r>
      <w:r w:rsidRPr="00D942D9">
        <w:rPr>
          <w:rFonts w:ascii="Times New Roman" w:hAnsi="Times New Roman" w:cs="Times New Roman"/>
          <w:spacing w:val="-5"/>
          <w:sz w:val="24"/>
          <w:szCs w:val="24"/>
        </w:rPr>
        <w:t xml:space="preserve"> </w:t>
      </w:r>
      <w:r w:rsidRPr="00D942D9">
        <w:rPr>
          <w:rFonts w:ascii="Times New Roman" w:hAnsi="Times New Roman" w:cs="Times New Roman"/>
          <w:spacing w:val="-1"/>
          <w:sz w:val="24"/>
          <w:szCs w:val="24"/>
        </w:rPr>
        <w:t>Branding</w:t>
      </w:r>
      <w:r w:rsidRPr="00D942D9">
        <w:rPr>
          <w:rFonts w:ascii="Times New Roman" w:hAnsi="Times New Roman" w:cs="Times New Roman"/>
          <w:spacing w:val="-2"/>
          <w:sz w:val="24"/>
          <w:szCs w:val="24"/>
        </w:rPr>
        <w:t xml:space="preserve"> </w:t>
      </w:r>
      <w:r w:rsidRPr="00D942D9">
        <w:rPr>
          <w:rFonts w:ascii="Times New Roman" w:hAnsi="Times New Roman" w:cs="Times New Roman"/>
          <w:spacing w:val="-1"/>
          <w:sz w:val="24"/>
          <w:szCs w:val="24"/>
        </w:rPr>
        <w:t>Πόλεων:</w:t>
      </w:r>
      <w:r w:rsidRPr="00D942D9">
        <w:rPr>
          <w:rFonts w:ascii="Times New Roman" w:hAnsi="Times New Roman" w:cs="Times New Roman"/>
          <w:spacing w:val="-4"/>
          <w:sz w:val="24"/>
          <w:szCs w:val="24"/>
        </w:rPr>
        <w:t xml:space="preserve"> </w:t>
      </w:r>
      <w:r w:rsidRPr="00D942D9">
        <w:rPr>
          <w:rFonts w:ascii="Times New Roman" w:hAnsi="Times New Roman" w:cs="Times New Roman"/>
          <w:spacing w:val="-1"/>
          <w:sz w:val="24"/>
          <w:szCs w:val="24"/>
        </w:rPr>
        <w:t>Επίκαιρη</w:t>
      </w:r>
      <w:r w:rsidRPr="00D942D9">
        <w:rPr>
          <w:rFonts w:ascii="Times New Roman" w:hAnsi="Times New Roman" w:cs="Times New Roman"/>
          <w:spacing w:val="61"/>
          <w:sz w:val="24"/>
          <w:szCs w:val="24"/>
        </w:rPr>
        <w:t xml:space="preserve"> </w:t>
      </w:r>
      <w:r w:rsidRPr="00D942D9">
        <w:rPr>
          <w:rFonts w:ascii="Times New Roman" w:hAnsi="Times New Roman" w:cs="Times New Roman"/>
          <w:spacing w:val="-1"/>
          <w:sz w:val="24"/>
          <w:szCs w:val="24"/>
        </w:rPr>
        <w:t>τάση</w:t>
      </w:r>
      <w:r w:rsidRPr="00D942D9">
        <w:rPr>
          <w:rFonts w:ascii="Times New Roman" w:hAnsi="Times New Roman" w:cs="Times New Roman"/>
          <w:spacing w:val="-3"/>
          <w:sz w:val="24"/>
          <w:szCs w:val="24"/>
        </w:rPr>
        <w:t xml:space="preserve"> </w:t>
      </w:r>
      <w:r w:rsidRPr="00D942D9">
        <w:rPr>
          <w:rFonts w:ascii="Times New Roman" w:hAnsi="Times New Roman" w:cs="Times New Roman"/>
          <w:sz w:val="24"/>
          <w:szCs w:val="24"/>
        </w:rPr>
        <w:t>ή</w:t>
      </w:r>
      <w:r w:rsidRPr="00D942D9">
        <w:rPr>
          <w:rFonts w:ascii="Times New Roman" w:hAnsi="Times New Roman" w:cs="Times New Roman"/>
          <w:spacing w:val="-6"/>
          <w:sz w:val="24"/>
          <w:szCs w:val="24"/>
        </w:rPr>
        <w:t xml:space="preserve"> </w:t>
      </w:r>
      <w:r w:rsidRPr="00D942D9">
        <w:rPr>
          <w:rFonts w:ascii="Times New Roman" w:hAnsi="Times New Roman" w:cs="Times New Roman"/>
          <w:spacing w:val="-1"/>
          <w:sz w:val="24"/>
          <w:szCs w:val="24"/>
        </w:rPr>
        <w:t>αναγκαιότητα;»,</w:t>
      </w:r>
      <w:r w:rsidRPr="00D942D9">
        <w:rPr>
          <w:rFonts w:ascii="Times New Roman" w:hAnsi="Times New Roman" w:cs="Times New Roman"/>
          <w:i/>
          <w:spacing w:val="-5"/>
          <w:sz w:val="24"/>
          <w:szCs w:val="24"/>
        </w:rPr>
        <w:t xml:space="preserve"> </w:t>
      </w:r>
      <w:r w:rsidRPr="00D942D9">
        <w:rPr>
          <w:rFonts w:ascii="Times New Roman" w:hAnsi="Times New Roman" w:cs="Times New Roman"/>
          <w:spacing w:val="-5"/>
          <w:sz w:val="24"/>
          <w:szCs w:val="24"/>
        </w:rPr>
        <w:t>δ</w:t>
      </w:r>
      <w:r w:rsidRPr="00D942D9">
        <w:rPr>
          <w:rFonts w:ascii="Times New Roman" w:hAnsi="Times New Roman" w:cs="Times New Roman"/>
          <w:spacing w:val="-1"/>
          <w:sz w:val="24"/>
          <w:szCs w:val="24"/>
        </w:rPr>
        <w:t>ιαθέσι</w:t>
      </w:r>
      <w:r w:rsidRPr="00D942D9">
        <w:rPr>
          <w:rFonts w:ascii="Times New Roman" w:hAnsi="Times New Roman" w:cs="Times New Roman"/>
          <w:spacing w:val="-2"/>
          <w:sz w:val="24"/>
          <w:szCs w:val="24"/>
        </w:rPr>
        <w:t>µ</w:t>
      </w:r>
      <w:r w:rsidRPr="00D942D9">
        <w:rPr>
          <w:rFonts w:ascii="Times New Roman" w:hAnsi="Times New Roman" w:cs="Times New Roman"/>
          <w:spacing w:val="-1"/>
          <w:sz w:val="24"/>
          <w:szCs w:val="24"/>
        </w:rPr>
        <w:t>ο</w:t>
      </w:r>
      <w:r w:rsidRPr="00D942D9">
        <w:rPr>
          <w:rFonts w:ascii="Times New Roman" w:hAnsi="Times New Roman" w:cs="Times New Roman"/>
          <w:spacing w:val="-3"/>
          <w:sz w:val="24"/>
          <w:szCs w:val="24"/>
        </w:rPr>
        <w:t xml:space="preserve"> </w:t>
      </w:r>
      <w:r w:rsidRPr="00D942D9">
        <w:rPr>
          <w:rFonts w:ascii="Times New Roman" w:hAnsi="Times New Roman" w:cs="Times New Roman"/>
          <w:spacing w:val="-1"/>
          <w:sz w:val="24"/>
          <w:szCs w:val="24"/>
        </w:rPr>
        <w:t>στο</w:t>
      </w:r>
      <w:r w:rsidRPr="00D942D9">
        <w:rPr>
          <w:rFonts w:ascii="Times New Roman" w:hAnsi="Times New Roman" w:cs="Times New Roman"/>
          <w:spacing w:val="-3"/>
          <w:sz w:val="24"/>
          <w:szCs w:val="24"/>
        </w:rPr>
        <w:t xml:space="preserve"> </w:t>
      </w:r>
      <w:hyperlink r:id="rId12">
        <w:r w:rsidRPr="00D942D9">
          <w:rPr>
            <w:rFonts w:ascii="Times New Roman" w:hAnsi="Times New Roman" w:cs="Times New Roman"/>
            <w:color w:val="0000FF"/>
            <w:spacing w:val="-1"/>
            <w:sz w:val="16"/>
            <w:szCs w:val="16"/>
            <w:u w:val="single" w:color="0000FF"/>
          </w:rPr>
          <w:t>http://www.localit.gr/archives/6910</w:t>
        </w:r>
      </w:hyperlink>
    </w:p>
    <w:p w:rsidR="00D942D9" w:rsidRPr="00D942D9" w:rsidRDefault="00D942D9" w:rsidP="00D942D9">
      <w:pPr>
        <w:spacing w:before="100" w:beforeAutospacing="1" w:after="100" w:afterAutospacing="1" w:line="240" w:lineRule="auto"/>
        <w:outlineLvl w:val="1"/>
        <w:rPr>
          <w:rFonts w:ascii="Times New Roman" w:eastAsia="Times New Roman" w:hAnsi="Times New Roman" w:cs="Times New Roman"/>
          <w:bCs/>
          <w:sz w:val="24"/>
          <w:szCs w:val="24"/>
        </w:rPr>
      </w:pPr>
      <w:r w:rsidRPr="00D942D9">
        <w:rPr>
          <w:rFonts w:ascii="Times New Roman" w:eastAsia="Times New Roman" w:hAnsi="Times New Roman" w:cs="Times New Roman"/>
          <w:bCs/>
          <w:sz w:val="24"/>
          <w:szCs w:val="24"/>
        </w:rPr>
        <w:t xml:space="preserve">Δέφνερ, Α., </w:t>
      </w:r>
      <w:r w:rsidR="00B45BBF" w:rsidRPr="00B45BBF">
        <w:rPr>
          <w:rFonts w:ascii="Times New Roman" w:hAnsi="Times New Roman" w:cs="Times New Roman"/>
          <w:bCs/>
          <w:sz w:val="24"/>
          <w:szCs w:val="24"/>
        </w:rPr>
        <w:t>&amp;</w:t>
      </w:r>
      <w:r w:rsidRPr="00D942D9">
        <w:rPr>
          <w:rFonts w:ascii="Times New Roman" w:eastAsia="Times New Roman" w:hAnsi="Times New Roman" w:cs="Times New Roman"/>
          <w:bCs/>
          <w:sz w:val="24"/>
          <w:szCs w:val="24"/>
        </w:rPr>
        <w:t xml:space="preserve">Καραχάλης, Ν., (2012), «Η συγκέντρωση πολιτιστικών δραστηριοτήτων σε κεντρικές περιοχές της πόλης και ο ρόλος του city branding: Η περίπτωση της Αθήνας», διαθέσιμο στο  </w:t>
      </w:r>
      <w:r w:rsidRPr="00D942D9">
        <w:rPr>
          <w:rFonts w:ascii="Times New Roman" w:eastAsia="Times New Roman" w:hAnsi="Times New Roman" w:cs="Times New Roman"/>
          <w:bCs/>
          <w:sz w:val="16"/>
          <w:szCs w:val="16"/>
        </w:rPr>
        <w:t>https://www.academia.edu/4534230/</w:t>
      </w:r>
    </w:p>
    <w:p w:rsidR="00D942D9" w:rsidRPr="00D942D9" w:rsidRDefault="00D942D9" w:rsidP="00D942D9">
      <w:pPr>
        <w:spacing w:line="249" w:lineRule="auto"/>
        <w:ind w:right="491"/>
        <w:jc w:val="both"/>
        <w:rPr>
          <w:rFonts w:ascii="Times New Roman" w:hAnsi="Times New Roman" w:cs="Times New Roman"/>
          <w:spacing w:val="-1"/>
          <w:sz w:val="24"/>
          <w:szCs w:val="24"/>
        </w:rPr>
      </w:pPr>
      <w:r w:rsidRPr="00D942D9">
        <w:rPr>
          <w:rFonts w:ascii="Times New Roman" w:hAnsi="Times New Roman" w:cs="Times New Roman"/>
          <w:sz w:val="24"/>
          <w:szCs w:val="24"/>
        </w:rPr>
        <w:t>Δέφνερ,</w:t>
      </w:r>
      <w:r w:rsidRPr="00D942D9">
        <w:rPr>
          <w:rFonts w:ascii="Times New Roman" w:hAnsi="Times New Roman" w:cs="Times New Roman"/>
          <w:spacing w:val="-3"/>
          <w:sz w:val="24"/>
          <w:szCs w:val="24"/>
        </w:rPr>
        <w:t xml:space="preserve"> </w:t>
      </w:r>
      <w:r w:rsidRPr="00D942D9">
        <w:rPr>
          <w:rFonts w:ascii="Times New Roman" w:hAnsi="Times New Roman" w:cs="Times New Roman"/>
          <w:spacing w:val="-2"/>
          <w:sz w:val="24"/>
          <w:szCs w:val="24"/>
        </w:rPr>
        <w:t>Α.,</w:t>
      </w:r>
      <w:r w:rsidRPr="00D942D9">
        <w:rPr>
          <w:rFonts w:ascii="Times New Roman" w:hAnsi="Times New Roman" w:cs="Times New Roman"/>
          <w:sz w:val="24"/>
          <w:szCs w:val="24"/>
        </w:rPr>
        <w:t xml:space="preserve"> </w:t>
      </w:r>
      <w:r w:rsidRPr="00D942D9">
        <w:rPr>
          <w:rFonts w:ascii="Times New Roman" w:hAnsi="Times New Roman" w:cs="Times New Roman"/>
          <w:spacing w:val="-1"/>
          <w:sz w:val="24"/>
          <w:szCs w:val="24"/>
        </w:rPr>
        <w:t>Καραχάλης, Ν.,</w:t>
      </w:r>
      <w:r w:rsidRPr="00D942D9">
        <w:rPr>
          <w:rFonts w:ascii="Times New Roman" w:hAnsi="Times New Roman" w:cs="Times New Roman"/>
          <w:spacing w:val="-4"/>
          <w:sz w:val="24"/>
          <w:szCs w:val="24"/>
        </w:rPr>
        <w:t xml:space="preserve"> </w:t>
      </w:r>
      <w:r w:rsidRPr="00D942D9">
        <w:rPr>
          <w:rFonts w:ascii="Times New Roman" w:hAnsi="Times New Roman" w:cs="Times New Roman"/>
          <w:spacing w:val="-1"/>
          <w:sz w:val="24"/>
          <w:szCs w:val="24"/>
        </w:rPr>
        <w:t xml:space="preserve">&amp; </w:t>
      </w:r>
      <w:r w:rsidRPr="00D942D9">
        <w:rPr>
          <w:rFonts w:ascii="Times New Roman" w:hAnsi="Times New Roman" w:cs="Times New Roman"/>
          <w:spacing w:val="-4"/>
          <w:sz w:val="24"/>
          <w:szCs w:val="24"/>
        </w:rPr>
        <w:t xml:space="preserve"> </w:t>
      </w:r>
      <w:r w:rsidRPr="00D942D9">
        <w:rPr>
          <w:rFonts w:ascii="Times New Roman" w:hAnsi="Times New Roman" w:cs="Times New Roman"/>
          <w:spacing w:val="-2"/>
          <w:sz w:val="24"/>
          <w:szCs w:val="24"/>
        </w:rPr>
        <w:t xml:space="preserve">Μεταξάς, </w:t>
      </w:r>
      <w:r w:rsidRPr="00D942D9">
        <w:rPr>
          <w:rFonts w:ascii="Times New Roman" w:hAnsi="Times New Roman" w:cs="Times New Roman"/>
          <w:spacing w:val="-1"/>
          <w:sz w:val="24"/>
          <w:szCs w:val="24"/>
        </w:rPr>
        <w:t>Θ.,</w:t>
      </w:r>
      <w:r w:rsidRPr="00D942D9">
        <w:rPr>
          <w:rFonts w:ascii="Times New Roman" w:hAnsi="Times New Roman" w:cs="Times New Roman"/>
          <w:sz w:val="24"/>
          <w:szCs w:val="24"/>
        </w:rPr>
        <w:t xml:space="preserve"> </w:t>
      </w:r>
      <w:r w:rsidRPr="00D942D9">
        <w:rPr>
          <w:rFonts w:ascii="Times New Roman" w:hAnsi="Times New Roman" w:cs="Times New Roman"/>
          <w:spacing w:val="-1"/>
          <w:sz w:val="24"/>
          <w:szCs w:val="24"/>
        </w:rPr>
        <w:t>(2012),</w:t>
      </w:r>
      <w:r w:rsidRPr="00D942D9">
        <w:rPr>
          <w:rFonts w:ascii="Times New Roman" w:hAnsi="Times New Roman" w:cs="Times New Roman"/>
          <w:spacing w:val="-4"/>
          <w:sz w:val="24"/>
          <w:szCs w:val="24"/>
        </w:rPr>
        <w:t xml:space="preserve"> «</w:t>
      </w:r>
      <w:r w:rsidRPr="00D942D9">
        <w:rPr>
          <w:rFonts w:ascii="Times New Roman" w:hAnsi="Times New Roman" w:cs="Times New Roman"/>
          <w:sz w:val="24"/>
          <w:szCs w:val="24"/>
        </w:rPr>
        <w:t>Το</w:t>
      </w:r>
      <w:r w:rsidRPr="00D942D9">
        <w:rPr>
          <w:rFonts w:ascii="Times New Roman" w:hAnsi="Times New Roman" w:cs="Times New Roman"/>
          <w:spacing w:val="-2"/>
          <w:sz w:val="24"/>
          <w:szCs w:val="24"/>
        </w:rPr>
        <w:t xml:space="preserve"> µ</w:t>
      </w:r>
      <w:r w:rsidRPr="00D942D9">
        <w:rPr>
          <w:rFonts w:ascii="Times New Roman" w:hAnsi="Times New Roman" w:cs="Times New Roman"/>
          <w:spacing w:val="-1"/>
          <w:sz w:val="24"/>
          <w:szCs w:val="24"/>
        </w:rPr>
        <w:t>άρκετινγκ</w:t>
      </w:r>
      <w:r w:rsidRPr="00D942D9">
        <w:rPr>
          <w:rFonts w:ascii="Times New Roman" w:hAnsi="Times New Roman" w:cs="Times New Roman"/>
          <w:spacing w:val="-2"/>
          <w:sz w:val="24"/>
          <w:szCs w:val="24"/>
        </w:rPr>
        <w:t xml:space="preserve"> </w:t>
      </w:r>
      <w:r w:rsidRPr="00D942D9">
        <w:rPr>
          <w:rFonts w:ascii="Times New Roman" w:hAnsi="Times New Roman" w:cs="Times New Roman"/>
          <w:sz w:val="24"/>
          <w:szCs w:val="24"/>
        </w:rPr>
        <w:t>του</w:t>
      </w:r>
      <w:r w:rsidRPr="00D942D9">
        <w:rPr>
          <w:rFonts w:ascii="Times New Roman" w:hAnsi="Times New Roman" w:cs="Times New Roman"/>
          <w:spacing w:val="-7"/>
          <w:sz w:val="24"/>
          <w:szCs w:val="24"/>
        </w:rPr>
        <w:t xml:space="preserve"> </w:t>
      </w:r>
      <w:r w:rsidRPr="00D942D9">
        <w:rPr>
          <w:rFonts w:ascii="Times New Roman" w:hAnsi="Times New Roman" w:cs="Times New Roman"/>
          <w:spacing w:val="-1"/>
          <w:sz w:val="24"/>
          <w:szCs w:val="24"/>
        </w:rPr>
        <w:t>τόπου</w:t>
      </w:r>
      <w:r w:rsidRPr="00D942D9">
        <w:rPr>
          <w:rFonts w:ascii="Times New Roman" w:hAnsi="Times New Roman" w:cs="Times New Roman"/>
          <w:spacing w:val="-7"/>
          <w:sz w:val="24"/>
          <w:szCs w:val="24"/>
        </w:rPr>
        <w:t xml:space="preserve"> </w:t>
      </w:r>
      <w:r w:rsidRPr="00D942D9">
        <w:rPr>
          <w:rFonts w:ascii="Times New Roman" w:hAnsi="Times New Roman" w:cs="Times New Roman"/>
          <w:sz w:val="24"/>
          <w:szCs w:val="24"/>
        </w:rPr>
        <w:t>στην</w:t>
      </w:r>
      <w:r w:rsidRPr="00D942D9">
        <w:rPr>
          <w:rFonts w:ascii="Times New Roman" w:hAnsi="Times New Roman" w:cs="Times New Roman"/>
          <w:spacing w:val="-8"/>
          <w:sz w:val="24"/>
          <w:szCs w:val="24"/>
        </w:rPr>
        <w:t xml:space="preserve"> </w:t>
      </w:r>
      <w:r w:rsidRPr="00D942D9">
        <w:rPr>
          <w:rFonts w:ascii="Times New Roman" w:hAnsi="Times New Roman" w:cs="Times New Roman"/>
          <w:spacing w:val="-1"/>
          <w:sz w:val="24"/>
          <w:szCs w:val="24"/>
        </w:rPr>
        <w:t>Ελλάδα:</w:t>
      </w:r>
      <w:r w:rsidRPr="00D942D9">
        <w:rPr>
          <w:rFonts w:ascii="Times New Roman" w:hAnsi="Times New Roman" w:cs="Times New Roman"/>
          <w:spacing w:val="-5"/>
          <w:sz w:val="24"/>
          <w:szCs w:val="24"/>
        </w:rPr>
        <w:t xml:space="preserve"> </w:t>
      </w:r>
      <w:r w:rsidRPr="00D942D9">
        <w:rPr>
          <w:rFonts w:ascii="Times New Roman" w:hAnsi="Times New Roman" w:cs="Times New Roman"/>
          <w:sz w:val="24"/>
          <w:szCs w:val="24"/>
        </w:rPr>
        <w:t>Η</w:t>
      </w:r>
      <w:r w:rsidRPr="00D942D9">
        <w:rPr>
          <w:rFonts w:ascii="Times New Roman" w:hAnsi="Times New Roman" w:cs="Times New Roman"/>
          <w:spacing w:val="59"/>
          <w:sz w:val="24"/>
          <w:szCs w:val="24"/>
        </w:rPr>
        <w:t xml:space="preserve"> </w:t>
      </w:r>
      <w:r w:rsidRPr="00D942D9">
        <w:rPr>
          <w:rFonts w:ascii="Times New Roman" w:hAnsi="Times New Roman" w:cs="Times New Roman"/>
          <w:spacing w:val="-1"/>
          <w:sz w:val="24"/>
          <w:szCs w:val="24"/>
        </w:rPr>
        <w:t>διδασκαλία</w:t>
      </w:r>
      <w:r w:rsidRPr="00D942D9">
        <w:rPr>
          <w:rFonts w:ascii="Times New Roman" w:hAnsi="Times New Roman" w:cs="Times New Roman"/>
          <w:spacing w:val="-8"/>
          <w:sz w:val="24"/>
          <w:szCs w:val="24"/>
        </w:rPr>
        <w:t xml:space="preserve"> </w:t>
      </w:r>
      <w:r w:rsidRPr="00D942D9">
        <w:rPr>
          <w:rFonts w:ascii="Times New Roman" w:hAnsi="Times New Roman" w:cs="Times New Roman"/>
          <w:spacing w:val="-1"/>
          <w:sz w:val="24"/>
          <w:szCs w:val="24"/>
        </w:rPr>
        <w:t>και</w:t>
      </w:r>
      <w:r w:rsidRPr="00D942D9">
        <w:rPr>
          <w:rFonts w:ascii="Times New Roman" w:hAnsi="Times New Roman" w:cs="Times New Roman"/>
          <w:spacing w:val="-8"/>
          <w:sz w:val="24"/>
          <w:szCs w:val="24"/>
        </w:rPr>
        <w:t xml:space="preserve"> </w:t>
      </w:r>
      <w:r w:rsidRPr="00D942D9">
        <w:rPr>
          <w:rFonts w:ascii="Times New Roman" w:hAnsi="Times New Roman" w:cs="Times New Roman"/>
          <w:sz w:val="24"/>
          <w:szCs w:val="24"/>
        </w:rPr>
        <w:t>η</w:t>
      </w:r>
      <w:r w:rsidRPr="00D942D9">
        <w:rPr>
          <w:rFonts w:ascii="Times New Roman" w:hAnsi="Times New Roman" w:cs="Times New Roman"/>
          <w:spacing w:val="-6"/>
          <w:sz w:val="24"/>
          <w:szCs w:val="24"/>
        </w:rPr>
        <w:t xml:space="preserve"> </w:t>
      </w:r>
      <w:r w:rsidRPr="00D942D9">
        <w:rPr>
          <w:rFonts w:ascii="Times New Roman" w:hAnsi="Times New Roman" w:cs="Times New Roman"/>
          <w:spacing w:val="-1"/>
          <w:sz w:val="24"/>
          <w:szCs w:val="24"/>
        </w:rPr>
        <w:t>πρακτική</w:t>
      </w:r>
      <w:r w:rsidRPr="00D942D9">
        <w:rPr>
          <w:rFonts w:ascii="Times New Roman" w:hAnsi="Times New Roman" w:cs="Times New Roman"/>
          <w:spacing w:val="-10"/>
          <w:sz w:val="24"/>
          <w:szCs w:val="24"/>
        </w:rPr>
        <w:t xml:space="preserve"> </w:t>
      </w:r>
      <w:r w:rsidRPr="00D942D9">
        <w:rPr>
          <w:rFonts w:ascii="Times New Roman" w:hAnsi="Times New Roman" w:cs="Times New Roman"/>
          <w:sz w:val="24"/>
          <w:szCs w:val="24"/>
        </w:rPr>
        <w:t>ενός</w:t>
      </w:r>
      <w:r w:rsidRPr="00D942D9">
        <w:rPr>
          <w:rFonts w:ascii="Times New Roman" w:hAnsi="Times New Roman" w:cs="Times New Roman"/>
          <w:spacing w:val="-8"/>
          <w:sz w:val="24"/>
          <w:szCs w:val="24"/>
        </w:rPr>
        <w:t xml:space="preserve"> </w:t>
      </w:r>
      <w:r w:rsidRPr="00D942D9">
        <w:rPr>
          <w:rFonts w:ascii="Times New Roman" w:hAnsi="Times New Roman" w:cs="Times New Roman"/>
          <w:spacing w:val="-1"/>
          <w:sz w:val="24"/>
          <w:szCs w:val="24"/>
        </w:rPr>
        <w:t>πολυεπιστη</w:t>
      </w:r>
      <w:r w:rsidRPr="00D942D9">
        <w:rPr>
          <w:rFonts w:ascii="Times New Roman" w:hAnsi="Times New Roman" w:cs="Times New Roman"/>
          <w:spacing w:val="-2"/>
          <w:sz w:val="24"/>
          <w:szCs w:val="24"/>
        </w:rPr>
        <w:t>µ</w:t>
      </w:r>
      <w:r w:rsidRPr="00D942D9">
        <w:rPr>
          <w:rFonts w:ascii="Times New Roman" w:hAnsi="Times New Roman" w:cs="Times New Roman"/>
          <w:spacing w:val="-1"/>
          <w:sz w:val="24"/>
          <w:szCs w:val="24"/>
        </w:rPr>
        <w:t>ονικού</w:t>
      </w:r>
      <w:r w:rsidRPr="00D942D9">
        <w:rPr>
          <w:rFonts w:ascii="Times New Roman" w:hAnsi="Times New Roman" w:cs="Times New Roman"/>
          <w:spacing w:val="-12"/>
          <w:sz w:val="24"/>
          <w:szCs w:val="24"/>
        </w:rPr>
        <w:t xml:space="preserve"> </w:t>
      </w:r>
      <w:r w:rsidRPr="00D942D9">
        <w:rPr>
          <w:rFonts w:ascii="Times New Roman" w:hAnsi="Times New Roman" w:cs="Times New Roman"/>
          <w:spacing w:val="-1"/>
          <w:sz w:val="24"/>
          <w:szCs w:val="24"/>
        </w:rPr>
        <w:t>αντικει</w:t>
      </w:r>
      <w:r w:rsidRPr="00D942D9">
        <w:rPr>
          <w:rFonts w:ascii="Times New Roman" w:hAnsi="Times New Roman" w:cs="Times New Roman"/>
          <w:spacing w:val="-2"/>
          <w:sz w:val="24"/>
          <w:szCs w:val="24"/>
        </w:rPr>
        <w:t>µ</w:t>
      </w:r>
      <w:r w:rsidRPr="00D942D9">
        <w:rPr>
          <w:rFonts w:ascii="Times New Roman" w:hAnsi="Times New Roman" w:cs="Times New Roman"/>
          <w:spacing w:val="-1"/>
          <w:sz w:val="24"/>
          <w:szCs w:val="24"/>
        </w:rPr>
        <w:t xml:space="preserve">ένου» </w:t>
      </w:r>
      <w:r w:rsidRPr="00D942D9">
        <w:rPr>
          <w:rFonts w:ascii="Times New Roman" w:hAnsi="Times New Roman" w:cs="Times New Roman"/>
          <w:i/>
          <w:spacing w:val="-1"/>
          <w:sz w:val="24"/>
          <w:szCs w:val="24"/>
        </w:rPr>
        <w:t>,</w:t>
      </w:r>
      <w:r w:rsidRPr="00D942D9">
        <w:rPr>
          <w:rFonts w:ascii="Times New Roman" w:hAnsi="Times New Roman" w:cs="Times New Roman"/>
          <w:i/>
          <w:spacing w:val="-8"/>
          <w:sz w:val="24"/>
          <w:szCs w:val="24"/>
        </w:rPr>
        <w:t xml:space="preserve"> </w:t>
      </w:r>
      <w:r w:rsidRPr="00D942D9">
        <w:rPr>
          <w:rFonts w:ascii="Times New Roman" w:hAnsi="Times New Roman" w:cs="Times New Roman"/>
          <w:spacing w:val="-8"/>
          <w:sz w:val="24"/>
          <w:szCs w:val="24"/>
        </w:rPr>
        <w:t>δ</w:t>
      </w:r>
      <w:r w:rsidRPr="00D942D9">
        <w:rPr>
          <w:rFonts w:ascii="Times New Roman" w:hAnsi="Times New Roman" w:cs="Times New Roman"/>
          <w:spacing w:val="-1"/>
          <w:sz w:val="24"/>
          <w:szCs w:val="24"/>
        </w:rPr>
        <w:t>ιαθέσι</w:t>
      </w:r>
      <w:r w:rsidRPr="00D942D9">
        <w:rPr>
          <w:rFonts w:ascii="Times New Roman" w:hAnsi="Times New Roman" w:cs="Times New Roman"/>
          <w:spacing w:val="-2"/>
          <w:sz w:val="24"/>
          <w:szCs w:val="24"/>
        </w:rPr>
        <w:t>µ</w:t>
      </w:r>
      <w:r w:rsidRPr="00D942D9">
        <w:rPr>
          <w:rFonts w:ascii="Times New Roman" w:hAnsi="Times New Roman" w:cs="Times New Roman"/>
          <w:spacing w:val="-1"/>
          <w:sz w:val="24"/>
          <w:szCs w:val="24"/>
        </w:rPr>
        <w:t>ο</w:t>
      </w:r>
      <w:r w:rsidRPr="00D942D9">
        <w:rPr>
          <w:rFonts w:ascii="Times New Roman" w:hAnsi="Times New Roman" w:cs="Times New Roman"/>
          <w:spacing w:val="-2"/>
          <w:sz w:val="24"/>
          <w:szCs w:val="24"/>
        </w:rPr>
        <w:t xml:space="preserve"> </w:t>
      </w:r>
      <w:r w:rsidRPr="00D942D9">
        <w:rPr>
          <w:rFonts w:ascii="Times New Roman" w:hAnsi="Times New Roman" w:cs="Times New Roman"/>
          <w:spacing w:val="-1"/>
          <w:sz w:val="24"/>
          <w:szCs w:val="24"/>
        </w:rPr>
        <w:t>στο</w:t>
      </w:r>
      <w:r w:rsidRPr="00D942D9">
        <w:rPr>
          <w:rFonts w:ascii="Times New Roman" w:hAnsi="Times New Roman" w:cs="Times New Roman"/>
          <w:spacing w:val="-6"/>
          <w:sz w:val="24"/>
          <w:szCs w:val="24"/>
        </w:rPr>
        <w:t xml:space="preserve"> </w:t>
      </w:r>
      <w:hyperlink r:id="rId13">
        <w:r w:rsidRPr="00D942D9">
          <w:rPr>
            <w:rFonts w:ascii="Times New Roman" w:hAnsi="Times New Roman" w:cs="Times New Roman"/>
            <w:color w:val="0000FF"/>
            <w:spacing w:val="-1"/>
            <w:sz w:val="16"/>
            <w:szCs w:val="16"/>
            <w:u w:val="single" w:color="0000FF"/>
          </w:rPr>
          <w:t>http://www.citybranding.gr/2012/05/blog-post_10.html</w:t>
        </w:r>
        <w:r w:rsidRPr="00D942D9">
          <w:rPr>
            <w:rFonts w:ascii="Times New Roman" w:hAnsi="Times New Roman" w:cs="Times New Roman"/>
            <w:color w:val="0000FF"/>
            <w:spacing w:val="-5"/>
            <w:sz w:val="16"/>
            <w:szCs w:val="16"/>
            <w:u w:val="single" w:color="0000FF"/>
          </w:rPr>
          <w:t xml:space="preserve"> </w:t>
        </w:r>
      </w:hyperlink>
    </w:p>
    <w:p w:rsidR="00D942D9" w:rsidRPr="00D942D9" w:rsidRDefault="00D942D9" w:rsidP="00D942D9">
      <w:pPr>
        <w:rPr>
          <w:rFonts w:ascii="Times New Roman" w:hAnsi="Times New Roman" w:cs="Times New Roman"/>
          <w:spacing w:val="-1"/>
          <w:w w:val="105"/>
          <w:sz w:val="16"/>
          <w:szCs w:val="16"/>
        </w:rPr>
      </w:pPr>
      <w:r w:rsidRPr="00D942D9">
        <w:rPr>
          <w:rFonts w:ascii="Times New Roman" w:hAnsi="Times New Roman" w:cs="Times New Roman"/>
          <w:sz w:val="24"/>
          <w:szCs w:val="24"/>
        </w:rPr>
        <w:lastRenderedPageBreak/>
        <w:t xml:space="preserve">Δοξιάδης, Θ., </w:t>
      </w:r>
      <w:r w:rsidR="00B45BBF" w:rsidRPr="00B45BBF">
        <w:rPr>
          <w:rFonts w:ascii="Times New Roman" w:hAnsi="Times New Roman" w:cs="Times New Roman"/>
          <w:bCs/>
          <w:sz w:val="24"/>
          <w:szCs w:val="24"/>
        </w:rPr>
        <w:t>&amp;</w:t>
      </w:r>
      <w:r w:rsidRPr="00D942D9">
        <w:rPr>
          <w:rFonts w:ascii="Times New Roman" w:hAnsi="Times New Roman" w:cs="Times New Roman"/>
          <w:sz w:val="24"/>
          <w:szCs w:val="24"/>
        </w:rPr>
        <w:t xml:space="preserve">Λιβέρη Δ., (2013), «Ύπαιθρος χώρος, Τοπίο, Τοπική Ανάπτυξη», διαθέσιμο στο </w:t>
      </w:r>
      <w:hyperlink r:id="rId14" w:history="1">
        <w:r w:rsidRPr="00D942D9">
          <w:rPr>
            <w:rStyle w:val="-"/>
            <w:rFonts w:ascii="Times New Roman" w:hAnsi="Times New Roman" w:cs="Times New Roman"/>
            <w:sz w:val="16"/>
            <w:szCs w:val="16"/>
          </w:rPr>
          <w:t>https://www.google.com/search?rlz=1C1AOHY_enGR823GR823&amp;sxsrf=ACYBGNTqy</w:t>
        </w:r>
      </w:hyperlink>
      <w:r w:rsidRPr="00D942D9">
        <w:rPr>
          <w:rFonts w:ascii="Times New Roman" w:hAnsi="Times New Roman" w:cs="Times New Roman"/>
          <w:sz w:val="16"/>
          <w:szCs w:val="16"/>
        </w:rPr>
        <w:t xml:space="preserve"> 7upYmUhSCJtB8hxjhTYCuqrdA:1571397846643&amp;q=grsa.prd.uth.gr+%E2%80%BA+conf2013+%E2%80%BA+%2224_doxiadis_liveri_ersagr13%22&amp;sa=X&amp;ved=2ahUKEwiPssyT2aXlAhUMKlAKHYn_CbgQ5t4CMAB6BAgDEAg&amp;biw=888&amp;bih=565</w:t>
      </w:r>
    </w:p>
    <w:p w:rsidR="00D942D9" w:rsidRPr="00D942D9" w:rsidRDefault="00D942D9" w:rsidP="00D942D9">
      <w:pPr>
        <w:rPr>
          <w:rFonts w:ascii="Times New Roman" w:eastAsia="Times New Roman" w:hAnsi="Times New Roman" w:cs="Times New Roman"/>
          <w:spacing w:val="-1"/>
          <w:sz w:val="24"/>
          <w:szCs w:val="24"/>
          <w:lang w:val="en-US"/>
        </w:rPr>
      </w:pPr>
      <w:r w:rsidRPr="00D942D9">
        <w:rPr>
          <w:rFonts w:ascii="Times New Roman" w:eastAsia="Times New Roman" w:hAnsi="Times New Roman" w:cs="Times New Roman"/>
          <w:spacing w:val="-1"/>
          <w:sz w:val="24"/>
          <w:szCs w:val="24"/>
          <w:lang w:val="en-US"/>
        </w:rPr>
        <w:t>Gilaninia,</w:t>
      </w:r>
      <w:r w:rsidRPr="00D942D9">
        <w:rPr>
          <w:rFonts w:ascii="Times New Roman" w:eastAsia="Times New Roman" w:hAnsi="Times New Roman" w:cs="Times New Roman"/>
          <w:spacing w:val="9"/>
          <w:sz w:val="24"/>
          <w:szCs w:val="24"/>
          <w:lang w:val="en-US"/>
        </w:rPr>
        <w:t xml:space="preserve"> </w:t>
      </w:r>
      <w:r w:rsidRPr="00D942D9">
        <w:rPr>
          <w:rFonts w:ascii="Times New Roman" w:eastAsia="Times New Roman" w:hAnsi="Times New Roman" w:cs="Times New Roman"/>
          <w:sz w:val="24"/>
          <w:szCs w:val="24"/>
          <w:lang w:val="en-US"/>
        </w:rPr>
        <w:t>S.,</w:t>
      </w:r>
      <w:r w:rsidRPr="00D942D9">
        <w:rPr>
          <w:rFonts w:ascii="Times New Roman" w:eastAsia="Times New Roman" w:hAnsi="Times New Roman" w:cs="Times New Roman"/>
          <w:spacing w:val="9"/>
          <w:sz w:val="24"/>
          <w:szCs w:val="24"/>
          <w:lang w:val="en-US"/>
        </w:rPr>
        <w:t xml:space="preserve"> </w:t>
      </w:r>
      <w:r w:rsidRPr="00D942D9">
        <w:rPr>
          <w:rFonts w:ascii="Times New Roman" w:eastAsia="Times New Roman" w:hAnsi="Times New Roman" w:cs="Times New Roman"/>
          <w:sz w:val="24"/>
          <w:szCs w:val="24"/>
          <w:lang w:val="en-US"/>
        </w:rPr>
        <w:t>&amp;</w:t>
      </w:r>
      <w:r w:rsidRPr="00D942D9">
        <w:rPr>
          <w:rFonts w:ascii="Times New Roman" w:eastAsia="Times New Roman" w:hAnsi="Times New Roman" w:cs="Times New Roman"/>
          <w:spacing w:val="7"/>
          <w:sz w:val="24"/>
          <w:szCs w:val="24"/>
          <w:lang w:val="en-US"/>
        </w:rPr>
        <w:t xml:space="preserve"> </w:t>
      </w:r>
      <w:r w:rsidRPr="00D942D9">
        <w:rPr>
          <w:rFonts w:ascii="Times New Roman" w:eastAsia="Times New Roman" w:hAnsi="Times New Roman" w:cs="Times New Roman"/>
          <w:sz w:val="24"/>
          <w:szCs w:val="24"/>
          <w:lang w:val="en-US"/>
        </w:rPr>
        <w:t>Mohammadi,</w:t>
      </w:r>
      <w:r w:rsidRPr="00D942D9">
        <w:rPr>
          <w:rFonts w:ascii="Times New Roman" w:eastAsia="Times New Roman" w:hAnsi="Times New Roman" w:cs="Times New Roman"/>
          <w:spacing w:val="8"/>
          <w:sz w:val="24"/>
          <w:szCs w:val="24"/>
          <w:lang w:val="en-US"/>
        </w:rPr>
        <w:t xml:space="preserve"> </w:t>
      </w:r>
      <w:r w:rsidRPr="00D942D9">
        <w:rPr>
          <w:rFonts w:ascii="Times New Roman" w:eastAsia="Times New Roman" w:hAnsi="Times New Roman" w:cs="Times New Roman"/>
          <w:spacing w:val="-1"/>
          <w:sz w:val="24"/>
          <w:szCs w:val="24"/>
          <w:lang w:val="en-US"/>
        </w:rPr>
        <w:t>(2015),</w:t>
      </w:r>
      <w:r w:rsidRPr="00D942D9">
        <w:rPr>
          <w:rFonts w:ascii="Times New Roman" w:eastAsia="Times New Roman" w:hAnsi="Times New Roman" w:cs="Times New Roman"/>
          <w:spacing w:val="11"/>
          <w:sz w:val="24"/>
          <w:szCs w:val="24"/>
          <w:lang w:val="en-US"/>
        </w:rPr>
        <w:t xml:space="preserve"> </w:t>
      </w:r>
      <w:r w:rsidRPr="00D942D9">
        <w:rPr>
          <w:rFonts w:ascii="Times New Roman" w:eastAsia="Times New Roman" w:hAnsi="Times New Roman" w:cs="Times New Roman"/>
          <w:spacing w:val="-1"/>
          <w:sz w:val="24"/>
          <w:szCs w:val="24"/>
          <w:lang w:val="en-US"/>
        </w:rPr>
        <w:t>Examination</w:t>
      </w:r>
      <w:r w:rsidRPr="00D942D9">
        <w:rPr>
          <w:rFonts w:ascii="Times New Roman" w:eastAsia="Times New Roman" w:hAnsi="Times New Roman" w:cs="Times New Roman"/>
          <w:spacing w:val="9"/>
          <w:sz w:val="24"/>
          <w:szCs w:val="24"/>
          <w:lang w:val="en-US"/>
        </w:rPr>
        <w:t xml:space="preserve"> </w:t>
      </w:r>
      <w:r w:rsidRPr="00D942D9">
        <w:rPr>
          <w:rFonts w:ascii="Times New Roman" w:eastAsia="Times New Roman" w:hAnsi="Times New Roman" w:cs="Times New Roman"/>
          <w:sz w:val="24"/>
          <w:szCs w:val="24"/>
          <w:lang w:val="en-US"/>
        </w:rPr>
        <w:t>of</w:t>
      </w:r>
      <w:r w:rsidRPr="00D942D9">
        <w:rPr>
          <w:rFonts w:ascii="Times New Roman" w:eastAsia="Times New Roman" w:hAnsi="Times New Roman" w:cs="Times New Roman"/>
          <w:spacing w:val="8"/>
          <w:sz w:val="24"/>
          <w:szCs w:val="24"/>
          <w:lang w:val="en-US"/>
        </w:rPr>
        <w:t xml:space="preserve"> </w:t>
      </w:r>
      <w:r w:rsidRPr="00D942D9">
        <w:rPr>
          <w:rFonts w:ascii="Times New Roman" w:eastAsia="Times New Roman" w:hAnsi="Times New Roman" w:cs="Times New Roman"/>
          <w:spacing w:val="-1"/>
          <w:sz w:val="24"/>
          <w:szCs w:val="24"/>
          <w:lang w:val="en-US"/>
        </w:rPr>
        <w:t>Marketing</w:t>
      </w:r>
      <w:r w:rsidRPr="00D942D9">
        <w:rPr>
          <w:rFonts w:ascii="Times New Roman" w:eastAsia="Times New Roman" w:hAnsi="Times New Roman" w:cs="Times New Roman"/>
          <w:spacing w:val="11"/>
          <w:sz w:val="24"/>
          <w:szCs w:val="24"/>
          <w:lang w:val="en-US"/>
        </w:rPr>
        <w:t xml:space="preserve"> </w:t>
      </w:r>
      <w:r w:rsidRPr="00D942D9">
        <w:rPr>
          <w:rFonts w:ascii="Times New Roman" w:eastAsia="Times New Roman" w:hAnsi="Times New Roman" w:cs="Times New Roman"/>
          <w:sz w:val="24"/>
          <w:szCs w:val="24"/>
          <w:lang w:val="en-US"/>
        </w:rPr>
        <w:t>Mix</w:t>
      </w:r>
      <w:r w:rsidRPr="00D942D9">
        <w:rPr>
          <w:rFonts w:ascii="Times New Roman" w:eastAsia="Times New Roman" w:hAnsi="Times New Roman" w:cs="Times New Roman"/>
          <w:spacing w:val="10"/>
          <w:sz w:val="24"/>
          <w:szCs w:val="24"/>
          <w:lang w:val="en-US"/>
        </w:rPr>
        <w:t xml:space="preserve"> </w:t>
      </w:r>
      <w:r w:rsidRPr="00D942D9">
        <w:rPr>
          <w:rFonts w:ascii="Times New Roman" w:eastAsia="Times New Roman" w:hAnsi="Times New Roman" w:cs="Times New Roman"/>
          <w:sz w:val="24"/>
          <w:szCs w:val="24"/>
          <w:lang w:val="en-US"/>
        </w:rPr>
        <w:t>(7p)</w:t>
      </w:r>
      <w:r w:rsidRPr="00D942D9">
        <w:rPr>
          <w:rFonts w:ascii="Times New Roman" w:eastAsia="Times New Roman" w:hAnsi="Times New Roman" w:cs="Times New Roman"/>
          <w:spacing w:val="7"/>
          <w:sz w:val="24"/>
          <w:szCs w:val="24"/>
          <w:lang w:val="en-US"/>
        </w:rPr>
        <w:t xml:space="preserve"> </w:t>
      </w:r>
      <w:r w:rsidRPr="00D942D9">
        <w:rPr>
          <w:rFonts w:ascii="Times New Roman" w:eastAsia="Times New Roman" w:hAnsi="Times New Roman" w:cs="Times New Roman"/>
          <w:sz w:val="24"/>
          <w:szCs w:val="24"/>
          <w:lang w:val="en-US"/>
        </w:rPr>
        <w:t>On</w:t>
      </w:r>
      <w:r w:rsidRPr="00D942D9">
        <w:rPr>
          <w:rFonts w:ascii="Times New Roman" w:eastAsia="Times New Roman" w:hAnsi="Times New Roman" w:cs="Times New Roman"/>
          <w:spacing w:val="65"/>
          <w:sz w:val="24"/>
          <w:szCs w:val="24"/>
          <w:lang w:val="en-US"/>
        </w:rPr>
        <w:t xml:space="preserve"> </w:t>
      </w:r>
      <w:r w:rsidRPr="00D942D9">
        <w:rPr>
          <w:rFonts w:ascii="Times New Roman" w:eastAsia="Times New Roman" w:hAnsi="Times New Roman" w:cs="Times New Roman"/>
          <w:spacing w:val="-1"/>
          <w:sz w:val="24"/>
          <w:szCs w:val="24"/>
          <w:lang w:val="en-US"/>
        </w:rPr>
        <w:t>Tourism</w:t>
      </w:r>
      <w:r w:rsidRPr="00D942D9">
        <w:rPr>
          <w:rFonts w:ascii="Times New Roman" w:eastAsia="Times New Roman" w:hAnsi="Times New Roman" w:cs="Times New Roman"/>
          <w:spacing w:val="12"/>
          <w:sz w:val="24"/>
          <w:szCs w:val="24"/>
          <w:lang w:val="en-US"/>
        </w:rPr>
        <w:t xml:space="preserve"> </w:t>
      </w:r>
      <w:r w:rsidRPr="00D942D9">
        <w:rPr>
          <w:rFonts w:ascii="Times New Roman" w:eastAsia="Times New Roman" w:hAnsi="Times New Roman" w:cs="Times New Roman"/>
          <w:spacing w:val="-1"/>
          <w:sz w:val="24"/>
          <w:szCs w:val="24"/>
          <w:lang w:val="en-US"/>
        </w:rPr>
        <w:t>Development</w:t>
      </w:r>
      <w:r w:rsidRPr="00D942D9">
        <w:rPr>
          <w:rFonts w:ascii="Times New Roman" w:eastAsia="Times New Roman" w:hAnsi="Times New Roman" w:cs="Times New Roman"/>
          <w:spacing w:val="12"/>
          <w:sz w:val="24"/>
          <w:szCs w:val="24"/>
          <w:lang w:val="en-US"/>
        </w:rPr>
        <w:t xml:space="preserve"> </w:t>
      </w:r>
      <w:r w:rsidRPr="00D942D9">
        <w:rPr>
          <w:rFonts w:ascii="Times New Roman" w:eastAsia="Times New Roman" w:hAnsi="Times New Roman" w:cs="Times New Roman"/>
          <w:sz w:val="24"/>
          <w:szCs w:val="24"/>
          <w:lang w:val="en-US"/>
        </w:rPr>
        <w:t>(Case</w:t>
      </w:r>
      <w:r w:rsidRPr="00D942D9">
        <w:rPr>
          <w:rFonts w:ascii="Times New Roman" w:eastAsia="Times New Roman" w:hAnsi="Times New Roman" w:cs="Times New Roman"/>
          <w:spacing w:val="11"/>
          <w:sz w:val="24"/>
          <w:szCs w:val="24"/>
          <w:lang w:val="en-US"/>
        </w:rPr>
        <w:t xml:space="preserve"> </w:t>
      </w:r>
      <w:r w:rsidRPr="00D942D9">
        <w:rPr>
          <w:rFonts w:ascii="Times New Roman" w:eastAsia="Times New Roman" w:hAnsi="Times New Roman" w:cs="Times New Roman"/>
          <w:spacing w:val="-1"/>
          <w:sz w:val="24"/>
          <w:szCs w:val="24"/>
          <w:lang w:val="en-US"/>
        </w:rPr>
        <w:t>Study:</w:t>
      </w:r>
      <w:r w:rsidRPr="00D942D9">
        <w:rPr>
          <w:rFonts w:ascii="Times New Roman" w:eastAsia="Times New Roman" w:hAnsi="Times New Roman" w:cs="Times New Roman"/>
          <w:spacing w:val="15"/>
          <w:sz w:val="24"/>
          <w:szCs w:val="24"/>
          <w:lang w:val="en-US"/>
        </w:rPr>
        <w:t xml:space="preserve"> </w:t>
      </w:r>
      <w:r w:rsidRPr="00D942D9">
        <w:rPr>
          <w:rFonts w:ascii="Times New Roman" w:eastAsia="Times New Roman" w:hAnsi="Times New Roman" w:cs="Times New Roman"/>
          <w:spacing w:val="-1"/>
          <w:sz w:val="24"/>
          <w:szCs w:val="24"/>
          <w:lang w:val="en-US"/>
        </w:rPr>
        <w:t>Tourism</w:t>
      </w:r>
      <w:r w:rsidRPr="00D942D9">
        <w:rPr>
          <w:rFonts w:ascii="Times New Roman" w:eastAsia="Times New Roman" w:hAnsi="Times New Roman" w:cs="Times New Roman"/>
          <w:spacing w:val="15"/>
          <w:sz w:val="24"/>
          <w:szCs w:val="24"/>
          <w:lang w:val="en-US"/>
        </w:rPr>
        <w:t xml:space="preserve"> </w:t>
      </w:r>
      <w:r w:rsidRPr="00D942D9">
        <w:rPr>
          <w:rFonts w:ascii="Times New Roman" w:eastAsia="Times New Roman" w:hAnsi="Times New Roman" w:cs="Times New Roman"/>
          <w:sz w:val="24"/>
          <w:szCs w:val="24"/>
          <w:lang w:val="en-US"/>
        </w:rPr>
        <w:t>Industry</w:t>
      </w:r>
      <w:r w:rsidRPr="00D942D9">
        <w:rPr>
          <w:rFonts w:ascii="Times New Roman" w:eastAsia="Times New Roman" w:hAnsi="Times New Roman" w:cs="Times New Roman"/>
          <w:spacing w:val="6"/>
          <w:sz w:val="24"/>
          <w:szCs w:val="24"/>
          <w:lang w:val="en-US"/>
        </w:rPr>
        <w:t xml:space="preserve"> </w:t>
      </w:r>
      <w:r w:rsidRPr="00D942D9">
        <w:rPr>
          <w:rFonts w:ascii="Times New Roman" w:eastAsia="Times New Roman" w:hAnsi="Times New Roman" w:cs="Times New Roman"/>
          <w:sz w:val="24"/>
          <w:szCs w:val="24"/>
          <w:lang w:val="en-US"/>
        </w:rPr>
        <w:t>in</w:t>
      </w:r>
      <w:r w:rsidRPr="00D942D9">
        <w:rPr>
          <w:rFonts w:ascii="Times New Roman" w:eastAsia="Times New Roman" w:hAnsi="Times New Roman" w:cs="Times New Roman"/>
          <w:spacing w:val="12"/>
          <w:sz w:val="24"/>
          <w:szCs w:val="24"/>
          <w:lang w:val="en-US"/>
        </w:rPr>
        <w:t xml:space="preserve"> </w:t>
      </w:r>
      <w:r w:rsidRPr="00D942D9">
        <w:rPr>
          <w:rFonts w:ascii="Times New Roman" w:eastAsia="Times New Roman" w:hAnsi="Times New Roman" w:cs="Times New Roman"/>
          <w:sz w:val="24"/>
          <w:szCs w:val="24"/>
          <w:lang w:val="en-US"/>
        </w:rPr>
        <w:t>Guilan</w:t>
      </w:r>
      <w:r w:rsidRPr="00D942D9">
        <w:rPr>
          <w:rFonts w:ascii="Times New Roman" w:eastAsia="Times New Roman" w:hAnsi="Times New Roman" w:cs="Times New Roman"/>
          <w:spacing w:val="11"/>
          <w:sz w:val="24"/>
          <w:szCs w:val="24"/>
          <w:lang w:val="en-US"/>
        </w:rPr>
        <w:t xml:space="preserve"> </w:t>
      </w:r>
      <w:r w:rsidRPr="00D942D9">
        <w:rPr>
          <w:rFonts w:ascii="Times New Roman" w:eastAsia="Times New Roman" w:hAnsi="Times New Roman" w:cs="Times New Roman"/>
          <w:sz w:val="24"/>
          <w:szCs w:val="24"/>
          <w:lang w:val="en-US"/>
        </w:rPr>
        <w:t>province),</w:t>
      </w:r>
      <w:r w:rsidRPr="00D942D9">
        <w:rPr>
          <w:rFonts w:ascii="Times New Roman" w:eastAsia="Times New Roman" w:hAnsi="Times New Roman" w:cs="Times New Roman"/>
          <w:spacing w:val="12"/>
          <w:sz w:val="24"/>
          <w:szCs w:val="24"/>
          <w:lang w:val="en-US"/>
        </w:rPr>
        <w:t xml:space="preserve"> </w:t>
      </w:r>
      <w:r w:rsidRPr="00D942D9">
        <w:rPr>
          <w:rFonts w:ascii="Times New Roman" w:eastAsia="Times New Roman" w:hAnsi="Times New Roman" w:cs="Times New Roman"/>
          <w:spacing w:val="-1"/>
          <w:sz w:val="24"/>
          <w:szCs w:val="24"/>
          <w:lang w:val="en-US"/>
        </w:rPr>
        <w:t>Universal</w:t>
      </w:r>
      <w:r w:rsidRPr="00D942D9">
        <w:rPr>
          <w:rFonts w:ascii="Times New Roman" w:eastAsia="Times New Roman" w:hAnsi="Times New Roman" w:cs="Times New Roman"/>
          <w:spacing w:val="65"/>
          <w:sz w:val="24"/>
          <w:szCs w:val="24"/>
          <w:lang w:val="en-US"/>
        </w:rPr>
        <w:t xml:space="preserve"> </w:t>
      </w:r>
      <w:r w:rsidRPr="00D942D9">
        <w:rPr>
          <w:rFonts w:ascii="Times New Roman" w:eastAsia="Times New Roman" w:hAnsi="Times New Roman" w:cs="Times New Roman"/>
          <w:spacing w:val="-1"/>
          <w:sz w:val="24"/>
          <w:szCs w:val="24"/>
          <w:lang w:val="en-US"/>
        </w:rPr>
        <w:t>Journal</w:t>
      </w:r>
      <w:r w:rsidRPr="00D942D9">
        <w:rPr>
          <w:rFonts w:ascii="Times New Roman" w:eastAsia="Times New Roman" w:hAnsi="Times New Roman" w:cs="Times New Roman"/>
          <w:sz w:val="24"/>
          <w:szCs w:val="24"/>
          <w:lang w:val="en-US"/>
        </w:rPr>
        <w:t xml:space="preserve"> of </w:t>
      </w:r>
      <w:r w:rsidRPr="00D942D9">
        <w:rPr>
          <w:rFonts w:ascii="Times New Roman" w:eastAsia="Times New Roman" w:hAnsi="Times New Roman" w:cs="Times New Roman"/>
          <w:spacing w:val="-1"/>
          <w:sz w:val="24"/>
          <w:szCs w:val="24"/>
          <w:lang w:val="en-US"/>
        </w:rPr>
        <w:t>Management</w:t>
      </w:r>
      <w:r w:rsidRPr="00D942D9">
        <w:rPr>
          <w:rFonts w:ascii="Times New Roman" w:eastAsia="Times New Roman" w:hAnsi="Times New Roman" w:cs="Times New Roman"/>
          <w:spacing w:val="2"/>
          <w:sz w:val="24"/>
          <w:szCs w:val="24"/>
          <w:lang w:val="en-US"/>
        </w:rPr>
        <w:t xml:space="preserve"> </w:t>
      </w:r>
      <w:r w:rsidRPr="00D942D9">
        <w:rPr>
          <w:rFonts w:ascii="Times New Roman" w:eastAsia="Times New Roman" w:hAnsi="Times New Roman" w:cs="Times New Roman"/>
          <w:sz w:val="24"/>
          <w:szCs w:val="24"/>
          <w:lang w:val="en-US"/>
        </w:rPr>
        <w:t xml:space="preserve">and </w:t>
      </w:r>
      <w:r w:rsidRPr="00D942D9">
        <w:rPr>
          <w:rFonts w:ascii="Times New Roman" w:eastAsia="Times New Roman" w:hAnsi="Times New Roman" w:cs="Times New Roman"/>
          <w:spacing w:val="-1"/>
          <w:sz w:val="24"/>
          <w:szCs w:val="24"/>
          <w:lang w:val="en-US"/>
        </w:rPr>
        <w:t>Social</w:t>
      </w:r>
      <w:r w:rsidRPr="00D942D9">
        <w:rPr>
          <w:rFonts w:ascii="Times New Roman" w:eastAsia="Times New Roman" w:hAnsi="Times New Roman" w:cs="Times New Roman"/>
          <w:sz w:val="24"/>
          <w:szCs w:val="24"/>
          <w:lang w:val="en-US"/>
        </w:rPr>
        <w:t xml:space="preserve"> </w:t>
      </w:r>
      <w:r w:rsidRPr="00D942D9">
        <w:rPr>
          <w:rFonts w:ascii="Times New Roman" w:eastAsia="Times New Roman" w:hAnsi="Times New Roman" w:cs="Times New Roman"/>
          <w:spacing w:val="-1"/>
          <w:sz w:val="24"/>
          <w:szCs w:val="24"/>
          <w:lang w:val="en-US"/>
        </w:rPr>
        <w:t>Sciences,</w:t>
      </w:r>
      <w:r w:rsidRPr="00D942D9">
        <w:rPr>
          <w:rFonts w:ascii="Times New Roman" w:eastAsia="Times New Roman" w:hAnsi="Times New Roman" w:cs="Times New Roman"/>
          <w:sz w:val="24"/>
          <w:szCs w:val="24"/>
          <w:lang w:val="en-US"/>
        </w:rPr>
        <w:t xml:space="preserve"> Vol.</w:t>
      </w:r>
      <w:r w:rsidRPr="00D942D9">
        <w:rPr>
          <w:rFonts w:ascii="Times New Roman" w:eastAsia="Times New Roman" w:hAnsi="Times New Roman" w:cs="Times New Roman"/>
          <w:spacing w:val="2"/>
          <w:sz w:val="24"/>
          <w:szCs w:val="24"/>
          <w:lang w:val="en-US"/>
        </w:rPr>
        <w:t xml:space="preserve"> </w:t>
      </w:r>
      <w:r w:rsidRPr="00D942D9">
        <w:rPr>
          <w:rFonts w:ascii="Times New Roman" w:eastAsia="Times New Roman" w:hAnsi="Times New Roman" w:cs="Times New Roman"/>
          <w:sz w:val="24"/>
          <w:szCs w:val="24"/>
          <w:lang w:val="en-US"/>
        </w:rPr>
        <w:t xml:space="preserve">5 </w:t>
      </w:r>
    </w:p>
    <w:p w:rsidR="00D942D9" w:rsidRPr="00D942D9" w:rsidRDefault="00D942D9" w:rsidP="00D942D9">
      <w:pPr>
        <w:jc w:val="both"/>
        <w:rPr>
          <w:rFonts w:ascii="Times New Roman" w:hAnsi="Times New Roman" w:cs="Times New Roman"/>
          <w:sz w:val="24"/>
          <w:szCs w:val="24"/>
          <w:lang w:val="en-US"/>
        </w:rPr>
      </w:pPr>
      <w:r w:rsidRPr="00D942D9">
        <w:rPr>
          <w:rFonts w:ascii="Times New Roman" w:hAnsi="Times New Roman" w:cs="Times New Roman"/>
          <w:sz w:val="24"/>
          <w:szCs w:val="24"/>
          <w:lang w:val="en-US"/>
        </w:rPr>
        <w:t xml:space="preserve">Hill, El., O’Sullivan C. &amp; O’Sullivan T., (2011), </w:t>
      </w:r>
      <w:r w:rsidRPr="00D942D9">
        <w:rPr>
          <w:rFonts w:ascii="Times New Roman" w:hAnsi="Times New Roman" w:cs="Times New Roman"/>
          <w:i/>
          <w:sz w:val="24"/>
          <w:szCs w:val="24"/>
          <w:lang w:val="en-US"/>
        </w:rPr>
        <w:t>Creative Arts Marketing</w:t>
      </w:r>
      <w:r w:rsidRPr="00D942D9">
        <w:rPr>
          <w:rFonts w:ascii="Times New Roman" w:hAnsi="Times New Roman" w:cs="Times New Roman"/>
          <w:sz w:val="24"/>
          <w:szCs w:val="24"/>
          <w:lang w:val="en-US"/>
        </w:rPr>
        <w:t>, New York: Routledge</w:t>
      </w:r>
    </w:p>
    <w:p w:rsidR="00D942D9" w:rsidRPr="00D942D9" w:rsidRDefault="00D942D9" w:rsidP="00D942D9">
      <w:pPr>
        <w:rPr>
          <w:rFonts w:ascii="Times New Roman" w:hAnsi="Times New Roman" w:cs="Times New Roman"/>
          <w:spacing w:val="-1"/>
          <w:w w:val="105"/>
          <w:sz w:val="24"/>
          <w:szCs w:val="24"/>
        </w:rPr>
      </w:pPr>
      <w:r w:rsidRPr="00D942D9">
        <w:rPr>
          <w:rFonts w:ascii="Times New Roman" w:hAnsi="Times New Roman" w:cs="Times New Roman"/>
          <w:spacing w:val="-1"/>
          <w:sz w:val="24"/>
          <w:szCs w:val="24"/>
          <w:lang w:val="en-US"/>
        </w:rPr>
        <w:t>Kalandides, A.,</w:t>
      </w:r>
      <w:r w:rsidRPr="00D942D9">
        <w:rPr>
          <w:rFonts w:ascii="Times New Roman" w:hAnsi="Times New Roman" w:cs="Times New Roman"/>
          <w:sz w:val="24"/>
          <w:szCs w:val="24"/>
          <w:lang w:val="en-US"/>
        </w:rPr>
        <w:t xml:space="preserve"> </w:t>
      </w:r>
      <w:r w:rsidRPr="00D942D9">
        <w:rPr>
          <w:rFonts w:ascii="Times New Roman" w:hAnsi="Times New Roman" w:cs="Times New Roman"/>
          <w:spacing w:val="-1"/>
          <w:sz w:val="24"/>
          <w:szCs w:val="24"/>
          <w:lang w:val="en-US"/>
        </w:rPr>
        <w:t>(2012),</w:t>
      </w:r>
      <w:r w:rsidRPr="00D942D9">
        <w:rPr>
          <w:rFonts w:ascii="Times New Roman" w:hAnsi="Times New Roman" w:cs="Times New Roman"/>
          <w:spacing w:val="-4"/>
          <w:sz w:val="24"/>
          <w:szCs w:val="24"/>
          <w:lang w:val="en-US"/>
        </w:rPr>
        <w:t xml:space="preserve"> «</w:t>
      </w:r>
      <w:r w:rsidRPr="00D942D9">
        <w:rPr>
          <w:rFonts w:ascii="Times New Roman" w:hAnsi="Times New Roman" w:cs="Times New Roman"/>
          <w:sz w:val="24"/>
          <w:szCs w:val="24"/>
          <w:lang w:val="en-US"/>
        </w:rPr>
        <w:t>Place</w:t>
      </w:r>
      <w:r w:rsidRPr="00D942D9">
        <w:rPr>
          <w:rFonts w:ascii="Times New Roman" w:hAnsi="Times New Roman" w:cs="Times New Roman"/>
          <w:spacing w:val="-8"/>
          <w:sz w:val="24"/>
          <w:szCs w:val="24"/>
          <w:lang w:val="en-US"/>
        </w:rPr>
        <w:t xml:space="preserve"> </w:t>
      </w:r>
      <w:r w:rsidRPr="00D942D9">
        <w:rPr>
          <w:rFonts w:ascii="Times New Roman" w:hAnsi="Times New Roman" w:cs="Times New Roman"/>
          <w:spacing w:val="-1"/>
          <w:sz w:val="24"/>
          <w:szCs w:val="24"/>
          <w:lang w:val="en-US"/>
        </w:rPr>
        <w:t>Branding</w:t>
      </w:r>
      <w:r w:rsidRPr="00D942D9">
        <w:rPr>
          <w:rFonts w:ascii="Times New Roman" w:hAnsi="Times New Roman" w:cs="Times New Roman"/>
          <w:spacing w:val="-2"/>
          <w:sz w:val="24"/>
          <w:szCs w:val="24"/>
          <w:lang w:val="en-US"/>
        </w:rPr>
        <w:t xml:space="preserve"> </w:t>
      </w:r>
      <w:r w:rsidRPr="00D942D9">
        <w:rPr>
          <w:rFonts w:ascii="Times New Roman" w:hAnsi="Times New Roman" w:cs="Times New Roman"/>
          <w:sz w:val="24"/>
          <w:szCs w:val="24"/>
          <w:lang w:val="en-US"/>
        </w:rPr>
        <w:t>and</w:t>
      </w:r>
      <w:r w:rsidRPr="00D942D9">
        <w:rPr>
          <w:rFonts w:ascii="Times New Roman" w:hAnsi="Times New Roman" w:cs="Times New Roman"/>
          <w:spacing w:val="-7"/>
          <w:sz w:val="24"/>
          <w:szCs w:val="24"/>
          <w:lang w:val="en-US"/>
        </w:rPr>
        <w:t xml:space="preserve"> </w:t>
      </w:r>
      <w:r w:rsidRPr="00D942D9">
        <w:rPr>
          <w:rFonts w:ascii="Times New Roman" w:hAnsi="Times New Roman" w:cs="Times New Roman"/>
          <w:sz w:val="24"/>
          <w:szCs w:val="24"/>
          <w:lang w:val="en-US"/>
        </w:rPr>
        <w:t>Place</w:t>
      </w:r>
      <w:r w:rsidRPr="00D942D9">
        <w:rPr>
          <w:rFonts w:ascii="Times New Roman" w:hAnsi="Times New Roman" w:cs="Times New Roman"/>
          <w:spacing w:val="-7"/>
          <w:sz w:val="24"/>
          <w:szCs w:val="24"/>
          <w:lang w:val="en-US"/>
        </w:rPr>
        <w:t xml:space="preserve"> </w:t>
      </w:r>
      <w:r w:rsidRPr="00D942D9">
        <w:rPr>
          <w:rFonts w:ascii="Times New Roman" w:hAnsi="Times New Roman" w:cs="Times New Roman"/>
          <w:spacing w:val="-1"/>
          <w:sz w:val="24"/>
          <w:szCs w:val="24"/>
          <w:lang w:val="en-US"/>
        </w:rPr>
        <w:t>Identity.</w:t>
      </w:r>
      <w:r w:rsidRPr="00D942D9">
        <w:rPr>
          <w:rFonts w:ascii="Times New Roman" w:hAnsi="Times New Roman" w:cs="Times New Roman"/>
          <w:spacing w:val="-4"/>
          <w:sz w:val="24"/>
          <w:szCs w:val="24"/>
          <w:lang w:val="en-US"/>
        </w:rPr>
        <w:t xml:space="preserve"> </w:t>
      </w:r>
      <w:r w:rsidRPr="00D942D9">
        <w:rPr>
          <w:rFonts w:ascii="Times New Roman" w:hAnsi="Times New Roman" w:cs="Times New Roman"/>
          <w:spacing w:val="1"/>
          <w:sz w:val="24"/>
          <w:szCs w:val="24"/>
          <w:lang w:val="en-US"/>
        </w:rPr>
        <w:t>An</w:t>
      </w:r>
      <w:r w:rsidRPr="00D942D9">
        <w:rPr>
          <w:rFonts w:ascii="Times New Roman" w:hAnsi="Times New Roman" w:cs="Times New Roman"/>
          <w:spacing w:val="-3"/>
          <w:sz w:val="24"/>
          <w:szCs w:val="24"/>
          <w:lang w:val="en-US"/>
        </w:rPr>
        <w:t xml:space="preserve"> </w:t>
      </w:r>
      <w:r w:rsidRPr="00D942D9">
        <w:rPr>
          <w:rFonts w:ascii="Times New Roman" w:hAnsi="Times New Roman" w:cs="Times New Roman"/>
          <w:spacing w:val="-1"/>
          <w:sz w:val="24"/>
          <w:szCs w:val="24"/>
          <w:lang w:val="en-US"/>
        </w:rPr>
        <w:t>integrated</w:t>
      </w:r>
      <w:r w:rsidRPr="00D942D9">
        <w:rPr>
          <w:rFonts w:ascii="Times New Roman" w:hAnsi="Times New Roman" w:cs="Times New Roman"/>
          <w:spacing w:val="-2"/>
          <w:sz w:val="24"/>
          <w:szCs w:val="24"/>
          <w:lang w:val="en-US"/>
        </w:rPr>
        <w:t xml:space="preserve"> </w:t>
      </w:r>
      <w:r w:rsidRPr="00D942D9">
        <w:rPr>
          <w:rFonts w:ascii="Times New Roman" w:hAnsi="Times New Roman" w:cs="Times New Roman"/>
          <w:spacing w:val="-1"/>
          <w:sz w:val="24"/>
          <w:szCs w:val="24"/>
          <w:lang w:val="en-US"/>
        </w:rPr>
        <w:t>approach»,</w:t>
      </w:r>
      <w:r w:rsidRPr="00D942D9">
        <w:rPr>
          <w:rFonts w:ascii="Times New Roman" w:hAnsi="Times New Roman" w:cs="Times New Roman"/>
          <w:sz w:val="24"/>
          <w:szCs w:val="24"/>
          <w:lang w:val="en-US"/>
        </w:rPr>
        <w:t xml:space="preserve"> </w:t>
      </w:r>
      <w:r w:rsidRPr="00D942D9">
        <w:rPr>
          <w:rFonts w:ascii="Times New Roman" w:hAnsi="Times New Roman" w:cs="Times New Roman"/>
          <w:spacing w:val="-1"/>
          <w:sz w:val="24"/>
          <w:szCs w:val="24"/>
          <w:lang w:val="en-US"/>
        </w:rPr>
        <w:t>Tafter</w:t>
      </w:r>
      <w:r w:rsidRPr="00D942D9">
        <w:rPr>
          <w:rFonts w:ascii="Times New Roman" w:hAnsi="Times New Roman" w:cs="Times New Roman"/>
          <w:sz w:val="24"/>
          <w:szCs w:val="24"/>
          <w:lang w:val="en-US"/>
        </w:rPr>
        <w:t xml:space="preserve"> </w:t>
      </w:r>
      <w:r w:rsidRPr="00D942D9">
        <w:rPr>
          <w:rFonts w:ascii="Times New Roman" w:hAnsi="Times New Roman" w:cs="Times New Roman"/>
          <w:spacing w:val="-1"/>
          <w:sz w:val="24"/>
          <w:szCs w:val="24"/>
          <w:lang w:val="en-US"/>
        </w:rPr>
        <w:t>Journal,</w:t>
      </w:r>
      <w:r w:rsidRPr="00D942D9">
        <w:rPr>
          <w:rFonts w:ascii="Times New Roman" w:hAnsi="Times New Roman" w:cs="Times New Roman"/>
          <w:spacing w:val="77"/>
          <w:sz w:val="24"/>
          <w:szCs w:val="24"/>
          <w:lang w:val="en-US"/>
        </w:rPr>
        <w:t xml:space="preserve"> </w:t>
      </w:r>
      <w:r w:rsidRPr="00D942D9">
        <w:rPr>
          <w:rFonts w:ascii="Times New Roman" w:hAnsi="Times New Roman" w:cs="Times New Roman"/>
          <w:spacing w:val="-1"/>
          <w:sz w:val="24"/>
          <w:szCs w:val="24"/>
          <w:lang w:val="en-US"/>
        </w:rPr>
        <w:t>No.</w:t>
      </w:r>
      <w:r w:rsidRPr="00D942D9">
        <w:rPr>
          <w:rFonts w:ascii="Times New Roman" w:hAnsi="Times New Roman" w:cs="Times New Roman"/>
          <w:sz w:val="24"/>
          <w:szCs w:val="24"/>
          <w:lang w:val="en-US"/>
        </w:rPr>
        <w:t xml:space="preserve">  </w:t>
      </w:r>
      <w:r w:rsidRPr="00D942D9">
        <w:rPr>
          <w:rFonts w:ascii="Times New Roman" w:hAnsi="Times New Roman" w:cs="Times New Roman"/>
          <w:sz w:val="24"/>
          <w:szCs w:val="24"/>
        </w:rPr>
        <w:t>43, δ</w:t>
      </w:r>
      <w:r w:rsidRPr="00D942D9">
        <w:rPr>
          <w:rFonts w:ascii="Times New Roman" w:hAnsi="Times New Roman" w:cs="Times New Roman"/>
          <w:spacing w:val="-1"/>
          <w:sz w:val="24"/>
          <w:szCs w:val="24"/>
        </w:rPr>
        <w:t>ιαθέσι</w:t>
      </w:r>
      <w:r w:rsidRPr="00D942D9">
        <w:rPr>
          <w:rFonts w:ascii="Times New Roman" w:hAnsi="Times New Roman" w:cs="Times New Roman"/>
          <w:spacing w:val="-2"/>
          <w:sz w:val="24"/>
          <w:szCs w:val="24"/>
        </w:rPr>
        <w:t>µ</w:t>
      </w:r>
      <w:r w:rsidRPr="00D942D9">
        <w:rPr>
          <w:rFonts w:ascii="Times New Roman" w:hAnsi="Times New Roman" w:cs="Times New Roman"/>
          <w:spacing w:val="-1"/>
          <w:sz w:val="24"/>
          <w:szCs w:val="24"/>
        </w:rPr>
        <w:t>ο στο</w:t>
      </w:r>
      <w:hyperlink r:id="rId15">
        <w:r w:rsidRPr="00D942D9">
          <w:rPr>
            <w:rFonts w:ascii="Times New Roman" w:hAnsi="Times New Roman" w:cs="Times New Roman"/>
            <w:spacing w:val="29"/>
            <w:w w:val="99"/>
            <w:sz w:val="16"/>
            <w:szCs w:val="16"/>
          </w:rPr>
          <w:t xml:space="preserve"> </w:t>
        </w:r>
        <w:r w:rsidRPr="00D942D9">
          <w:rPr>
            <w:rFonts w:ascii="Times New Roman" w:hAnsi="Times New Roman" w:cs="Times New Roman"/>
            <w:spacing w:val="-1"/>
            <w:sz w:val="16"/>
            <w:szCs w:val="16"/>
          </w:rPr>
          <w:t>http://www.tafterjournal.it/2012/01/03/place-branding-and-place-identity-an-integrated-</w:t>
        </w:r>
      </w:hyperlink>
      <w:r w:rsidRPr="00D942D9">
        <w:rPr>
          <w:rFonts w:ascii="Times New Roman" w:hAnsi="Times New Roman" w:cs="Times New Roman"/>
          <w:spacing w:val="111"/>
          <w:sz w:val="16"/>
          <w:szCs w:val="16"/>
        </w:rPr>
        <w:t xml:space="preserve"> </w:t>
      </w:r>
      <w:r w:rsidRPr="00D942D9">
        <w:rPr>
          <w:rFonts w:ascii="Times New Roman" w:hAnsi="Times New Roman" w:cs="Times New Roman"/>
          <w:spacing w:val="-1"/>
          <w:sz w:val="16"/>
          <w:szCs w:val="16"/>
        </w:rPr>
        <w:t>approach/</w:t>
      </w:r>
    </w:p>
    <w:p w:rsidR="00D942D9" w:rsidRPr="00D942D9" w:rsidRDefault="00D942D9" w:rsidP="00D942D9">
      <w:pPr>
        <w:pStyle w:val="Default"/>
      </w:pPr>
      <w:r w:rsidRPr="00D942D9">
        <w:t>Καραχάλης,</w:t>
      </w:r>
      <w:r w:rsidRPr="00D942D9">
        <w:rPr>
          <w:bCs/>
        </w:rPr>
        <w:t xml:space="preserve"> Ν., (2015), «Στρατηγικές διαχείρισης της εικόνας και της προβολής των πόλεων (city branding) και πολιτιστική αναζωογόνηση» στο  (επιμ. Πούλιος Ι.,) </w:t>
      </w:r>
      <w:r w:rsidRPr="00D942D9">
        <w:rPr>
          <w:bCs/>
          <w:i/>
          <w:iCs/>
        </w:rPr>
        <w:t xml:space="preserve">Πολιτισμική Διαχείριση, Τοπική Κοινωνία και Βιώσιμη Ανάπτυξη, </w:t>
      </w:r>
      <w:r w:rsidRPr="00D942D9">
        <w:t xml:space="preserve">διαθέσιμο στο </w:t>
      </w:r>
      <w:r w:rsidRPr="00D942D9">
        <w:rPr>
          <w:sz w:val="16"/>
          <w:szCs w:val="16"/>
        </w:rPr>
        <w:t>https://repository.kallipos.gr/handle/11419/2394</w:t>
      </w:r>
    </w:p>
    <w:p w:rsidR="00D942D9" w:rsidRPr="00D942D9" w:rsidRDefault="00D942D9" w:rsidP="00D942D9">
      <w:pPr>
        <w:pStyle w:val="Default"/>
        <w:rPr>
          <w:rFonts w:eastAsia="Times New Roman"/>
        </w:rPr>
      </w:pPr>
    </w:p>
    <w:p w:rsidR="00D942D9" w:rsidRPr="00D942D9" w:rsidRDefault="00D942D9" w:rsidP="00D942D9">
      <w:pPr>
        <w:rPr>
          <w:rFonts w:ascii="Times New Roman" w:hAnsi="Times New Roman" w:cs="Times New Roman"/>
          <w:sz w:val="24"/>
          <w:szCs w:val="24"/>
        </w:rPr>
      </w:pPr>
      <w:r w:rsidRPr="00D942D9">
        <w:rPr>
          <w:rFonts w:ascii="Times New Roman" w:hAnsi="Times New Roman" w:cs="Times New Roman"/>
          <w:sz w:val="24"/>
          <w:szCs w:val="24"/>
        </w:rPr>
        <w:t xml:space="preserve">Κατσαφάδου, Σ., </w:t>
      </w:r>
      <w:r w:rsidR="00B45BBF" w:rsidRPr="00B45BBF">
        <w:rPr>
          <w:rFonts w:ascii="Times New Roman" w:hAnsi="Times New Roman" w:cs="Times New Roman"/>
          <w:bCs/>
          <w:sz w:val="24"/>
          <w:szCs w:val="24"/>
        </w:rPr>
        <w:t>&amp;</w:t>
      </w:r>
      <w:r w:rsidR="00B45BBF">
        <w:rPr>
          <w:rFonts w:ascii="Times New Roman" w:hAnsi="Times New Roman" w:cs="Times New Roman"/>
          <w:bCs/>
          <w:sz w:val="24"/>
          <w:szCs w:val="24"/>
        </w:rPr>
        <w:t xml:space="preserve"> </w:t>
      </w:r>
      <w:r w:rsidRPr="00D942D9">
        <w:rPr>
          <w:rFonts w:ascii="Times New Roman" w:hAnsi="Times New Roman" w:cs="Times New Roman"/>
          <w:sz w:val="24"/>
          <w:szCs w:val="24"/>
        </w:rPr>
        <w:t xml:space="preserve">Δέφνερ, Α., (2015), «Τοπίο, ειδικά γεγονότα και τοπική αυτοδιοίκηση: Το παράδειγμα του Διεθνούς Φεστιβάλ Καλαμάτας», </w:t>
      </w:r>
      <w:r w:rsidRPr="00D942D9">
        <w:rPr>
          <w:rFonts w:ascii="Times New Roman" w:hAnsi="Times New Roman" w:cs="Times New Roman"/>
          <w:sz w:val="16"/>
          <w:szCs w:val="16"/>
        </w:rPr>
        <w:t>https://www.academia.edu/19226937/</w:t>
      </w:r>
    </w:p>
    <w:p w:rsidR="00D942D9" w:rsidRPr="00D942D9" w:rsidRDefault="00D942D9" w:rsidP="00D942D9">
      <w:pPr>
        <w:spacing w:line="249" w:lineRule="auto"/>
        <w:ind w:right="491"/>
        <w:jc w:val="both"/>
        <w:rPr>
          <w:rFonts w:ascii="Times New Roman" w:hAnsi="Times New Roman" w:cs="Times New Roman"/>
          <w:spacing w:val="-1"/>
          <w:w w:val="105"/>
          <w:sz w:val="24"/>
          <w:szCs w:val="24"/>
          <w:lang w:val="en-US"/>
        </w:rPr>
      </w:pPr>
      <w:r w:rsidRPr="00D942D9">
        <w:rPr>
          <w:rFonts w:ascii="Times New Roman" w:hAnsi="Times New Roman" w:cs="Times New Roman"/>
          <w:spacing w:val="-1"/>
          <w:sz w:val="24"/>
          <w:szCs w:val="24"/>
          <w:lang w:val="en-US"/>
        </w:rPr>
        <w:t>Kavaratzis,</w:t>
      </w:r>
      <w:r w:rsidRPr="00D942D9">
        <w:rPr>
          <w:rFonts w:ascii="Times New Roman" w:hAnsi="Times New Roman" w:cs="Times New Roman"/>
          <w:spacing w:val="1"/>
          <w:sz w:val="24"/>
          <w:szCs w:val="24"/>
          <w:lang w:val="en-US"/>
        </w:rPr>
        <w:t xml:space="preserve"> </w:t>
      </w:r>
      <w:r w:rsidRPr="00D942D9">
        <w:rPr>
          <w:rFonts w:ascii="Times New Roman" w:hAnsi="Times New Roman" w:cs="Times New Roman"/>
          <w:sz w:val="24"/>
          <w:szCs w:val="24"/>
        </w:rPr>
        <w:t>Μ</w:t>
      </w:r>
      <w:r w:rsidRPr="00D942D9">
        <w:rPr>
          <w:rFonts w:ascii="Times New Roman" w:hAnsi="Times New Roman" w:cs="Times New Roman"/>
          <w:sz w:val="24"/>
          <w:szCs w:val="24"/>
          <w:lang w:val="en-US"/>
        </w:rPr>
        <w:t xml:space="preserve">., </w:t>
      </w:r>
      <w:r w:rsidRPr="00D942D9">
        <w:rPr>
          <w:rFonts w:ascii="Times New Roman" w:hAnsi="Times New Roman" w:cs="Times New Roman"/>
          <w:spacing w:val="-1"/>
          <w:sz w:val="24"/>
          <w:szCs w:val="24"/>
          <w:lang w:val="en-US"/>
        </w:rPr>
        <w:t xml:space="preserve">(2012), </w:t>
      </w:r>
      <w:r w:rsidRPr="00D942D9">
        <w:rPr>
          <w:rFonts w:ascii="Times New Roman" w:hAnsi="Times New Roman" w:cs="Times New Roman"/>
          <w:i/>
          <w:sz w:val="24"/>
          <w:szCs w:val="24"/>
          <w:lang w:val="en-US"/>
        </w:rPr>
        <w:t>From City</w:t>
      </w:r>
      <w:r w:rsidRPr="00D942D9">
        <w:rPr>
          <w:rFonts w:ascii="Times New Roman" w:hAnsi="Times New Roman" w:cs="Times New Roman"/>
          <w:i/>
          <w:spacing w:val="-1"/>
          <w:sz w:val="24"/>
          <w:szCs w:val="24"/>
          <w:lang w:val="en-US"/>
        </w:rPr>
        <w:t xml:space="preserve"> Marketing</w:t>
      </w:r>
      <w:r w:rsidRPr="00D942D9">
        <w:rPr>
          <w:rFonts w:ascii="Times New Roman" w:hAnsi="Times New Roman" w:cs="Times New Roman"/>
          <w:i/>
          <w:sz w:val="24"/>
          <w:szCs w:val="24"/>
          <w:lang w:val="en-US"/>
        </w:rPr>
        <w:t xml:space="preserve"> to City</w:t>
      </w:r>
      <w:r w:rsidRPr="00D942D9">
        <w:rPr>
          <w:rFonts w:ascii="Times New Roman" w:hAnsi="Times New Roman" w:cs="Times New Roman"/>
          <w:i/>
          <w:spacing w:val="-1"/>
          <w:sz w:val="24"/>
          <w:szCs w:val="24"/>
          <w:lang w:val="en-US"/>
        </w:rPr>
        <w:t xml:space="preserve"> </w:t>
      </w:r>
      <w:r w:rsidRPr="00D942D9">
        <w:rPr>
          <w:rFonts w:ascii="Times New Roman" w:hAnsi="Times New Roman" w:cs="Times New Roman"/>
          <w:i/>
          <w:sz w:val="24"/>
          <w:szCs w:val="24"/>
          <w:lang w:val="en-US"/>
        </w:rPr>
        <w:t>Branding</w:t>
      </w:r>
      <w:r w:rsidRPr="00D942D9">
        <w:rPr>
          <w:rFonts w:ascii="Times New Roman" w:hAnsi="Times New Roman" w:cs="Times New Roman"/>
          <w:sz w:val="24"/>
          <w:szCs w:val="24"/>
          <w:lang w:val="en-US"/>
        </w:rPr>
        <w:t xml:space="preserve">, </w:t>
      </w:r>
      <w:r w:rsidRPr="00D942D9">
        <w:rPr>
          <w:rFonts w:ascii="Times New Roman" w:hAnsi="Times New Roman" w:cs="Times New Roman"/>
          <w:spacing w:val="-1"/>
          <w:sz w:val="24"/>
          <w:szCs w:val="24"/>
          <w:lang w:val="en-US"/>
        </w:rPr>
        <w:t>New</w:t>
      </w:r>
      <w:r w:rsidRPr="00D942D9">
        <w:rPr>
          <w:rFonts w:ascii="Times New Roman" w:hAnsi="Times New Roman" w:cs="Times New Roman"/>
          <w:sz w:val="24"/>
          <w:szCs w:val="24"/>
          <w:lang w:val="en-US"/>
        </w:rPr>
        <w:t xml:space="preserve"> </w:t>
      </w:r>
      <w:r w:rsidRPr="00D942D9">
        <w:rPr>
          <w:rFonts w:ascii="Times New Roman" w:hAnsi="Times New Roman" w:cs="Times New Roman"/>
          <w:spacing w:val="-1"/>
          <w:sz w:val="24"/>
          <w:szCs w:val="24"/>
          <w:lang w:val="en-US"/>
        </w:rPr>
        <w:t>York:</w:t>
      </w:r>
      <w:r w:rsidRPr="00D942D9">
        <w:rPr>
          <w:rFonts w:ascii="Times New Roman" w:hAnsi="Times New Roman" w:cs="Times New Roman"/>
          <w:spacing w:val="2"/>
          <w:sz w:val="24"/>
          <w:szCs w:val="24"/>
          <w:lang w:val="en-US"/>
        </w:rPr>
        <w:t xml:space="preserve"> </w:t>
      </w:r>
      <w:r w:rsidRPr="00D942D9">
        <w:rPr>
          <w:rFonts w:ascii="Times New Roman" w:hAnsi="Times New Roman" w:cs="Times New Roman"/>
          <w:spacing w:val="-1"/>
          <w:sz w:val="24"/>
          <w:szCs w:val="24"/>
          <w:lang w:val="en-US"/>
        </w:rPr>
        <w:t>Plagrave</w:t>
      </w:r>
    </w:p>
    <w:p w:rsidR="007A435D" w:rsidRPr="00D942D9" w:rsidRDefault="007A435D" w:rsidP="007A435D">
      <w:pPr>
        <w:spacing w:line="249" w:lineRule="auto"/>
        <w:ind w:right="491"/>
        <w:jc w:val="both"/>
        <w:rPr>
          <w:rFonts w:ascii="Times New Roman" w:hAnsi="Times New Roman" w:cs="Times New Roman"/>
          <w:spacing w:val="-1"/>
          <w:w w:val="105"/>
          <w:sz w:val="24"/>
          <w:szCs w:val="24"/>
        </w:rPr>
      </w:pPr>
      <w:r w:rsidRPr="00D942D9">
        <w:rPr>
          <w:rFonts w:ascii="Times New Roman" w:hAnsi="Times New Roman" w:cs="Times New Roman"/>
          <w:spacing w:val="-1"/>
          <w:w w:val="105"/>
          <w:sz w:val="24"/>
          <w:szCs w:val="24"/>
        </w:rPr>
        <w:t xml:space="preserve">Κοκκώσης, Χ., Τσάρτας, Π., </w:t>
      </w:r>
      <w:r w:rsidR="00B45BBF" w:rsidRPr="00B45BBF">
        <w:rPr>
          <w:rFonts w:ascii="Times New Roman" w:hAnsi="Times New Roman" w:cs="Times New Roman"/>
          <w:bCs/>
          <w:sz w:val="24"/>
          <w:szCs w:val="24"/>
        </w:rPr>
        <w:t>&amp;</w:t>
      </w:r>
      <w:r w:rsidR="00B45BBF">
        <w:rPr>
          <w:rFonts w:ascii="Times New Roman" w:hAnsi="Times New Roman" w:cs="Times New Roman"/>
          <w:bCs/>
          <w:sz w:val="24"/>
          <w:szCs w:val="24"/>
        </w:rPr>
        <w:t xml:space="preserve"> </w:t>
      </w:r>
      <w:r w:rsidRPr="00D942D9">
        <w:rPr>
          <w:rFonts w:ascii="Times New Roman" w:hAnsi="Times New Roman" w:cs="Times New Roman"/>
          <w:spacing w:val="-1"/>
          <w:w w:val="105"/>
          <w:sz w:val="24"/>
          <w:szCs w:val="24"/>
        </w:rPr>
        <w:t xml:space="preserve">Γκρίμπα Ελ., (2014), </w:t>
      </w:r>
      <w:r w:rsidRPr="00D942D9">
        <w:rPr>
          <w:rFonts w:ascii="Times New Roman" w:hAnsi="Times New Roman" w:cs="Times New Roman"/>
          <w:i/>
          <w:spacing w:val="-1"/>
          <w:w w:val="105"/>
          <w:sz w:val="24"/>
          <w:szCs w:val="24"/>
        </w:rPr>
        <w:t xml:space="preserve">Ειδικές και εναλλακτικές μορφές τουρισμού, </w:t>
      </w:r>
      <w:r w:rsidRPr="00D942D9">
        <w:rPr>
          <w:rFonts w:ascii="Times New Roman" w:hAnsi="Times New Roman" w:cs="Times New Roman"/>
          <w:spacing w:val="-1"/>
          <w:w w:val="105"/>
          <w:sz w:val="24"/>
          <w:szCs w:val="24"/>
        </w:rPr>
        <w:t>Αθήνα: Κριτική</w:t>
      </w:r>
    </w:p>
    <w:p w:rsidR="00565D1B" w:rsidRPr="00565D1B" w:rsidRDefault="00565D1B" w:rsidP="00565D1B">
      <w:pPr>
        <w:tabs>
          <w:tab w:val="left" w:pos="1799"/>
          <w:tab w:val="left" w:pos="2327"/>
          <w:tab w:val="left" w:pos="3666"/>
          <w:tab w:val="left" w:pos="5255"/>
          <w:tab w:val="left" w:pos="6445"/>
          <w:tab w:val="left" w:pos="6887"/>
          <w:tab w:val="left" w:pos="8317"/>
        </w:tabs>
        <w:spacing w:before="69" w:line="240" w:lineRule="atLeast"/>
        <w:jc w:val="both"/>
        <w:rPr>
          <w:rFonts w:ascii="Times New Roman" w:eastAsia="Times New Roman" w:hAnsi="Times New Roman" w:cs="Times New Roman"/>
          <w:sz w:val="24"/>
          <w:szCs w:val="24"/>
          <w:lang w:val="en-US"/>
        </w:rPr>
      </w:pPr>
      <w:r w:rsidRPr="00644716">
        <w:rPr>
          <w:rFonts w:ascii="Times New Roman" w:eastAsia="Times New Roman" w:hAnsi="Times New Roman" w:cs="Times New Roman"/>
          <w:sz w:val="24"/>
          <w:szCs w:val="24"/>
        </w:rPr>
        <w:t xml:space="preserve">Κοσμάτος </w:t>
      </w:r>
      <w:r w:rsidRPr="00644716">
        <w:rPr>
          <w:rFonts w:ascii="Times New Roman" w:eastAsia="Times New Roman" w:hAnsi="Times New Roman" w:cs="Times New Roman"/>
          <w:spacing w:val="-2"/>
          <w:w w:val="95"/>
          <w:sz w:val="24"/>
          <w:szCs w:val="24"/>
        </w:rPr>
        <w:t>Δ.,</w:t>
      </w:r>
      <w:r w:rsidRPr="00644716">
        <w:rPr>
          <w:rFonts w:ascii="Times New Roman" w:hAnsi="Times New Roman" w:cs="Times New Roman"/>
          <w:sz w:val="24"/>
          <w:szCs w:val="24"/>
        </w:rPr>
        <w:t xml:space="preserve"> (2004),</w:t>
      </w:r>
      <w:r w:rsidRPr="00644716">
        <w:rPr>
          <w:rFonts w:ascii="Times New Roman" w:eastAsia="Times New Roman" w:hAnsi="Times New Roman" w:cs="Times New Roman"/>
          <w:spacing w:val="-2"/>
          <w:w w:val="95"/>
          <w:sz w:val="24"/>
          <w:szCs w:val="24"/>
        </w:rPr>
        <w:t xml:space="preserve">  </w:t>
      </w:r>
      <w:r w:rsidRPr="00644716">
        <w:rPr>
          <w:rFonts w:ascii="Times New Roman" w:eastAsia="Times New Roman" w:hAnsi="Times New Roman" w:cs="Times New Roman"/>
          <w:bCs/>
          <w:i/>
          <w:sz w:val="24"/>
          <w:szCs w:val="24"/>
        </w:rPr>
        <w:t xml:space="preserve">Διαχείριση </w:t>
      </w:r>
      <w:r w:rsidRPr="00644716">
        <w:rPr>
          <w:rFonts w:ascii="Times New Roman" w:eastAsia="Times New Roman" w:hAnsi="Times New Roman" w:cs="Times New Roman"/>
          <w:bCs/>
          <w:i/>
          <w:spacing w:val="-1"/>
          <w:sz w:val="24"/>
          <w:szCs w:val="24"/>
        </w:rPr>
        <w:t>Πελατειακών</w:t>
      </w:r>
      <w:r>
        <w:rPr>
          <w:rFonts w:ascii="Times New Roman" w:eastAsia="Times New Roman" w:hAnsi="Times New Roman" w:cs="Times New Roman"/>
          <w:bCs/>
          <w:i/>
          <w:spacing w:val="-1"/>
          <w:sz w:val="24"/>
          <w:szCs w:val="24"/>
        </w:rPr>
        <w:t xml:space="preserve"> </w:t>
      </w:r>
      <w:r>
        <w:rPr>
          <w:rFonts w:ascii="Times New Roman" w:eastAsia="Times New Roman" w:hAnsi="Times New Roman" w:cs="Times New Roman"/>
          <w:bCs/>
          <w:i/>
          <w:sz w:val="24"/>
          <w:szCs w:val="24"/>
        </w:rPr>
        <w:t xml:space="preserve">Σχέσεων. </w:t>
      </w:r>
      <w:r w:rsidRPr="00644716">
        <w:rPr>
          <w:rFonts w:ascii="Times New Roman" w:eastAsia="Times New Roman" w:hAnsi="Times New Roman" w:cs="Times New Roman"/>
          <w:bCs/>
          <w:i/>
          <w:sz w:val="24"/>
          <w:szCs w:val="24"/>
        </w:rPr>
        <w:t>Η</w:t>
      </w:r>
      <w:r w:rsidRPr="00565D1B">
        <w:rPr>
          <w:rFonts w:ascii="Times New Roman" w:eastAsia="Times New Roman" w:hAnsi="Times New Roman" w:cs="Times New Roman"/>
          <w:bCs/>
          <w:i/>
          <w:sz w:val="24"/>
          <w:szCs w:val="24"/>
          <w:lang w:val="en-US"/>
        </w:rPr>
        <w:t xml:space="preserve"> </w:t>
      </w:r>
      <w:r w:rsidRPr="00644716">
        <w:rPr>
          <w:rFonts w:ascii="Times New Roman" w:eastAsia="Times New Roman" w:hAnsi="Times New Roman" w:cs="Times New Roman"/>
          <w:bCs/>
          <w:i/>
          <w:spacing w:val="-1"/>
          <w:sz w:val="24"/>
          <w:szCs w:val="24"/>
        </w:rPr>
        <w:t>Στρατηγική</w:t>
      </w:r>
      <w:r w:rsidRPr="00565D1B">
        <w:rPr>
          <w:rFonts w:ascii="Times New Roman" w:eastAsia="Times New Roman" w:hAnsi="Times New Roman" w:cs="Times New Roman"/>
          <w:bCs/>
          <w:i/>
          <w:spacing w:val="-1"/>
          <w:sz w:val="24"/>
          <w:szCs w:val="24"/>
          <w:lang w:val="en-US"/>
        </w:rPr>
        <w:tab/>
        <w:t xml:space="preserve"> </w:t>
      </w:r>
      <w:r w:rsidRPr="00644716">
        <w:rPr>
          <w:rFonts w:ascii="Times New Roman" w:eastAsia="Times New Roman" w:hAnsi="Times New Roman" w:cs="Times New Roman"/>
          <w:bCs/>
          <w:i/>
          <w:spacing w:val="-1"/>
          <w:sz w:val="24"/>
          <w:szCs w:val="24"/>
        </w:rPr>
        <w:t>Επιλογή</w:t>
      </w:r>
      <w:r w:rsidRPr="00565D1B">
        <w:rPr>
          <w:rFonts w:ascii="Times New Roman" w:eastAsia="Times New Roman" w:hAnsi="Times New Roman" w:cs="Times New Roman"/>
          <w:spacing w:val="-1"/>
          <w:sz w:val="24"/>
          <w:szCs w:val="24"/>
          <w:lang w:val="en-US"/>
        </w:rPr>
        <w:t xml:space="preserve">, </w:t>
      </w:r>
      <w:r w:rsidRPr="00565D1B">
        <w:rPr>
          <w:rFonts w:ascii="Times New Roman" w:hAnsi="Times New Roman" w:cs="Times New Roman"/>
          <w:spacing w:val="-1"/>
          <w:sz w:val="24"/>
          <w:szCs w:val="24"/>
        </w:rPr>
        <w:t>Κλειδάριθμος</w:t>
      </w:r>
      <w:r w:rsidRPr="00565D1B">
        <w:rPr>
          <w:rFonts w:ascii="Times New Roman" w:hAnsi="Times New Roman" w:cs="Times New Roman"/>
          <w:spacing w:val="-1"/>
          <w:sz w:val="24"/>
          <w:szCs w:val="24"/>
          <w:lang w:val="en-US"/>
        </w:rPr>
        <w:t>,</w:t>
      </w:r>
      <w:r w:rsidRPr="00565D1B">
        <w:rPr>
          <w:rFonts w:ascii="Times New Roman" w:hAnsi="Times New Roman" w:cs="Times New Roman"/>
          <w:sz w:val="24"/>
          <w:szCs w:val="24"/>
          <w:lang w:val="en-US"/>
        </w:rPr>
        <w:t xml:space="preserve"> </w:t>
      </w:r>
      <w:r w:rsidRPr="00565D1B">
        <w:rPr>
          <w:rFonts w:ascii="Times New Roman" w:hAnsi="Times New Roman" w:cs="Times New Roman"/>
          <w:spacing w:val="-2"/>
          <w:sz w:val="24"/>
          <w:szCs w:val="24"/>
        </w:rPr>
        <w:t>Αθήνα</w:t>
      </w:r>
    </w:p>
    <w:p w:rsidR="00D942D9" w:rsidRPr="00D942D9" w:rsidRDefault="00D942D9" w:rsidP="00D942D9">
      <w:pPr>
        <w:spacing w:before="108" w:line="354" w:lineRule="auto"/>
        <w:ind w:right="138"/>
        <w:jc w:val="both"/>
        <w:rPr>
          <w:rFonts w:ascii="Times New Roman" w:eastAsia="Times New Roman" w:hAnsi="Times New Roman" w:cs="Times New Roman"/>
          <w:sz w:val="24"/>
          <w:szCs w:val="24"/>
          <w:lang w:val="en-US"/>
        </w:rPr>
      </w:pPr>
      <w:r w:rsidRPr="00D942D9">
        <w:rPr>
          <w:rFonts w:ascii="Times New Roman" w:hAnsi="Times New Roman" w:cs="Times New Roman"/>
          <w:spacing w:val="-1"/>
          <w:sz w:val="24"/>
          <w:szCs w:val="24"/>
          <w:lang w:val="en-US"/>
        </w:rPr>
        <w:t>Kotler,</w:t>
      </w:r>
      <w:r w:rsidRPr="00D942D9">
        <w:rPr>
          <w:rFonts w:ascii="Times New Roman" w:hAnsi="Times New Roman" w:cs="Times New Roman"/>
          <w:spacing w:val="20"/>
          <w:sz w:val="24"/>
          <w:szCs w:val="24"/>
          <w:lang w:val="en-US"/>
        </w:rPr>
        <w:t xml:space="preserve"> </w:t>
      </w:r>
      <w:r w:rsidRPr="00D942D9">
        <w:rPr>
          <w:rFonts w:ascii="Times New Roman" w:hAnsi="Times New Roman" w:cs="Times New Roman"/>
          <w:sz w:val="24"/>
          <w:szCs w:val="24"/>
          <w:lang w:val="en-US"/>
        </w:rPr>
        <w:t>P.,</w:t>
      </w:r>
      <w:r w:rsidRPr="00D942D9">
        <w:rPr>
          <w:rFonts w:ascii="Times New Roman" w:hAnsi="Times New Roman" w:cs="Times New Roman"/>
          <w:spacing w:val="21"/>
          <w:sz w:val="24"/>
          <w:szCs w:val="24"/>
          <w:lang w:val="en-US"/>
        </w:rPr>
        <w:t xml:space="preserve"> </w:t>
      </w:r>
      <w:r w:rsidRPr="00D942D9">
        <w:rPr>
          <w:rFonts w:ascii="Times New Roman" w:hAnsi="Times New Roman" w:cs="Times New Roman"/>
          <w:sz w:val="24"/>
          <w:szCs w:val="24"/>
          <w:lang w:val="en-US"/>
        </w:rPr>
        <w:t>&amp;</w:t>
      </w:r>
      <w:r w:rsidRPr="00D942D9">
        <w:rPr>
          <w:rFonts w:ascii="Times New Roman" w:hAnsi="Times New Roman" w:cs="Times New Roman"/>
          <w:spacing w:val="19"/>
          <w:sz w:val="24"/>
          <w:szCs w:val="24"/>
          <w:lang w:val="en-US"/>
        </w:rPr>
        <w:t xml:space="preserve"> </w:t>
      </w:r>
      <w:r w:rsidRPr="00D942D9">
        <w:rPr>
          <w:rFonts w:ascii="Times New Roman" w:hAnsi="Times New Roman" w:cs="Times New Roman"/>
          <w:spacing w:val="-1"/>
          <w:sz w:val="24"/>
          <w:szCs w:val="24"/>
          <w:lang w:val="en-US"/>
        </w:rPr>
        <w:t>Keller,</w:t>
      </w:r>
      <w:r w:rsidRPr="00D942D9">
        <w:rPr>
          <w:rFonts w:ascii="Times New Roman" w:hAnsi="Times New Roman" w:cs="Times New Roman"/>
          <w:spacing w:val="20"/>
          <w:sz w:val="24"/>
          <w:szCs w:val="24"/>
          <w:lang w:val="en-US"/>
        </w:rPr>
        <w:t xml:space="preserve"> </w:t>
      </w:r>
      <w:r w:rsidRPr="00D942D9">
        <w:rPr>
          <w:rFonts w:ascii="Times New Roman" w:hAnsi="Times New Roman" w:cs="Times New Roman"/>
          <w:sz w:val="24"/>
          <w:szCs w:val="24"/>
          <w:lang w:val="en-US"/>
        </w:rPr>
        <w:t>K.L.,</w:t>
      </w:r>
      <w:r w:rsidRPr="00D942D9">
        <w:rPr>
          <w:rFonts w:ascii="Times New Roman" w:hAnsi="Times New Roman" w:cs="Times New Roman"/>
          <w:spacing w:val="21"/>
          <w:sz w:val="24"/>
          <w:szCs w:val="24"/>
          <w:lang w:val="en-US"/>
        </w:rPr>
        <w:t xml:space="preserve"> </w:t>
      </w:r>
      <w:r w:rsidRPr="00D942D9">
        <w:rPr>
          <w:rFonts w:ascii="Times New Roman" w:hAnsi="Times New Roman" w:cs="Times New Roman"/>
          <w:spacing w:val="-1"/>
          <w:sz w:val="24"/>
          <w:szCs w:val="24"/>
          <w:lang w:val="en-US"/>
        </w:rPr>
        <w:t>(2012),</w:t>
      </w:r>
      <w:r w:rsidRPr="00D942D9">
        <w:rPr>
          <w:rFonts w:ascii="Times New Roman" w:hAnsi="Times New Roman" w:cs="Times New Roman"/>
          <w:spacing w:val="23"/>
          <w:sz w:val="24"/>
          <w:szCs w:val="24"/>
          <w:lang w:val="en-US"/>
        </w:rPr>
        <w:t xml:space="preserve"> </w:t>
      </w:r>
      <w:r w:rsidRPr="00D942D9">
        <w:rPr>
          <w:rFonts w:ascii="Times New Roman" w:hAnsi="Times New Roman" w:cs="Times New Roman"/>
          <w:i/>
          <w:spacing w:val="-1"/>
          <w:sz w:val="24"/>
          <w:szCs w:val="24"/>
          <w:lang w:val="en-US"/>
        </w:rPr>
        <w:t>Marketing</w:t>
      </w:r>
      <w:r w:rsidRPr="00D942D9">
        <w:rPr>
          <w:rFonts w:ascii="Times New Roman" w:hAnsi="Times New Roman" w:cs="Times New Roman"/>
          <w:i/>
          <w:spacing w:val="21"/>
          <w:sz w:val="24"/>
          <w:szCs w:val="24"/>
          <w:lang w:val="en-US"/>
        </w:rPr>
        <w:t xml:space="preserve"> </w:t>
      </w:r>
      <w:r w:rsidRPr="00D942D9">
        <w:rPr>
          <w:rFonts w:ascii="Times New Roman" w:hAnsi="Times New Roman" w:cs="Times New Roman"/>
          <w:i/>
          <w:sz w:val="24"/>
          <w:szCs w:val="24"/>
          <w:lang w:val="en-US"/>
        </w:rPr>
        <w:t>Management</w:t>
      </w:r>
      <w:r w:rsidRPr="00D942D9">
        <w:rPr>
          <w:rFonts w:ascii="Times New Roman" w:hAnsi="Times New Roman" w:cs="Times New Roman"/>
          <w:sz w:val="24"/>
          <w:szCs w:val="24"/>
          <w:lang w:val="en-US"/>
        </w:rPr>
        <w:t>,</w:t>
      </w:r>
      <w:r w:rsidRPr="00D942D9">
        <w:rPr>
          <w:rFonts w:ascii="Times New Roman" w:hAnsi="Times New Roman" w:cs="Times New Roman"/>
          <w:spacing w:val="21"/>
          <w:sz w:val="24"/>
          <w:szCs w:val="24"/>
          <w:lang w:val="en-US"/>
        </w:rPr>
        <w:t xml:space="preserve"> </w:t>
      </w:r>
      <w:r w:rsidRPr="00D942D9">
        <w:rPr>
          <w:rFonts w:ascii="Times New Roman" w:hAnsi="Times New Roman" w:cs="Times New Roman"/>
          <w:sz w:val="24"/>
          <w:szCs w:val="24"/>
          <w:lang w:val="en-US"/>
        </w:rPr>
        <w:t>14</w:t>
      </w:r>
      <w:r w:rsidRPr="00D942D9">
        <w:rPr>
          <w:rFonts w:ascii="Times New Roman" w:hAnsi="Times New Roman" w:cs="Times New Roman"/>
          <w:position w:val="9"/>
          <w:sz w:val="24"/>
          <w:szCs w:val="24"/>
          <w:lang w:val="en-US"/>
        </w:rPr>
        <w:t>th</w:t>
      </w:r>
      <w:r w:rsidRPr="00D942D9">
        <w:rPr>
          <w:rFonts w:ascii="Times New Roman" w:hAnsi="Times New Roman" w:cs="Times New Roman"/>
          <w:spacing w:val="2"/>
          <w:position w:val="9"/>
          <w:sz w:val="24"/>
          <w:szCs w:val="24"/>
          <w:lang w:val="en-US"/>
        </w:rPr>
        <w:t xml:space="preserve"> </w:t>
      </w:r>
      <w:r w:rsidRPr="00D942D9">
        <w:rPr>
          <w:rFonts w:ascii="Times New Roman" w:hAnsi="Times New Roman" w:cs="Times New Roman"/>
          <w:sz w:val="24"/>
          <w:szCs w:val="24"/>
          <w:lang w:val="en-US"/>
        </w:rPr>
        <w:t>Edition,</w:t>
      </w:r>
      <w:r w:rsidRPr="00D942D9">
        <w:rPr>
          <w:rFonts w:ascii="Times New Roman" w:hAnsi="Times New Roman" w:cs="Times New Roman"/>
          <w:spacing w:val="19"/>
          <w:sz w:val="24"/>
          <w:szCs w:val="24"/>
          <w:lang w:val="en-US"/>
        </w:rPr>
        <w:t xml:space="preserve"> </w:t>
      </w:r>
      <w:r w:rsidRPr="00D942D9">
        <w:rPr>
          <w:rFonts w:ascii="Times New Roman" w:hAnsi="Times New Roman" w:cs="Times New Roman"/>
          <w:spacing w:val="-2"/>
          <w:sz w:val="24"/>
          <w:szCs w:val="24"/>
          <w:lang w:val="en-US"/>
        </w:rPr>
        <w:t>New</w:t>
      </w:r>
      <w:r w:rsidRPr="00D942D9">
        <w:rPr>
          <w:rFonts w:ascii="Times New Roman" w:hAnsi="Times New Roman" w:cs="Times New Roman"/>
          <w:spacing w:val="20"/>
          <w:sz w:val="24"/>
          <w:szCs w:val="24"/>
          <w:lang w:val="en-US"/>
        </w:rPr>
        <w:t xml:space="preserve"> </w:t>
      </w:r>
      <w:r w:rsidRPr="00D942D9">
        <w:rPr>
          <w:rFonts w:ascii="Times New Roman" w:hAnsi="Times New Roman" w:cs="Times New Roman"/>
          <w:spacing w:val="-1"/>
          <w:sz w:val="24"/>
          <w:szCs w:val="24"/>
          <w:lang w:val="en-US"/>
        </w:rPr>
        <w:t>Jersey:</w:t>
      </w:r>
      <w:r w:rsidRPr="00D942D9">
        <w:rPr>
          <w:rFonts w:ascii="Times New Roman" w:hAnsi="Times New Roman" w:cs="Times New Roman"/>
          <w:spacing w:val="57"/>
          <w:sz w:val="24"/>
          <w:szCs w:val="24"/>
          <w:lang w:val="en-US"/>
        </w:rPr>
        <w:t xml:space="preserve"> </w:t>
      </w:r>
      <w:r w:rsidRPr="00D942D9">
        <w:rPr>
          <w:rFonts w:ascii="Times New Roman" w:hAnsi="Times New Roman" w:cs="Times New Roman"/>
          <w:spacing w:val="-1"/>
          <w:sz w:val="24"/>
          <w:szCs w:val="24"/>
          <w:lang w:val="en-US"/>
        </w:rPr>
        <w:t>Prentice Hall</w:t>
      </w:r>
    </w:p>
    <w:p w:rsidR="007A435D" w:rsidRPr="00D942D9" w:rsidRDefault="007A435D" w:rsidP="007A435D">
      <w:pPr>
        <w:spacing w:line="249" w:lineRule="auto"/>
        <w:ind w:right="491"/>
        <w:jc w:val="both"/>
        <w:rPr>
          <w:rFonts w:ascii="Times New Roman" w:hAnsi="Times New Roman" w:cs="Times New Roman"/>
          <w:spacing w:val="-1"/>
          <w:w w:val="105"/>
          <w:sz w:val="24"/>
          <w:szCs w:val="24"/>
        </w:rPr>
      </w:pPr>
      <w:r w:rsidRPr="00D942D9">
        <w:rPr>
          <w:rFonts w:ascii="Times New Roman" w:hAnsi="Times New Roman" w:cs="Times New Roman"/>
          <w:spacing w:val="-1"/>
          <w:w w:val="105"/>
          <w:sz w:val="24"/>
          <w:szCs w:val="24"/>
        </w:rPr>
        <w:t xml:space="preserve">Κούτουλας, Δ., (2009), «Εφαρμόζοντας το σχεδιασμό μάρκετινγκ για τις ειδικές μορφές τουρισμού στην πράξη», στο Σωτηριάδης, Μ., Φαρσάρη, Ι., (επιμ.), </w:t>
      </w:r>
      <w:r w:rsidRPr="00D942D9">
        <w:rPr>
          <w:rFonts w:ascii="Times New Roman" w:hAnsi="Times New Roman" w:cs="Times New Roman"/>
          <w:i/>
          <w:spacing w:val="-1"/>
          <w:w w:val="105"/>
          <w:sz w:val="24"/>
          <w:szCs w:val="24"/>
        </w:rPr>
        <w:t xml:space="preserve">Εναλλακτικές και ειδικές μορφές τουρισμού: Σχεδιασμός, Μάνατζμεντ και Μάρκετινγκ, </w:t>
      </w:r>
      <w:r w:rsidRPr="00D942D9">
        <w:rPr>
          <w:rFonts w:ascii="Times New Roman" w:hAnsi="Times New Roman" w:cs="Times New Roman"/>
          <w:spacing w:val="-1"/>
          <w:w w:val="105"/>
          <w:sz w:val="24"/>
          <w:szCs w:val="24"/>
        </w:rPr>
        <w:t xml:space="preserve">Αθήνα: </w:t>
      </w:r>
      <w:r w:rsidRPr="00D942D9">
        <w:rPr>
          <w:rFonts w:ascii="Times New Roman" w:hAnsi="Times New Roman" w:cs="Times New Roman"/>
          <w:spacing w:val="-1"/>
          <w:w w:val="105"/>
          <w:sz w:val="24"/>
          <w:szCs w:val="24"/>
          <w:lang w:val="en-US"/>
        </w:rPr>
        <w:t>Interbooks</w:t>
      </w:r>
    </w:p>
    <w:p w:rsidR="00D942D9" w:rsidRPr="00D942D9" w:rsidRDefault="00D942D9" w:rsidP="00D942D9">
      <w:pPr>
        <w:spacing w:line="249" w:lineRule="auto"/>
        <w:ind w:right="491"/>
        <w:jc w:val="both"/>
        <w:rPr>
          <w:rFonts w:ascii="Times New Roman" w:hAnsi="Times New Roman" w:cs="Times New Roman"/>
          <w:spacing w:val="-1"/>
          <w:w w:val="105"/>
          <w:sz w:val="24"/>
          <w:szCs w:val="24"/>
          <w:lang w:val="en-US"/>
        </w:rPr>
      </w:pPr>
      <w:r w:rsidRPr="00D942D9">
        <w:rPr>
          <w:rFonts w:ascii="Times New Roman" w:hAnsi="Times New Roman" w:cs="Times New Roman"/>
          <w:spacing w:val="-1"/>
          <w:sz w:val="24"/>
          <w:szCs w:val="24"/>
          <w:lang w:val="en-US"/>
        </w:rPr>
        <w:t>Krishnan,</w:t>
      </w:r>
      <w:r w:rsidRPr="00D942D9">
        <w:rPr>
          <w:rFonts w:ascii="Times New Roman" w:hAnsi="Times New Roman" w:cs="Times New Roman"/>
          <w:spacing w:val="45"/>
          <w:sz w:val="24"/>
          <w:szCs w:val="24"/>
          <w:lang w:val="en-US"/>
        </w:rPr>
        <w:t xml:space="preserve"> </w:t>
      </w:r>
      <w:r w:rsidRPr="00D942D9">
        <w:rPr>
          <w:rFonts w:ascii="Times New Roman" w:hAnsi="Times New Roman" w:cs="Times New Roman"/>
          <w:spacing w:val="-1"/>
          <w:sz w:val="24"/>
          <w:szCs w:val="24"/>
          <w:lang w:val="en-US"/>
        </w:rPr>
        <w:t>B.</w:t>
      </w:r>
      <w:r w:rsidRPr="00D942D9">
        <w:rPr>
          <w:rFonts w:ascii="Times New Roman" w:hAnsi="Times New Roman" w:cs="Times New Roman"/>
          <w:spacing w:val="45"/>
          <w:sz w:val="24"/>
          <w:szCs w:val="24"/>
          <w:lang w:val="en-US"/>
        </w:rPr>
        <w:t xml:space="preserve"> </w:t>
      </w:r>
      <w:r w:rsidRPr="00D942D9">
        <w:rPr>
          <w:rFonts w:ascii="Times New Roman" w:hAnsi="Times New Roman" w:cs="Times New Roman"/>
          <w:sz w:val="24"/>
          <w:szCs w:val="24"/>
          <w:lang w:val="en-US"/>
        </w:rPr>
        <w:t>C.,</w:t>
      </w:r>
      <w:r w:rsidRPr="00D942D9">
        <w:rPr>
          <w:rFonts w:ascii="Times New Roman" w:hAnsi="Times New Roman" w:cs="Times New Roman"/>
          <w:spacing w:val="45"/>
          <w:sz w:val="24"/>
          <w:szCs w:val="24"/>
          <w:lang w:val="en-US"/>
        </w:rPr>
        <w:t xml:space="preserve"> </w:t>
      </w:r>
      <w:r w:rsidRPr="00D942D9">
        <w:rPr>
          <w:rFonts w:ascii="Times New Roman" w:hAnsi="Times New Roman" w:cs="Times New Roman"/>
          <w:sz w:val="24"/>
          <w:szCs w:val="24"/>
          <w:lang w:val="en-US"/>
        </w:rPr>
        <w:t>&amp;</w:t>
      </w:r>
      <w:r w:rsidRPr="00D942D9">
        <w:rPr>
          <w:rFonts w:ascii="Times New Roman" w:hAnsi="Times New Roman" w:cs="Times New Roman"/>
          <w:spacing w:val="43"/>
          <w:sz w:val="24"/>
          <w:szCs w:val="24"/>
          <w:lang w:val="en-US"/>
        </w:rPr>
        <w:t xml:space="preserve"> </w:t>
      </w:r>
      <w:r w:rsidRPr="00D942D9">
        <w:rPr>
          <w:rFonts w:ascii="Times New Roman" w:hAnsi="Times New Roman" w:cs="Times New Roman"/>
          <w:spacing w:val="-1"/>
          <w:sz w:val="24"/>
          <w:szCs w:val="24"/>
          <w:lang w:val="en-US"/>
        </w:rPr>
        <w:t>Hartline,</w:t>
      </w:r>
      <w:r w:rsidRPr="00D942D9">
        <w:rPr>
          <w:rFonts w:ascii="Times New Roman" w:hAnsi="Times New Roman" w:cs="Times New Roman"/>
          <w:spacing w:val="44"/>
          <w:sz w:val="24"/>
          <w:szCs w:val="24"/>
          <w:lang w:val="en-US"/>
        </w:rPr>
        <w:t xml:space="preserve"> </w:t>
      </w:r>
      <w:r w:rsidRPr="00D942D9">
        <w:rPr>
          <w:rFonts w:ascii="Times New Roman" w:hAnsi="Times New Roman" w:cs="Times New Roman"/>
          <w:sz w:val="24"/>
          <w:szCs w:val="24"/>
          <w:lang w:val="en-US"/>
        </w:rPr>
        <w:t>M.</w:t>
      </w:r>
      <w:r w:rsidRPr="00D942D9">
        <w:rPr>
          <w:rFonts w:ascii="Times New Roman" w:hAnsi="Times New Roman" w:cs="Times New Roman"/>
          <w:spacing w:val="45"/>
          <w:sz w:val="24"/>
          <w:szCs w:val="24"/>
          <w:lang w:val="en-US"/>
        </w:rPr>
        <w:t xml:space="preserve"> </w:t>
      </w:r>
      <w:r w:rsidRPr="00D942D9">
        <w:rPr>
          <w:rFonts w:ascii="Times New Roman" w:hAnsi="Times New Roman" w:cs="Times New Roman"/>
          <w:sz w:val="24"/>
          <w:szCs w:val="24"/>
          <w:lang w:val="en-US"/>
        </w:rPr>
        <w:t>D.,</w:t>
      </w:r>
      <w:r w:rsidRPr="00D942D9">
        <w:rPr>
          <w:rFonts w:ascii="Times New Roman" w:hAnsi="Times New Roman" w:cs="Times New Roman"/>
          <w:spacing w:val="44"/>
          <w:sz w:val="24"/>
          <w:szCs w:val="24"/>
          <w:lang w:val="en-US"/>
        </w:rPr>
        <w:t xml:space="preserve"> </w:t>
      </w:r>
      <w:r w:rsidRPr="00D942D9">
        <w:rPr>
          <w:rFonts w:ascii="Times New Roman" w:hAnsi="Times New Roman" w:cs="Times New Roman"/>
          <w:spacing w:val="-1"/>
          <w:sz w:val="24"/>
          <w:szCs w:val="24"/>
          <w:lang w:val="en-US"/>
        </w:rPr>
        <w:t>(2001),</w:t>
      </w:r>
      <w:r w:rsidRPr="00D942D9">
        <w:rPr>
          <w:rFonts w:ascii="Times New Roman" w:hAnsi="Times New Roman" w:cs="Times New Roman"/>
          <w:spacing w:val="44"/>
          <w:sz w:val="24"/>
          <w:szCs w:val="24"/>
          <w:lang w:val="en-US"/>
        </w:rPr>
        <w:t xml:space="preserve"> «</w:t>
      </w:r>
      <w:r w:rsidRPr="00D942D9">
        <w:rPr>
          <w:rFonts w:ascii="Times New Roman" w:hAnsi="Times New Roman" w:cs="Times New Roman"/>
          <w:spacing w:val="-1"/>
          <w:sz w:val="24"/>
          <w:szCs w:val="24"/>
          <w:lang w:val="en-US"/>
        </w:rPr>
        <w:t>Brand</w:t>
      </w:r>
      <w:r w:rsidRPr="00D942D9">
        <w:rPr>
          <w:rFonts w:ascii="Times New Roman" w:hAnsi="Times New Roman" w:cs="Times New Roman"/>
          <w:spacing w:val="45"/>
          <w:sz w:val="24"/>
          <w:szCs w:val="24"/>
          <w:lang w:val="en-US"/>
        </w:rPr>
        <w:t xml:space="preserve"> </w:t>
      </w:r>
      <w:r w:rsidRPr="00D942D9">
        <w:rPr>
          <w:rFonts w:ascii="Times New Roman" w:hAnsi="Times New Roman" w:cs="Times New Roman"/>
          <w:spacing w:val="-1"/>
          <w:sz w:val="24"/>
          <w:szCs w:val="24"/>
          <w:lang w:val="en-US"/>
        </w:rPr>
        <w:t>equity:</w:t>
      </w:r>
      <w:r w:rsidRPr="00D942D9">
        <w:rPr>
          <w:rFonts w:ascii="Times New Roman" w:hAnsi="Times New Roman" w:cs="Times New Roman"/>
          <w:spacing w:val="45"/>
          <w:sz w:val="24"/>
          <w:szCs w:val="24"/>
          <w:lang w:val="en-US"/>
        </w:rPr>
        <w:t xml:space="preserve"> </w:t>
      </w:r>
      <w:r w:rsidRPr="00D942D9">
        <w:rPr>
          <w:rFonts w:ascii="Times New Roman" w:hAnsi="Times New Roman" w:cs="Times New Roman"/>
          <w:sz w:val="24"/>
          <w:szCs w:val="24"/>
          <w:lang w:val="en-US"/>
        </w:rPr>
        <w:t>is</w:t>
      </w:r>
      <w:r w:rsidRPr="00D942D9">
        <w:rPr>
          <w:rFonts w:ascii="Times New Roman" w:hAnsi="Times New Roman" w:cs="Times New Roman"/>
          <w:spacing w:val="46"/>
          <w:sz w:val="24"/>
          <w:szCs w:val="24"/>
          <w:lang w:val="en-US"/>
        </w:rPr>
        <w:t xml:space="preserve"> </w:t>
      </w:r>
      <w:r w:rsidRPr="00D942D9">
        <w:rPr>
          <w:rFonts w:ascii="Times New Roman" w:hAnsi="Times New Roman" w:cs="Times New Roman"/>
          <w:sz w:val="24"/>
          <w:szCs w:val="24"/>
          <w:lang w:val="en-US"/>
        </w:rPr>
        <w:t>it</w:t>
      </w:r>
      <w:r w:rsidRPr="00D942D9">
        <w:rPr>
          <w:rFonts w:ascii="Times New Roman" w:hAnsi="Times New Roman" w:cs="Times New Roman"/>
          <w:spacing w:val="46"/>
          <w:sz w:val="24"/>
          <w:szCs w:val="24"/>
          <w:lang w:val="en-US"/>
        </w:rPr>
        <w:t xml:space="preserve"> </w:t>
      </w:r>
      <w:r w:rsidRPr="00D942D9">
        <w:rPr>
          <w:rFonts w:ascii="Times New Roman" w:hAnsi="Times New Roman" w:cs="Times New Roman"/>
          <w:sz w:val="24"/>
          <w:szCs w:val="24"/>
          <w:lang w:val="en-US"/>
        </w:rPr>
        <w:t>more</w:t>
      </w:r>
      <w:r w:rsidRPr="00D942D9">
        <w:rPr>
          <w:rFonts w:ascii="Times New Roman" w:hAnsi="Times New Roman" w:cs="Times New Roman"/>
          <w:spacing w:val="44"/>
          <w:sz w:val="24"/>
          <w:szCs w:val="24"/>
          <w:lang w:val="en-US"/>
        </w:rPr>
        <w:t xml:space="preserve"> </w:t>
      </w:r>
      <w:r w:rsidRPr="00D942D9">
        <w:rPr>
          <w:rFonts w:ascii="Times New Roman" w:hAnsi="Times New Roman" w:cs="Times New Roman"/>
          <w:sz w:val="24"/>
          <w:szCs w:val="24"/>
          <w:lang w:val="en-US"/>
        </w:rPr>
        <w:t>important</w:t>
      </w:r>
      <w:r w:rsidRPr="00D942D9">
        <w:rPr>
          <w:rFonts w:ascii="Times New Roman" w:hAnsi="Times New Roman" w:cs="Times New Roman"/>
          <w:spacing w:val="45"/>
          <w:sz w:val="24"/>
          <w:szCs w:val="24"/>
          <w:lang w:val="en-US"/>
        </w:rPr>
        <w:t xml:space="preserve"> </w:t>
      </w:r>
      <w:r w:rsidRPr="00D942D9">
        <w:rPr>
          <w:rFonts w:ascii="Times New Roman" w:hAnsi="Times New Roman" w:cs="Times New Roman"/>
          <w:sz w:val="24"/>
          <w:szCs w:val="24"/>
          <w:lang w:val="en-US"/>
        </w:rPr>
        <w:t>in</w:t>
      </w:r>
      <w:r w:rsidRPr="00D942D9">
        <w:rPr>
          <w:rFonts w:ascii="Times New Roman" w:hAnsi="Times New Roman" w:cs="Times New Roman"/>
          <w:spacing w:val="57"/>
          <w:sz w:val="24"/>
          <w:szCs w:val="24"/>
          <w:lang w:val="en-US"/>
        </w:rPr>
        <w:t xml:space="preserve"> </w:t>
      </w:r>
      <w:r w:rsidRPr="00D942D9">
        <w:rPr>
          <w:rFonts w:ascii="Times New Roman" w:hAnsi="Times New Roman" w:cs="Times New Roman"/>
          <w:spacing w:val="-1"/>
          <w:sz w:val="24"/>
          <w:szCs w:val="24"/>
          <w:lang w:val="en-US"/>
        </w:rPr>
        <w:t>services?», Journal</w:t>
      </w:r>
      <w:r w:rsidRPr="00D942D9">
        <w:rPr>
          <w:rFonts w:ascii="Times New Roman" w:hAnsi="Times New Roman" w:cs="Times New Roman"/>
          <w:sz w:val="24"/>
          <w:szCs w:val="24"/>
          <w:lang w:val="en-US"/>
        </w:rPr>
        <w:t xml:space="preserve"> of </w:t>
      </w:r>
      <w:r w:rsidRPr="00D942D9">
        <w:rPr>
          <w:rFonts w:ascii="Times New Roman" w:hAnsi="Times New Roman" w:cs="Times New Roman"/>
          <w:spacing w:val="-1"/>
          <w:sz w:val="24"/>
          <w:szCs w:val="24"/>
          <w:lang w:val="en-US"/>
        </w:rPr>
        <w:t>Services</w:t>
      </w:r>
      <w:r w:rsidRPr="00D942D9">
        <w:rPr>
          <w:rFonts w:ascii="Times New Roman" w:hAnsi="Times New Roman" w:cs="Times New Roman"/>
          <w:sz w:val="24"/>
          <w:szCs w:val="24"/>
          <w:lang w:val="en-US"/>
        </w:rPr>
        <w:t xml:space="preserve"> Marketing, </w:t>
      </w:r>
      <w:r w:rsidRPr="00D942D9">
        <w:rPr>
          <w:rFonts w:ascii="Times New Roman" w:hAnsi="Times New Roman" w:cs="Times New Roman"/>
          <w:spacing w:val="-1"/>
          <w:sz w:val="24"/>
          <w:szCs w:val="24"/>
          <w:lang w:val="en-US"/>
        </w:rPr>
        <w:t>15(5)</w:t>
      </w:r>
    </w:p>
    <w:p w:rsidR="00565D1B" w:rsidRPr="00565D1B" w:rsidRDefault="00FD2E4E" w:rsidP="00565D1B">
      <w:pPr>
        <w:spacing w:line="240" w:lineRule="auto"/>
        <w:rPr>
          <w:rFonts w:ascii="Times New Roman" w:eastAsia="Times New Roman" w:hAnsi="Times New Roman" w:cs="Times New Roman"/>
          <w:sz w:val="24"/>
          <w:szCs w:val="24"/>
          <w:lang w:val="en-US"/>
        </w:rPr>
      </w:pPr>
      <w:hyperlink r:id="rId16" w:history="1">
        <w:r w:rsidR="00565D1B" w:rsidRPr="00F54A79">
          <w:rPr>
            <w:rStyle w:val="-"/>
            <w:rFonts w:ascii="Times New Roman" w:hAnsi="Times New Roman" w:cs="Times New Roman"/>
            <w:color w:val="auto"/>
            <w:sz w:val="24"/>
            <w:szCs w:val="24"/>
            <w:u w:val="none"/>
            <w:bdr w:val="none" w:sz="0" w:space="0" w:color="auto" w:frame="1"/>
            <w:lang w:val="en-US"/>
          </w:rPr>
          <w:t>Martinez</w:t>
        </w:r>
      </w:hyperlink>
      <w:r w:rsidR="00565D1B" w:rsidRPr="00565D1B">
        <w:rPr>
          <w:rFonts w:ascii="Times New Roman" w:hAnsi="Times New Roman" w:cs="Times New Roman"/>
          <w:sz w:val="24"/>
          <w:szCs w:val="24"/>
          <w:lang w:val="en-US"/>
        </w:rPr>
        <w:t xml:space="preserve"> J., (2010)</w:t>
      </w:r>
      <w:r w:rsidR="00565D1B" w:rsidRPr="00565D1B">
        <w:rPr>
          <w:rFonts w:ascii="Times New Roman" w:eastAsia="Times New Roman" w:hAnsi="Times New Roman" w:cs="Times New Roman"/>
          <w:spacing w:val="-1"/>
          <w:sz w:val="24"/>
          <w:szCs w:val="24"/>
          <w:lang w:val="en-US"/>
        </w:rPr>
        <w:t>,</w:t>
      </w:r>
      <w:r w:rsidR="00565D1B" w:rsidRPr="00565D1B">
        <w:rPr>
          <w:rFonts w:ascii="Times New Roman" w:eastAsia="Times New Roman" w:hAnsi="Times New Roman" w:cs="Times New Roman"/>
          <w:spacing w:val="28"/>
          <w:sz w:val="24"/>
          <w:szCs w:val="24"/>
          <w:lang w:val="en-US"/>
        </w:rPr>
        <w:t xml:space="preserve"> </w:t>
      </w:r>
      <w:r w:rsidR="00565D1B" w:rsidRPr="00565D1B">
        <w:rPr>
          <w:rFonts w:ascii="Times New Roman" w:eastAsia="Times New Roman" w:hAnsi="Times New Roman" w:cs="Times New Roman"/>
          <w:spacing w:val="-1"/>
          <w:sz w:val="24"/>
          <w:szCs w:val="24"/>
          <w:lang w:val="en-US"/>
        </w:rPr>
        <w:t>«</w:t>
      </w:r>
      <w:r w:rsidR="00565D1B" w:rsidRPr="00565D1B">
        <w:rPr>
          <w:rFonts w:ascii="Times New Roman" w:hAnsi="Times New Roman" w:cs="Times New Roman"/>
          <w:sz w:val="24"/>
          <w:szCs w:val="24"/>
          <w:lang w:val="en-US"/>
        </w:rPr>
        <w:t xml:space="preserve"> </w:t>
      </w:r>
      <w:r w:rsidR="00565D1B" w:rsidRPr="00F54A79">
        <w:rPr>
          <w:rFonts w:ascii="Times New Roman" w:hAnsi="Times New Roman" w:cs="Times New Roman"/>
          <w:sz w:val="24"/>
          <w:szCs w:val="24"/>
          <w:lang w:val="en-US"/>
        </w:rPr>
        <w:t>Gartner</w:t>
      </w:r>
      <w:r w:rsidR="00565D1B" w:rsidRPr="00565D1B">
        <w:rPr>
          <w:rFonts w:ascii="Times New Roman" w:hAnsi="Times New Roman" w:cs="Times New Roman"/>
          <w:sz w:val="24"/>
          <w:szCs w:val="24"/>
          <w:lang w:val="en-US"/>
        </w:rPr>
        <w:t xml:space="preserve"> </w:t>
      </w:r>
      <w:r w:rsidR="00565D1B" w:rsidRPr="00F54A79">
        <w:rPr>
          <w:rFonts w:ascii="Times New Roman" w:hAnsi="Times New Roman" w:cs="Times New Roman"/>
          <w:sz w:val="24"/>
          <w:szCs w:val="24"/>
          <w:lang w:val="en-US"/>
        </w:rPr>
        <w:t>Outlines</w:t>
      </w:r>
      <w:r w:rsidR="00565D1B" w:rsidRPr="00565D1B">
        <w:rPr>
          <w:rFonts w:ascii="Times New Roman" w:hAnsi="Times New Roman" w:cs="Times New Roman"/>
          <w:sz w:val="24"/>
          <w:szCs w:val="24"/>
          <w:lang w:val="en-US"/>
        </w:rPr>
        <w:t xml:space="preserve"> 3 </w:t>
      </w:r>
      <w:r w:rsidR="00565D1B" w:rsidRPr="00F54A79">
        <w:rPr>
          <w:rFonts w:ascii="Times New Roman" w:hAnsi="Times New Roman" w:cs="Times New Roman"/>
          <w:sz w:val="24"/>
          <w:szCs w:val="24"/>
          <w:lang w:val="en-US"/>
        </w:rPr>
        <w:t>Steps</w:t>
      </w:r>
      <w:r w:rsidR="00565D1B" w:rsidRPr="00565D1B">
        <w:rPr>
          <w:rFonts w:ascii="Times New Roman" w:hAnsi="Times New Roman" w:cs="Times New Roman"/>
          <w:sz w:val="24"/>
          <w:szCs w:val="24"/>
          <w:lang w:val="en-US"/>
        </w:rPr>
        <w:t xml:space="preserve"> </w:t>
      </w:r>
      <w:r w:rsidR="00565D1B" w:rsidRPr="00F54A79">
        <w:rPr>
          <w:rFonts w:ascii="Times New Roman" w:hAnsi="Times New Roman" w:cs="Times New Roman"/>
          <w:sz w:val="24"/>
          <w:szCs w:val="24"/>
          <w:lang w:val="en-US"/>
        </w:rPr>
        <w:t>to</w:t>
      </w:r>
      <w:r w:rsidR="00565D1B" w:rsidRPr="00565D1B">
        <w:rPr>
          <w:rFonts w:ascii="Times New Roman" w:hAnsi="Times New Roman" w:cs="Times New Roman"/>
          <w:sz w:val="24"/>
          <w:szCs w:val="24"/>
          <w:lang w:val="en-US"/>
        </w:rPr>
        <w:t xml:space="preserve"> </w:t>
      </w:r>
      <w:r w:rsidR="00565D1B" w:rsidRPr="00F54A79">
        <w:rPr>
          <w:rFonts w:ascii="Times New Roman" w:hAnsi="Times New Roman" w:cs="Times New Roman"/>
          <w:sz w:val="24"/>
          <w:szCs w:val="24"/>
          <w:lang w:val="en-US"/>
        </w:rPr>
        <w:t>a</w:t>
      </w:r>
      <w:r w:rsidR="00565D1B" w:rsidRPr="00565D1B">
        <w:rPr>
          <w:rFonts w:ascii="Times New Roman" w:hAnsi="Times New Roman" w:cs="Times New Roman"/>
          <w:sz w:val="24"/>
          <w:szCs w:val="24"/>
          <w:lang w:val="en-US"/>
        </w:rPr>
        <w:t xml:space="preserve"> </w:t>
      </w:r>
      <w:r w:rsidR="00565D1B" w:rsidRPr="00F54A79">
        <w:rPr>
          <w:rFonts w:ascii="Times New Roman" w:hAnsi="Times New Roman" w:cs="Times New Roman"/>
          <w:sz w:val="24"/>
          <w:szCs w:val="24"/>
          <w:lang w:val="en-US"/>
        </w:rPr>
        <w:t>Successful</w:t>
      </w:r>
      <w:r w:rsidR="00565D1B" w:rsidRPr="00565D1B">
        <w:rPr>
          <w:rFonts w:ascii="Times New Roman" w:hAnsi="Times New Roman" w:cs="Times New Roman"/>
          <w:sz w:val="24"/>
          <w:szCs w:val="24"/>
          <w:lang w:val="en-US"/>
        </w:rPr>
        <w:t xml:space="preserve"> </w:t>
      </w:r>
      <w:r w:rsidR="00565D1B" w:rsidRPr="00F54A79">
        <w:rPr>
          <w:rFonts w:ascii="Times New Roman" w:hAnsi="Times New Roman" w:cs="Times New Roman"/>
          <w:sz w:val="24"/>
          <w:szCs w:val="24"/>
          <w:lang w:val="en-US"/>
        </w:rPr>
        <w:t>CRM</w:t>
      </w:r>
      <w:r w:rsidR="00565D1B" w:rsidRPr="00565D1B">
        <w:rPr>
          <w:rFonts w:ascii="Times New Roman" w:hAnsi="Times New Roman" w:cs="Times New Roman"/>
          <w:sz w:val="24"/>
          <w:szCs w:val="24"/>
          <w:lang w:val="en-US"/>
        </w:rPr>
        <w:t xml:space="preserve"> </w:t>
      </w:r>
      <w:r w:rsidR="00565D1B" w:rsidRPr="00F54A79">
        <w:rPr>
          <w:rFonts w:ascii="Times New Roman" w:hAnsi="Times New Roman" w:cs="Times New Roman"/>
          <w:sz w:val="24"/>
          <w:szCs w:val="24"/>
          <w:lang w:val="en-US"/>
        </w:rPr>
        <w:t>Strategy</w:t>
      </w:r>
      <w:r w:rsidR="00565D1B" w:rsidRPr="00565D1B">
        <w:rPr>
          <w:rFonts w:ascii="Times New Roman" w:eastAsia="Times New Roman" w:hAnsi="Times New Roman" w:cs="Times New Roman"/>
          <w:spacing w:val="-1"/>
          <w:sz w:val="24"/>
          <w:szCs w:val="24"/>
          <w:lang w:val="en-US"/>
        </w:rPr>
        <w:t>»,</w:t>
      </w:r>
      <w:r w:rsidR="00565D1B" w:rsidRPr="00565D1B">
        <w:rPr>
          <w:rFonts w:ascii="Times New Roman" w:eastAsia="Times New Roman" w:hAnsi="Times New Roman" w:cs="Times New Roman"/>
          <w:spacing w:val="28"/>
          <w:sz w:val="24"/>
          <w:szCs w:val="24"/>
          <w:lang w:val="en-US"/>
        </w:rPr>
        <w:t xml:space="preserve"> </w:t>
      </w:r>
      <w:r w:rsidR="00565D1B" w:rsidRPr="00644716">
        <w:rPr>
          <w:rFonts w:ascii="Times New Roman" w:eastAsia="Times New Roman" w:hAnsi="Times New Roman" w:cs="Times New Roman"/>
          <w:spacing w:val="-2"/>
          <w:sz w:val="24"/>
          <w:szCs w:val="24"/>
          <w:lang w:val="en-US"/>
        </w:rPr>
        <w:t>CRM</w:t>
      </w:r>
      <w:r w:rsidR="00565D1B" w:rsidRPr="00565D1B">
        <w:rPr>
          <w:rFonts w:ascii="Times New Roman" w:eastAsia="Times New Roman" w:hAnsi="Times New Roman" w:cs="Times New Roman"/>
          <w:spacing w:val="24"/>
          <w:sz w:val="24"/>
          <w:szCs w:val="24"/>
          <w:lang w:val="en-US"/>
        </w:rPr>
        <w:t xml:space="preserve"> </w:t>
      </w:r>
      <w:r w:rsidR="00565D1B" w:rsidRPr="00644716">
        <w:rPr>
          <w:rFonts w:ascii="Times New Roman" w:eastAsia="Times New Roman" w:hAnsi="Times New Roman" w:cs="Times New Roman"/>
          <w:spacing w:val="-1"/>
          <w:sz w:val="24"/>
          <w:szCs w:val="24"/>
          <w:lang w:val="en-US"/>
        </w:rPr>
        <w:t>Magazine</w:t>
      </w:r>
      <w:r w:rsidR="00565D1B" w:rsidRPr="00565D1B">
        <w:rPr>
          <w:rFonts w:ascii="Times New Roman" w:eastAsia="Times New Roman" w:hAnsi="Times New Roman" w:cs="Times New Roman"/>
          <w:bCs/>
          <w:spacing w:val="-1"/>
          <w:sz w:val="24"/>
          <w:szCs w:val="24"/>
          <w:lang w:val="en-US"/>
        </w:rPr>
        <w:t xml:space="preserve"> </w:t>
      </w:r>
      <w:r w:rsidR="00565D1B" w:rsidRPr="00644716">
        <w:rPr>
          <w:rFonts w:ascii="Times New Roman" w:eastAsia="Times New Roman" w:hAnsi="Times New Roman" w:cs="Times New Roman"/>
          <w:spacing w:val="-1"/>
          <w:sz w:val="24"/>
          <w:szCs w:val="24"/>
        </w:rPr>
        <w:t>Διαθέσιμο</w:t>
      </w:r>
      <w:r w:rsidR="00565D1B" w:rsidRPr="00565D1B">
        <w:rPr>
          <w:rFonts w:ascii="Times New Roman" w:eastAsia="Times New Roman" w:hAnsi="Times New Roman" w:cs="Times New Roman"/>
          <w:spacing w:val="26"/>
          <w:sz w:val="24"/>
          <w:szCs w:val="24"/>
          <w:lang w:val="en-US"/>
        </w:rPr>
        <w:t xml:space="preserve"> </w:t>
      </w:r>
      <w:r w:rsidR="00565D1B" w:rsidRPr="00644716">
        <w:rPr>
          <w:rFonts w:ascii="Times New Roman" w:eastAsia="Times New Roman" w:hAnsi="Times New Roman" w:cs="Times New Roman"/>
          <w:sz w:val="24"/>
          <w:szCs w:val="24"/>
        </w:rPr>
        <w:t>σε</w:t>
      </w:r>
      <w:r w:rsidR="00565D1B" w:rsidRPr="00565D1B">
        <w:rPr>
          <w:rFonts w:ascii="Times New Roman" w:eastAsia="Times New Roman" w:hAnsi="Times New Roman" w:cs="Times New Roman"/>
          <w:sz w:val="24"/>
          <w:szCs w:val="24"/>
          <w:lang w:val="en-US"/>
        </w:rPr>
        <w:t xml:space="preserve">:  </w:t>
      </w:r>
      <w:hyperlink r:id="rId17">
        <w:r w:rsidR="00565D1B" w:rsidRPr="00F54A79">
          <w:rPr>
            <w:rFonts w:ascii="Times New Roman" w:hAnsi="Times New Roman" w:cs="Times New Roman"/>
            <w:spacing w:val="-1"/>
            <w:sz w:val="24"/>
            <w:szCs w:val="24"/>
            <w:lang w:val="en-US"/>
          </w:rPr>
          <w:t>http</w:t>
        </w:r>
        <w:r w:rsidR="00565D1B" w:rsidRPr="00565D1B">
          <w:rPr>
            <w:rFonts w:ascii="Times New Roman" w:hAnsi="Times New Roman" w:cs="Times New Roman"/>
            <w:spacing w:val="-1"/>
            <w:sz w:val="24"/>
            <w:szCs w:val="24"/>
            <w:lang w:val="en-US"/>
          </w:rPr>
          <w:t>://</w:t>
        </w:r>
        <w:r w:rsidR="00565D1B" w:rsidRPr="00F54A79">
          <w:rPr>
            <w:rFonts w:ascii="Times New Roman" w:hAnsi="Times New Roman" w:cs="Times New Roman"/>
            <w:spacing w:val="-1"/>
            <w:sz w:val="24"/>
            <w:szCs w:val="24"/>
            <w:lang w:val="en-US"/>
          </w:rPr>
          <w:t>www</w:t>
        </w:r>
        <w:r w:rsidR="00565D1B" w:rsidRPr="00565D1B">
          <w:rPr>
            <w:rFonts w:ascii="Times New Roman" w:hAnsi="Times New Roman" w:cs="Times New Roman"/>
            <w:spacing w:val="-1"/>
            <w:sz w:val="24"/>
            <w:szCs w:val="24"/>
            <w:lang w:val="en-US"/>
          </w:rPr>
          <w:t>.</w:t>
        </w:r>
        <w:r w:rsidR="00565D1B" w:rsidRPr="00F54A79">
          <w:rPr>
            <w:rFonts w:ascii="Times New Roman" w:hAnsi="Times New Roman" w:cs="Times New Roman"/>
            <w:spacing w:val="-1"/>
            <w:sz w:val="24"/>
            <w:szCs w:val="24"/>
            <w:lang w:val="en-US"/>
          </w:rPr>
          <w:t>destinationcrm</w:t>
        </w:r>
        <w:r w:rsidR="00565D1B" w:rsidRPr="00565D1B">
          <w:rPr>
            <w:rFonts w:ascii="Times New Roman" w:hAnsi="Times New Roman" w:cs="Times New Roman"/>
            <w:spacing w:val="-1"/>
            <w:sz w:val="24"/>
            <w:szCs w:val="24"/>
            <w:lang w:val="en-US"/>
          </w:rPr>
          <w:t>.</w:t>
        </w:r>
        <w:r w:rsidR="00565D1B" w:rsidRPr="00F54A79">
          <w:rPr>
            <w:rFonts w:ascii="Times New Roman" w:hAnsi="Times New Roman" w:cs="Times New Roman"/>
            <w:spacing w:val="-1"/>
            <w:sz w:val="24"/>
            <w:szCs w:val="24"/>
            <w:lang w:val="en-US"/>
          </w:rPr>
          <w:t>com</w:t>
        </w:r>
        <w:r w:rsidR="00565D1B" w:rsidRPr="00565D1B">
          <w:rPr>
            <w:rFonts w:ascii="Times New Roman" w:hAnsi="Times New Roman" w:cs="Times New Roman"/>
            <w:spacing w:val="-1"/>
            <w:sz w:val="24"/>
            <w:szCs w:val="24"/>
            <w:lang w:val="en-US"/>
          </w:rPr>
          <w:t>/</w:t>
        </w:r>
        <w:r w:rsidR="00565D1B" w:rsidRPr="00F54A79">
          <w:rPr>
            <w:rFonts w:ascii="Times New Roman" w:hAnsi="Times New Roman" w:cs="Times New Roman"/>
            <w:spacing w:val="-1"/>
            <w:sz w:val="24"/>
            <w:szCs w:val="24"/>
            <w:lang w:val="en-US"/>
          </w:rPr>
          <w:t>Articles</w:t>
        </w:r>
        <w:r w:rsidR="00565D1B" w:rsidRPr="00565D1B">
          <w:rPr>
            <w:rFonts w:ascii="Times New Roman" w:hAnsi="Times New Roman" w:cs="Times New Roman"/>
            <w:spacing w:val="-1"/>
            <w:sz w:val="24"/>
            <w:szCs w:val="24"/>
            <w:lang w:val="en-US"/>
          </w:rPr>
          <w:t>/</w:t>
        </w:r>
        <w:r w:rsidR="00565D1B" w:rsidRPr="00F54A79">
          <w:rPr>
            <w:rFonts w:ascii="Times New Roman" w:hAnsi="Times New Roman" w:cs="Times New Roman"/>
            <w:spacing w:val="-1"/>
            <w:sz w:val="24"/>
            <w:szCs w:val="24"/>
            <w:lang w:val="en-US"/>
          </w:rPr>
          <w:t>CRM</w:t>
        </w:r>
        <w:r w:rsidR="00565D1B" w:rsidRPr="00565D1B">
          <w:rPr>
            <w:rFonts w:ascii="Times New Roman" w:hAnsi="Times New Roman" w:cs="Times New Roman"/>
            <w:spacing w:val="-1"/>
            <w:sz w:val="24"/>
            <w:szCs w:val="24"/>
            <w:lang w:val="en-US"/>
          </w:rPr>
          <w:t>-</w:t>
        </w:r>
        <w:r w:rsidR="00565D1B" w:rsidRPr="00F54A79">
          <w:rPr>
            <w:rFonts w:ascii="Times New Roman" w:hAnsi="Times New Roman" w:cs="Times New Roman"/>
            <w:spacing w:val="-1"/>
            <w:sz w:val="24"/>
            <w:szCs w:val="24"/>
            <w:lang w:val="en-US"/>
          </w:rPr>
          <w:t>News</w:t>
        </w:r>
        <w:r w:rsidR="00565D1B" w:rsidRPr="00565D1B">
          <w:rPr>
            <w:rFonts w:ascii="Times New Roman" w:hAnsi="Times New Roman" w:cs="Times New Roman"/>
            <w:spacing w:val="-1"/>
            <w:sz w:val="24"/>
            <w:szCs w:val="24"/>
            <w:lang w:val="en-US"/>
          </w:rPr>
          <w:t>/</w:t>
        </w:r>
        <w:r w:rsidR="00565D1B" w:rsidRPr="00F54A79">
          <w:rPr>
            <w:rFonts w:ascii="Times New Roman" w:hAnsi="Times New Roman" w:cs="Times New Roman"/>
            <w:spacing w:val="-1"/>
            <w:sz w:val="24"/>
            <w:szCs w:val="24"/>
            <w:lang w:val="en-US"/>
          </w:rPr>
          <w:t>Daily</w:t>
        </w:r>
        <w:r w:rsidR="00565D1B" w:rsidRPr="00565D1B">
          <w:rPr>
            <w:rFonts w:ascii="Times New Roman" w:hAnsi="Times New Roman" w:cs="Times New Roman"/>
            <w:spacing w:val="-1"/>
            <w:sz w:val="24"/>
            <w:szCs w:val="24"/>
            <w:lang w:val="en-US"/>
          </w:rPr>
          <w:t>-</w:t>
        </w:r>
        <w:r w:rsidR="00565D1B" w:rsidRPr="00F54A79">
          <w:rPr>
            <w:rFonts w:ascii="Times New Roman" w:hAnsi="Times New Roman" w:cs="Times New Roman"/>
            <w:spacing w:val="-1"/>
            <w:sz w:val="24"/>
            <w:szCs w:val="24"/>
            <w:lang w:val="en-US"/>
          </w:rPr>
          <w:t>News</w:t>
        </w:r>
        <w:r w:rsidR="00565D1B" w:rsidRPr="00565D1B">
          <w:rPr>
            <w:rFonts w:ascii="Times New Roman" w:hAnsi="Times New Roman" w:cs="Times New Roman"/>
            <w:spacing w:val="-1"/>
            <w:sz w:val="24"/>
            <w:szCs w:val="24"/>
            <w:lang w:val="en-US"/>
          </w:rPr>
          <w:t>/</w:t>
        </w:r>
        <w:r w:rsidR="00565D1B" w:rsidRPr="00F54A79">
          <w:rPr>
            <w:rFonts w:ascii="Times New Roman" w:hAnsi="Times New Roman" w:cs="Times New Roman"/>
            <w:spacing w:val="-1"/>
            <w:sz w:val="24"/>
            <w:szCs w:val="24"/>
            <w:lang w:val="en-US"/>
          </w:rPr>
          <w:t>What</w:t>
        </w:r>
        <w:r w:rsidR="00565D1B" w:rsidRPr="00565D1B">
          <w:rPr>
            <w:rFonts w:ascii="Times New Roman" w:hAnsi="Times New Roman" w:cs="Times New Roman"/>
            <w:spacing w:val="-1"/>
            <w:sz w:val="24"/>
            <w:szCs w:val="24"/>
            <w:lang w:val="en-US"/>
          </w:rPr>
          <w:t>-</w:t>
        </w:r>
        <w:r w:rsidR="00565D1B" w:rsidRPr="00F54A79">
          <w:rPr>
            <w:rFonts w:ascii="Times New Roman" w:hAnsi="Times New Roman" w:cs="Times New Roman"/>
            <w:spacing w:val="-1"/>
            <w:sz w:val="24"/>
            <w:szCs w:val="24"/>
            <w:lang w:val="en-US"/>
          </w:rPr>
          <w:t>Is</w:t>
        </w:r>
        <w:r w:rsidR="00565D1B" w:rsidRPr="00565D1B">
          <w:rPr>
            <w:rFonts w:ascii="Times New Roman" w:hAnsi="Times New Roman" w:cs="Times New Roman"/>
            <w:spacing w:val="-1"/>
            <w:sz w:val="24"/>
            <w:szCs w:val="24"/>
            <w:lang w:val="en-US"/>
          </w:rPr>
          <w:t>-</w:t>
        </w:r>
        <w:r w:rsidR="00565D1B" w:rsidRPr="00F54A79">
          <w:rPr>
            <w:rFonts w:ascii="Times New Roman" w:hAnsi="Times New Roman" w:cs="Times New Roman"/>
            <w:spacing w:val="-1"/>
            <w:sz w:val="24"/>
            <w:szCs w:val="24"/>
            <w:lang w:val="en-US"/>
          </w:rPr>
          <w:t>CRM</w:t>
        </w:r>
        <w:r w:rsidR="00565D1B" w:rsidRPr="00565D1B">
          <w:rPr>
            <w:rFonts w:ascii="Times New Roman" w:hAnsi="Times New Roman" w:cs="Times New Roman"/>
            <w:spacing w:val="-1"/>
            <w:sz w:val="24"/>
            <w:szCs w:val="24"/>
            <w:lang w:val="en-US"/>
          </w:rPr>
          <w:t>-46033.</w:t>
        </w:r>
        <w:r w:rsidR="00565D1B" w:rsidRPr="00F54A79">
          <w:rPr>
            <w:rFonts w:ascii="Times New Roman" w:hAnsi="Times New Roman" w:cs="Times New Roman"/>
            <w:spacing w:val="-1"/>
            <w:sz w:val="24"/>
            <w:szCs w:val="24"/>
            <w:lang w:val="en-US"/>
          </w:rPr>
          <w:t>aspx</w:t>
        </w:r>
      </w:hyperlink>
      <w:r w:rsidR="00565D1B" w:rsidRPr="00565D1B">
        <w:rPr>
          <w:rFonts w:ascii="Times New Roman" w:hAnsi="Times New Roman" w:cs="Times New Roman"/>
          <w:sz w:val="24"/>
          <w:szCs w:val="24"/>
          <w:lang w:val="en-US"/>
        </w:rPr>
        <w:t xml:space="preserve"> </w:t>
      </w:r>
    </w:p>
    <w:p w:rsidR="00565D1B" w:rsidRPr="00D942D9" w:rsidRDefault="00565D1B" w:rsidP="00565D1B">
      <w:pPr>
        <w:rPr>
          <w:rFonts w:ascii="Times New Roman" w:hAnsi="Times New Roman" w:cs="Times New Roman"/>
          <w:spacing w:val="-1"/>
          <w:w w:val="105"/>
          <w:sz w:val="24"/>
          <w:szCs w:val="24"/>
        </w:rPr>
      </w:pPr>
      <w:r w:rsidRPr="00D942D9">
        <w:rPr>
          <w:rFonts w:ascii="Times New Roman" w:hAnsi="Times New Roman" w:cs="Times New Roman"/>
          <w:bCs/>
          <w:spacing w:val="-2"/>
          <w:sz w:val="24"/>
          <w:szCs w:val="24"/>
        </w:rPr>
        <w:t>Μ</w:t>
      </w:r>
      <w:r w:rsidRPr="00D942D9">
        <w:rPr>
          <w:rFonts w:ascii="Times New Roman" w:hAnsi="Times New Roman" w:cs="Times New Roman"/>
          <w:bCs/>
          <w:sz w:val="24"/>
          <w:szCs w:val="24"/>
        </w:rPr>
        <w:t xml:space="preserve">παμπούκα, </w:t>
      </w:r>
      <w:r w:rsidRPr="00D942D9">
        <w:rPr>
          <w:rFonts w:ascii="Times New Roman" w:hAnsi="Times New Roman" w:cs="Times New Roman"/>
          <w:bCs/>
          <w:spacing w:val="-1"/>
          <w:sz w:val="24"/>
          <w:szCs w:val="24"/>
        </w:rPr>
        <w:t>Μ</w:t>
      </w:r>
      <w:r w:rsidRPr="00D942D9">
        <w:rPr>
          <w:rFonts w:ascii="Times New Roman" w:hAnsi="Times New Roman" w:cs="Times New Roman"/>
          <w:bCs/>
          <w:sz w:val="24"/>
          <w:szCs w:val="24"/>
        </w:rPr>
        <w:t>. (201</w:t>
      </w:r>
      <w:r w:rsidRPr="00D942D9">
        <w:rPr>
          <w:rFonts w:ascii="Times New Roman" w:hAnsi="Times New Roman" w:cs="Times New Roman"/>
          <w:bCs/>
          <w:spacing w:val="-1"/>
          <w:sz w:val="24"/>
          <w:szCs w:val="24"/>
        </w:rPr>
        <w:t>3</w:t>
      </w:r>
      <w:r w:rsidRPr="00D942D9">
        <w:rPr>
          <w:rFonts w:ascii="Times New Roman" w:hAnsi="Times New Roman" w:cs="Times New Roman"/>
          <w:bCs/>
          <w:sz w:val="24"/>
          <w:szCs w:val="24"/>
        </w:rPr>
        <w:t>),</w:t>
      </w:r>
      <w:r w:rsidRPr="00D942D9">
        <w:rPr>
          <w:rFonts w:ascii="Times New Roman" w:hAnsi="Times New Roman" w:cs="Times New Roman"/>
          <w:bCs/>
          <w:spacing w:val="54"/>
          <w:sz w:val="24"/>
          <w:szCs w:val="24"/>
        </w:rPr>
        <w:t xml:space="preserve"> «</w:t>
      </w:r>
      <w:r w:rsidRPr="00D942D9">
        <w:rPr>
          <w:rFonts w:ascii="Times New Roman" w:hAnsi="Times New Roman" w:cs="Times New Roman"/>
          <w:sz w:val="24"/>
          <w:szCs w:val="24"/>
        </w:rPr>
        <w:t>Α</w:t>
      </w:r>
      <w:r w:rsidRPr="00D942D9">
        <w:rPr>
          <w:rFonts w:ascii="Times New Roman" w:hAnsi="Times New Roman" w:cs="Times New Roman"/>
          <w:spacing w:val="-2"/>
          <w:sz w:val="24"/>
          <w:szCs w:val="24"/>
        </w:rPr>
        <w:t>π</w:t>
      </w:r>
      <w:r w:rsidRPr="00D942D9">
        <w:rPr>
          <w:rFonts w:ascii="Times New Roman" w:hAnsi="Times New Roman" w:cs="Times New Roman"/>
          <w:sz w:val="24"/>
          <w:szCs w:val="24"/>
        </w:rPr>
        <w:t>ό την ε</w:t>
      </w:r>
      <w:r w:rsidRPr="00D942D9">
        <w:rPr>
          <w:rFonts w:ascii="Times New Roman" w:hAnsi="Times New Roman" w:cs="Times New Roman"/>
          <w:spacing w:val="1"/>
          <w:sz w:val="24"/>
          <w:szCs w:val="24"/>
        </w:rPr>
        <w:t>γ</w:t>
      </w:r>
      <w:r w:rsidRPr="00D942D9">
        <w:rPr>
          <w:rFonts w:ascii="Times New Roman" w:hAnsi="Times New Roman" w:cs="Times New Roman"/>
          <w:spacing w:val="-1"/>
          <w:sz w:val="24"/>
          <w:szCs w:val="24"/>
        </w:rPr>
        <w:t>κα</w:t>
      </w:r>
      <w:r w:rsidRPr="00D942D9">
        <w:rPr>
          <w:rFonts w:ascii="Times New Roman" w:hAnsi="Times New Roman" w:cs="Times New Roman"/>
          <w:spacing w:val="1"/>
          <w:sz w:val="24"/>
          <w:szCs w:val="24"/>
        </w:rPr>
        <w:t>τ</w:t>
      </w:r>
      <w:r w:rsidRPr="00D942D9">
        <w:rPr>
          <w:rFonts w:ascii="Times New Roman" w:hAnsi="Times New Roman" w:cs="Times New Roman"/>
          <w:spacing w:val="-1"/>
          <w:sz w:val="24"/>
          <w:szCs w:val="24"/>
        </w:rPr>
        <w:t>ά</w:t>
      </w:r>
      <w:r w:rsidRPr="00D942D9">
        <w:rPr>
          <w:rFonts w:ascii="Times New Roman" w:hAnsi="Times New Roman" w:cs="Times New Roman"/>
          <w:sz w:val="24"/>
          <w:szCs w:val="24"/>
        </w:rPr>
        <w:t>λειψη στ</w:t>
      </w:r>
      <w:r w:rsidRPr="00D942D9">
        <w:rPr>
          <w:rFonts w:ascii="Times New Roman" w:hAnsi="Times New Roman" w:cs="Times New Roman"/>
          <w:spacing w:val="-1"/>
          <w:sz w:val="24"/>
          <w:szCs w:val="24"/>
        </w:rPr>
        <w:t>η</w:t>
      </w:r>
      <w:r w:rsidRPr="00D942D9">
        <w:rPr>
          <w:rFonts w:ascii="Times New Roman" w:hAnsi="Times New Roman" w:cs="Times New Roman"/>
          <w:sz w:val="24"/>
          <w:szCs w:val="24"/>
        </w:rPr>
        <w:t xml:space="preserve">ν </w:t>
      </w:r>
      <w:r w:rsidRPr="00D942D9">
        <w:rPr>
          <w:rFonts w:ascii="Times New Roman" w:hAnsi="Times New Roman" w:cs="Times New Roman"/>
          <w:spacing w:val="-1"/>
          <w:sz w:val="24"/>
          <w:szCs w:val="24"/>
        </w:rPr>
        <w:t>α</w:t>
      </w:r>
      <w:r w:rsidRPr="00D942D9">
        <w:rPr>
          <w:rFonts w:ascii="Times New Roman" w:hAnsi="Times New Roman" w:cs="Times New Roman"/>
          <w:sz w:val="24"/>
          <w:szCs w:val="24"/>
        </w:rPr>
        <w:t>ν</w:t>
      </w:r>
      <w:r w:rsidRPr="00D942D9">
        <w:rPr>
          <w:rFonts w:ascii="Times New Roman" w:hAnsi="Times New Roman" w:cs="Times New Roman"/>
          <w:spacing w:val="-2"/>
          <w:sz w:val="24"/>
          <w:szCs w:val="24"/>
        </w:rPr>
        <w:t>α</w:t>
      </w:r>
      <w:r w:rsidRPr="00D942D9">
        <w:rPr>
          <w:rFonts w:ascii="Times New Roman" w:hAnsi="Times New Roman" w:cs="Times New Roman"/>
          <w:sz w:val="24"/>
          <w:szCs w:val="24"/>
        </w:rPr>
        <w:t>γ</w:t>
      </w:r>
      <w:r w:rsidRPr="00D942D9">
        <w:rPr>
          <w:rFonts w:ascii="Times New Roman" w:hAnsi="Times New Roman" w:cs="Times New Roman"/>
          <w:spacing w:val="1"/>
          <w:sz w:val="24"/>
          <w:szCs w:val="24"/>
        </w:rPr>
        <w:t>έ</w:t>
      </w:r>
      <w:r w:rsidRPr="00D942D9">
        <w:rPr>
          <w:rFonts w:ascii="Times New Roman" w:hAnsi="Times New Roman" w:cs="Times New Roman"/>
          <w:sz w:val="24"/>
          <w:szCs w:val="24"/>
        </w:rPr>
        <w:t>ν</w:t>
      </w:r>
      <w:r w:rsidRPr="00D942D9">
        <w:rPr>
          <w:rFonts w:ascii="Times New Roman" w:hAnsi="Times New Roman" w:cs="Times New Roman"/>
          <w:spacing w:val="-1"/>
          <w:sz w:val="24"/>
          <w:szCs w:val="24"/>
        </w:rPr>
        <w:t>νη</w:t>
      </w:r>
      <w:r w:rsidRPr="00D942D9">
        <w:rPr>
          <w:rFonts w:ascii="Times New Roman" w:hAnsi="Times New Roman" w:cs="Times New Roman"/>
          <w:sz w:val="24"/>
          <w:szCs w:val="24"/>
        </w:rPr>
        <w:t xml:space="preserve">ση </w:t>
      </w:r>
      <w:r w:rsidRPr="00D942D9">
        <w:rPr>
          <w:rFonts w:ascii="Times New Roman" w:hAnsi="Times New Roman" w:cs="Times New Roman"/>
          <w:spacing w:val="-1"/>
          <w:sz w:val="24"/>
          <w:szCs w:val="24"/>
        </w:rPr>
        <w:t>α</w:t>
      </w:r>
      <w:r w:rsidRPr="00D942D9">
        <w:rPr>
          <w:rFonts w:ascii="Times New Roman" w:hAnsi="Times New Roman" w:cs="Times New Roman"/>
          <w:sz w:val="24"/>
          <w:szCs w:val="24"/>
        </w:rPr>
        <w:t>στι</w:t>
      </w:r>
      <w:r w:rsidRPr="00D942D9">
        <w:rPr>
          <w:rFonts w:ascii="Times New Roman" w:hAnsi="Times New Roman" w:cs="Times New Roman"/>
          <w:spacing w:val="-1"/>
          <w:sz w:val="24"/>
          <w:szCs w:val="24"/>
        </w:rPr>
        <w:t>κ</w:t>
      </w:r>
      <w:r w:rsidRPr="00D942D9">
        <w:rPr>
          <w:rFonts w:ascii="Times New Roman" w:hAnsi="Times New Roman" w:cs="Times New Roman"/>
          <w:spacing w:val="2"/>
          <w:sz w:val="24"/>
          <w:szCs w:val="24"/>
        </w:rPr>
        <w:t>ώ</w:t>
      </w:r>
      <w:r w:rsidRPr="00D942D9">
        <w:rPr>
          <w:rFonts w:ascii="Times New Roman" w:hAnsi="Times New Roman" w:cs="Times New Roman"/>
          <w:sz w:val="24"/>
          <w:szCs w:val="24"/>
        </w:rPr>
        <w:t xml:space="preserve">ν </w:t>
      </w:r>
      <w:r w:rsidRPr="00D942D9">
        <w:rPr>
          <w:rFonts w:ascii="Times New Roman" w:hAnsi="Times New Roman" w:cs="Times New Roman"/>
          <w:spacing w:val="-2"/>
          <w:sz w:val="24"/>
          <w:szCs w:val="24"/>
        </w:rPr>
        <w:t>π</w:t>
      </w:r>
      <w:r w:rsidRPr="00D942D9">
        <w:rPr>
          <w:rFonts w:ascii="Times New Roman" w:hAnsi="Times New Roman" w:cs="Times New Roman"/>
          <w:sz w:val="24"/>
          <w:szCs w:val="24"/>
        </w:rPr>
        <w:t>εριοχών»,  δι</w:t>
      </w:r>
      <w:r w:rsidRPr="00D942D9">
        <w:rPr>
          <w:rFonts w:ascii="Times New Roman" w:hAnsi="Times New Roman" w:cs="Times New Roman"/>
          <w:spacing w:val="-2"/>
          <w:sz w:val="24"/>
          <w:szCs w:val="24"/>
        </w:rPr>
        <w:t>α</w:t>
      </w:r>
      <w:r w:rsidRPr="00D942D9">
        <w:rPr>
          <w:rFonts w:ascii="Times New Roman" w:hAnsi="Times New Roman" w:cs="Times New Roman"/>
          <w:sz w:val="24"/>
          <w:szCs w:val="24"/>
        </w:rPr>
        <w:t xml:space="preserve">θέσιμο στο </w:t>
      </w:r>
      <w:hyperlink r:id="rId18">
        <w:r w:rsidRPr="00D942D9">
          <w:rPr>
            <w:rFonts w:ascii="Times New Roman" w:hAnsi="Times New Roman" w:cs="Times New Roman"/>
            <w:sz w:val="16"/>
            <w:szCs w:val="16"/>
            <w:u w:val="single"/>
            <w:lang w:val="en-US"/>
          </w:rPr>
          <w:t>http</w:t>
        </w:r>
        <w:r w:rsidRPr="00D942D9">
          <w:rPr>
            <w:rFonts w:ascii="Times New Roman" w:hAnsi="Times New Roman" w:cs="Times New Roman"/>
            <w:sz w:val="16"/>
            <w:szCs w:val="16"/>
            <w:u w:val="single"/>
          </w:rPr>
          <w:t>://</w:t>
        </w:r>
        <w:r w:rsidRPr="00D942D9">
          <w:rPr>
            <w:rFonts w:ascii="Times New Roman" w:hAnsi="Times New Roman" w:cs="Times New Roman"/>
            <w:sz w:val="16"/>
            <w:szCs w:val="16"/>
            <w:u w:val="single"/>
            <w:lang w:val="en-US"/>
          </w:rPr>
          <w:t>w</w:t>
        </w:r>
        <w:r w:rsidRPr="00D942D9">
          <w:rPr>
            <w:rFonts w:ascii="Times New Roman" w:hAnsi="Times New Roman" w:cs="Times New Roman"/>
            <w:spacing w:val="-3"/>
            <w:sz w:val="16"/>
            <w:szCs w:val="16"/>
            <w:u w:val="single"/>
            <w:lang w:val="en-US"/>
          </w:rPr>
          <w:t>w</w:t>
        </w:r>
        <w:r w:rsidRPr="00D942D9">
          <w:rPr>
            <w:rFonts w:ascii="Times New Roman" w:hAnsi="Times New Roman" w:cs="Times New Roman"/>
            <w:sz w:val="16"/>
            <w:szCs w:val="16"/>
            <w:u w:val="single"/>
            <w:lang w:val="en-US"/>
          </w:rPr>
          <w:t>w</w:t>
        </w:r>
        <w:r w:rsidRPr="00D942D9">
          <w:rPr>
            <w:rFonts w:ascii="Times New Roman" w:hAnsi="Times New Roman" w:cs="Times New Roman"/>
            <w:sz w:val="16"/>
            <w:szCs w:val="16"/>
            <w:u w:val="single"/>
          </w:rPr>
          <w:t>.</w:t>
        </w:r>
        <w:r w:rsidRPr="00D942D9">
          <w:rPr>
            <w:rFonts w:ascii="Times New Roman" w:hAnsi="Times New Roman" w:cs="Times New Roman"/>
            <w:spacing w:val="-2"/>
            <w:sz w:val="16"/>
            <w:szCs w:val="16"/>
            <w:u w:val="single"/>
            <w:lang w:val="en-US"/>
          </w:rPr>
          <w:t>c</w:t>
        </w:r>
        <w:r w:rsidRPr="00D942D9">
          <w:rPr>
            <w:rFonts w:ascii="Times New Roman" w:hAnsi="Times New Roman" w:cs="Times New Roman"/>
            <w:sz w:val="16"/>
            <w:szCs w:val="16"/>
            <w:u w:val="single"/>
            <w:lang w:val="en-US"/>
          </w:rPr>
          <w:t>i</w:t>
        </w:r>
        <w:r w:rsidRPr="00D942D9">
          <w:rPr>
            <w:rFonts w:ascii="Times New Roman" w:hAnsi="Times New Roman" w:cs="Times New Roman"/>
            <w:spacing w:val="3"/>
            <w:sz w:val="16"/>
            <w:szCs w:val="16"/>
            <w:u w:val="single"/>
            <w:lang w:val="en-US"/>
          </w:rPr>
          <w:t>t</w:t>
        </w:r>
        <w:r w:rsidRPr="00D942D9">
          <w:rPr>
            <w:rFonts w:ascii="Times New Roman" w:hAnsi="Times New Roman" w:cs="Times New Roman"/>
            <w:spacing w:val="-5"/>
            <w:sz w:val="16"/>
            <w:szCs w:val="16"/>
            <w:u w:val="single"/>
            <w:lang w:val="en-US"/>
          </w:rPr>
          <w:t>y</w:t>
        </w:r>
        <w:r w:rsidRPr="00D942D9">
          <w:rPr>
            <w:rFonts w:ascii="Times New Roman" w:hAnsi="Times New Roman" w:cs="Times New Roman"/>
            <w:sz w:val="16"/>
            <w:szCs w:val="16"/>
            <w:u w:val="single"/>
            <w:lang w:val="en-US"/>
          </w:rPr>
          <w:t>b</w:t>
        </w:r>
        <w:r w:rsidRPr="00D942D9">
          <w:rPr>
            <w:rFonts w:ascii="Times New Roman" w:hAnsi="Times New Roman" w:cs="Times New Roman"/>
            <w:spacing w:val="1"/>
            <w:sz w:val="16"/>
            <w:szCs w:val="16"/>
            <w:u w:val="single"/>
            <w:lang w:val="en-US"/>
          </w:rPr>
          <w:t>r</w:t>
        </w:r>
        <w:r w:rsidRPr="00D942D9">
          <w:rPr>
            <w:rFonts w:ascii="Times New Roman" w:hAnsi="Times New Roman" w:cs="Times New Roman"/>
            <w:spacing w:val="-1"/>
            <w:sz w:val="16"/>
            <w:szCs w:val="16"/>
            <w:u w:val="single"/>
            <w:lang w:val="en-US"/>
          </w:rPr>
          <w:t>a</w:t>
        </w:r>
        <w:r w:rsidRPr="00D942D9">
          <w:rPr>
            <w:rFonts w:ascii="Times New Roman" w:hAnsi="Times New Roman" w:cs="Times New Roman"/>
            <w:sz w:val="16"/>
            <w:szCs w:val="16"/>
            <w:u w:val="single"/>
            <w:lang w:val="en-US"/>
          </w:rPr>
          <w:t>ndi</w:t>
        </w:r>
        <w:r w:rsidRPr="00D942D9">
          <w:rPr>
            <w:rFonts w:ascii="Times New Roman" w:hAnsi="Times New Roman" w:cs="Times New Roman"/>
            <w:spacing w:val="2"/>
            <w:sz w:val="16"/>
            <w:szCs w:val="16"/>
            <w:u w:val="single"/>
            <w:lang w:val="en-US"/>
          </w:rPr>
          <w:t>n</w:t>
        </w:r>
        <w:r w:rsidRPr="00D942D9">
          <w:rPr>
            <w:rFonts w:ascii="Times New Roman" w:hAnsi="Times New Roman" w:cs="Times New Roman"/>
            <w:spacing w:val="-3"/>
            <w:sz w:val="16"/>
            <w:szCs w:val="16"/>
            <w:u w:val="single"/>
            <w:lang w:val="en-US"/>
          </w:rPr>
          <w:t>g</w:t>
        </w:r>
        <w:r w:rsidRPr="00D942D9">
          <w:rPr>
            <w:rFonts w:ascii="Times New Roman" w:hAnsi="Times New Roman" w:cs="Times New Roman"/>
            <w:spacing w:val="2"/>
            <w:sz w:val="16"/>
            <w:szCs w:val="16"/>
            <w:u w:val="single"/>
          </w:rPr>
          <w:t>.</w:t>
        </w:r>
        <w:r w:rsidRPr="00D942D9">
          <w:rPr>
            <w:rFonts w:ascii="Times New Roman" w:hAnsi="Times New Roman" w:cs="Times New Roman"/>
            <w:spacing w:val="-3"/>
            <w:sz w:val="16"/>
            <w:szCs w:val="16"/>
            <w:u w:val="single"/>
            <w:lang w:val="en-US"/>
          </w:rPr>
          <w:t>g</w:t>
        </w:r>
        <w:r w:rsidRPr="00D942D9">
          <w:rPr>
            <w:rFonts w:ascii="Times New Roman" w:hAnsi="Times New Roman" w:cs="Times New Roman"/>
            <w:sz w:val="16"/>
            <w:szCs w:val="16"/>
            <w:u w:val="single"/>
            <w:lang w:val="en-US"/>
          </w:rPr>
          <w:t>r</w:t>
        </w:r>
        <w:r w:rsidRPr="00D942D9">
          <w:rPr>
            <w:rFonts w:ascii="Times New Roman" w:hAnsi="Times New Roman" w:cs="Times New Roman"/>
            <w:sz w:val="16"/>
            <w:szCs w:val="16"/>
            <w:u w:val="single"/>
          </w:rPr>
          <w:t>/2013/</w:t>
        </w:r>
        <w:r w:rsidRPr="00D942D9">
          <w:rPr>
            <w:rFonts w:ascii="Times New Roman" w:hAnsi="Times New Roman" w:cs="Times New Roman"/>
            <w:spacing w:val="2"/>
            <w:sz w:val="16"/>
            <w:szCs w:val="16"/>
            <w:u w:val="single"/>
          </w:rPr>
          <w:t>0</w:t>
        </w:r>
        <w:r w:rsidRPr="00D942D9">
          <w:rPr>
            <w:rFonts w:ascii="Times New Roman" w:hAnsi="Times New Roman" w:cs="Times New Roman"/>
            <w:sz w:val="16"/>
            <w:szCs w:val="16"/>
            <w:u w:val="single"/>
          </w:rPr>
          <w:t>1/</w:t>
        </w:r>
        <w:r w:rsidRPr="00D942D9">
          <w:rPr>
            <w:rFonts w:ascii="Times New Roman" w:hAnsi="Times New Roman" w:cs="Times New Roman"/>
            <w:sz w:val="16"/>
            <w:szCs w:val="16"/>
            <w:u w:val="single"/>
            <w:lang w:val="en-US"/>
          </w:rPr>
          <w:t>blog</w:t>
        </w:r>
        <w:r w:rsidRPr="00D942D9">
          <w:rPr>
            <w:rFonts w:ascii="Times New Roman" w:hAnsi="Times New Roman" w:cs="Times New Roman"/>
            <w:spacing w:val="-1"/>
            <w:sz w:val="16"/>
            <w:szCs w:val="16"/>
            <w:u w:val="single"/>
          </w:rPr>
          <w:t>-</w:t>
        </w:r>
        <w:r w:rsidRPr="00D942D9">
          <w:rPr>
            <w:rFonts w:ascii="Times New Roman" w:hAnsi="Times New Roman" w:cs="Times New Roman"/>
            <w:sz w:val="16"/>
            <w:szCs w:val="16"/>
            <w:u w:val="single"/>
            <w:lang w:val="en-US"/>
          </w:rPr>
          <w:t>post</w:t>
        </w:r>
        <w:r w:rsidRPr="00D942D9">
          <w:rPr>
            <w:rFonts w:ascii="Times New Roman" w:hAnsi="Times New Roman" w:cs="Times New Roman"/>
            <w:sz w:val="16"/>
            <w:szCs w:val="16"/>
            <w:u w:val="single"/>
          </w:rPr>
          <w:t>_17.</w:t>
        </w:r>
        <w:r w:rsidRPr="00D942D9">
          <w:rPr>
            <w:rFonts w:ascii="Times New Roman" w:hAnsi="Times New Roman" w:cs="Times New Roman"/>
            <w:sz w:val="16"/>
            <w:szCs w:val="16"/>
            <w:u w:val="single"/>
            <w:lang w:val="en-US"/>
          </w:rPr>
          <w:t>html</w:t>
        </w:r>
        <w:r w:rsidRPr="00D942D9">
          <w:rPr>
            <w:rFonts w:ascii="Times New Roman" w:hAnsi="Times New Roman" w:cs="Times New Roman"/>
            <w:sz w:val="24"/>
            <w:szCs w:val="24"/>
            <w:u w:val="single"/>
          </w:rPr>
          <w:t xml:space="preserve">  </w:t>
        </w:r>
      </w:hyperlink>
    </w:p>
    <w:p w:rsidR="007A435D" w:rsidRPr="00D942D9" w:rsidRDefault="007A435D" w:rsidP="007A435D">
      <w:pPr>
        <w:pStyle w:val="a4"/>
        <w:spacing w:before="3"/>
        <w:ind w:left="0" w:right="113" w:firstLine="0"/>
        <w:jc w:val="both"/>
        <w:rPr>
          <w:rFonts w:cs="Times New Roman"/>
          <w:lang w:val="el-GR"/>
        </w:rPr>
      </w:pPr>
      <w:r w:rsidRPr="00D942D9">
        <w:rPr>
          <w:rFonts w:cs="Times New Roman"/>
          <w:spacing w:val="-1"/>
          <w:lang w:val="el-GR"/>
        </w:rPr>
        <w:t>Οικονό</w:t>
      </w:r>
      <w:r w:rsidRPr="00D942D9">
        <w:rPr>
          <w:rFonts w:cs="Times New Roman"/>
          <w:spacing w:val="-2"/>
          <w:lang w:val="el-GR"/>
        </w:rPr>
        <w:t>µ</w:t>
      </w:r>
      <w:r w:rsidRPr="00D942D9">
        <w:rPr>
          <w:rFonts w:cs="Times New Roman"/>
          <w:spacing w:val="-1"/>
          <w:lang w:val="el-GR"/>
        </w:rPr>
        <w:t>ου,</w:t>
      </w:r>
      <w:r w:rsidRPr="00D942D9">
        <w:rPr>
          <w:rFonts w:cs="Times New Roman"/>
          <w:spacing w:val="-10"/>
          <w:lang w:val="el-GR"/>
        </w:rPr>
        <w:t xml:space="preserve"> </w:t>
      </w:r>
      <w:r w:rsidRPr="00D942D9">
        <w:rPr>
          <w:rFonts w:cs="Times New Roman"/>
          <w:lang w:val="el-GR"/>
        </w:rPr>
        <w:t>Μ.</w:t>
      </w:r>
      <w:r w:rsidRPr="00D942D9">
        <w:rPr>
          <w:rFonts w:cs="Times New Roman"/>
          <w:spacing w:val="-10"/>
          <w:lang w:val="el-GR"/>
        </w:rPr>
        <w:t xml:space="preserve"> </w:t>
      </w:r>
      <w:r w:rsidRPr="00D942D9">
        <w:rPr>
          <w:rFonts w:cs="Times New Roman"/>
          <w:lang w:val="el-GR"/>
        </w:rPr>
        <w:t>2004,</w:t>
      </w:r>
      <w:r w:rsidRPr="00D942D9">
        <w:rPr>
          <w:rFonts w:cs="Times New Roman"/>
          <w:spacing w:val="-6"/>
          <w:lang w:val="el-GR"/>
        </w:rPr>
        <w:t xml:space="preserve"> </w:t>
      </w:r>
      <w:r w:rsidRPr="00D942D9">
        <w:rPr>
          <w:rFonts w:cs="Times New Roman"/>
          <w:spacing w:val="-2"/>
          <w:lang w:val="el-GR"/>
        </w:rPr>
        <w:t>«Νέες</w:t>
      </w:r>
      <w:r w:rsidRPr="00D942D9">
        <w:rPr>
          <w:rFonts w:cs="Times New Roman"/>
          <w:spacing w:val="-9"/>
          <w:lang w:val="el-GR"/>
        </w:rPr>
        <w:t xml:space="preserve"> </w:t>
      </w:r>
      <w:r w:rsidRPr="00D942D9">
        <w:rPr>
          <w:rFonts w:cs="Times New Roman"/>
          <w:spacing w:val="-1"/>
          <w:lang w:val="el-GR"/>
        </w:rPr>
        <w:t>Τεχνολογίες</w:t>
      </w:r>
      <w:r w:rsidRPr="00D942D9">
        <w:rPr>
          <w:rFonts w:cs="Times New Roman"/>
          <w:spacing w:val="-9"/>
          <w:lang w:val="el-GR"/>
        </w:rPr>
        <w:t xml:space="preserve"> </w:t>
      </w:r>
      <w:r w:rsidRPr="00D942D9">
        <w:rPr>
          <w:rFonts w:cs="Times New Roman"/>
          <w:spacing w:val="-1"/>
          <w:lang w:val="el-GR"/>
        </w:rPr>
        <w:t>και</w:t>
      </w:r>
      <w:r w:rsidRPr="00D942D9">
        <w:rPr>
          <w:rFonts w:cs="Times New Roman"/>
          <w:spacing w:val="-10"/>
          <w:lang w:val="el-GR"/>
        </w:rPr>
        <w:t xml:space="preserve"> </w:t>
      </w:r>
      <w:r w:rsidRPr="00D942D9">
        <w:rPr>
          <w:rFonts w:cs="Times New Roman"/>
          <w:lang w:val="el-GR"/>
        </w:rPr>
        <w:t>Μουσεία:</w:t>
      </w:r>
      <w:r w:rsidRPr="00D942D9">
        <w:rPr>
          <w:rFonts w:cs="Times New Roman"/>
          <w:spacing w:val="-9"/>
          <w:lang w:val="el-GR"/>
        </w:rPr>
        <w:t xml:space="preserve"> </w:t>
      </w:r>
      <w:r w:rsidRPr="00D942D9">
        <w:rPr>
          <w:rFonts w:cs="Times New Roman"/>
          <w:spacing w:val="-1"/>
          <w:lang w:val="el-GR"/>
        </w:rPr>
        <w:t>Εργαλείο,</w:t>
      </w:r>
      <w:r w:rsidRPr="00D942D9">
        <w:rPr>
          <w:rFonts w:cs="Times New Roman"/>
          <w:spacing w:val="-10"/>
          <w:lang w:val="el-GR"/>
        </w:rPr>
        <w:t xml:space="preserve"> </w:t>
      </w:r>
      <w:r w:rsidRPr="00D942D9">
        <w:rPr>
          <w:rFonts w:cs="Times New Roman"/>
          <w:spacing w:val="-1"/>
          <w:lang w:val="el-GR"/>
        </w:rPr>
        <w:t>Τροχοπέδη</w:t>
      </w:r>
      <w:r w:rsidRPr="00D942D9">
        <w:rPr>
          <w:rFonts w:cs="Times New Roman"/>
          <w:spacing w:val="-10"/>
          <w:lang w:val="el-GR"/>
        </w:rPr>
        <w:t xml:space="preserve"> </w:t>
      </w:r>
      <w:r w:rsidRPr="00D942D9">
        <w:rPr>
          <w:rFonts w:cs="Times New Roman"/>
          <w:lang w:val="el-GR"/>
        </w:rPr>
        <w:t>ή</w:t>
      </w:r>
      <w:r w:rsidRPr="00D942D9">
        <w:rPr>
          <w:rFonts w:cs="Times New Roman"/>
          <w:spacing w:val="-11"/>
          <w:lang w:val="el-GR"/>
        </w:rPr>
        <w:t xml:space="preserve"> </w:t>
      </w:r>
      <w:r w:rsidRPr="00D942D9">
        <w:rPr>
          <w:rFonts w:cs="Times New Roman"/>
          <w:lang w:val="el-GR"/>
        </w:rPr>
        <w:t>Συρµός;»:</w:t>
      </w:r>
      <w:r w:rsidRPr="00D942D9">
        <w:rPr>
          <w:rFonts w:cs="Times New Roman"/>
          <w:spacing w:val="67"/>
          <w:w w:val="99"/>
          <w:lang w:val="el-GR"/>
        </w:rPr>
        <w:t xml:space="preserve"> </w:t>
      </w:r>
      <w:r w:rsidRPr="00D942D9">
        <w:rPr>
          <w:rFonts w:cs="Times New Roman"/>
          <w:spacing w:val="-2"/>
          <w:lang w:val="el-GR"/>
        </w:rPr>
        <w:t>Μ</w:t>
      </w:r>
      <w:r w:rsidRPr="00D942D9">
        <w:rPr>
          <w:rFonts w:cs="Times New Roman"/>
          <w:spacing w:val="-1"/>
          <w:lang w:val="el-GR"/>
        </w:rPr>
        <w:t>ο</w:t>
      </w:r>
      <w:r w:rsidRPr="00D942D9">
        <w:rPr>
          <w:rFonts w:cs="Times New Roman"/>
          <w:spacing w:val="-2"/>
          <w:lang w:val="el-GR"/>
        </w:rPr>
        <w:t>υσε</w:t>
      </w:r>
      <w:r w:rsidRPr="00D942D9">
        <w:rPr>
          <w:rFonts w:cs="Times New Roman"/>
          <w:spacing w:val="-1"/>
          <w:lang w:val="el-GR"/>
        </w:rPr>
        <w:t>ιο</w:t>
      </w:r>
      <w:r w:rsidRPr="00D942D9">
        <w:rPr>
          <w:rFonts w:cs="Times New Roman"/>
          <w:spacing w:val="-2"/>
          <w:lang w:val="el-GR"/>
        </w:rPr>
        <w:t>λ</w:t>
      </w:r>
      <w:r w:rsidRPr="00D942D9">
        <w:rPr>
          <w:rFonts w:cs="Times New Roman"/>
          <w:spacing w:val="-1"/>
          <w:lang w:val="el-GR"/>
        </w:rPr>
        <w:t>ο</w:t>
      </w:r>
      <w:r w:rsidRPr="00D942D9">
        <w:rPr>
          <w:rFonts w:cs="Times New Roman"/>
          <w:spacing w:val="-2"/>
          <w:lang w:val="el-GR"/>
        </w:rPr>
        <w:t>γ</w:t>
      </w:r>
      <w:r w:rsidRPr="00D942D9">
        <w:rPr>
          <w:rFonts w:cs="Times New Roman"/>
          <w:spacing w:val="-1"/>
          <w:lang w:val="el-GR"/>
        </w:rPr>
        <w:t>ία</w:t>
      </w:r>
      <w:r w:rsidRPr="00D942D9">
        <w:rPr>
          <w:rFonts w:cs="Times New Roman"/>
          <w:spacing w:val="-19"/>
          <w:lang w:val="el-GR"/>
        </w:rPr>
        <w:t xml:space="preserve"> (</w:t>
      </w:r>
      <w:r w:rsidRPr="00D942D9">
        <w:rPr>
          <w:rFonts w:cs="Times New Roman"/>
          <w:lang w:val="el-GR"/>
        </w:rPr>
        <w:t>1</w:t>
      </w:r>
      <w:r w:rsidRPr="00D942D9">
        <w:rPr>
          <w:rFonts w:cs="Times New Roman"/>
          <w:color w:val="0000FF"/>
          <w:w w:val="99"/>
          <w:lang w:val="el-GR"/>
        </w:rPr>
        <w:t xml:space="preserve"> )</w:t>
      </w:r>
    </w:p>
    <w:p w:rsidR="007A435D" w:rsidRPr="00D942D9" w:rsidRDefault="007A435D" w:rsidP="007A435D">
      <w:pPr>
        <w:pStyle w:val="a4"/>
        <w:spacing w:before="6"/>
        <w:ind w:left="0" w:firstLine="0"/>
        <w:jc w:val="both"/>
        <w:rPr>
          <w:rFonts w:cs="Times New Roman"/>
          <w:spacing w:val="-1"/>
          <w:lang w:val="el-GR"/>
        </w:rPr>
      </w:pPr>
    </w:p>
    <w:p w:rsidR="007A435D" w:rsidRPr="00D942D9" w:rsidRDefault="007A435D" w:rsidP="007A435D">
      <w:pPr>
        <w:pStyle w:val="a4"/>
        <w:spacing w:before="6"/>
        <w:ind w:left="0" w:firstLine="0"/>
        <w:jc w:val="both"/>
        <w:rPr>
          <w:rFonts w:cs="Times New Roman"/>
          <w:spacing w:val="-1"/>
          <w:w w:val="105"/>
          <w:lang w:val="el-GR"/>
        </w:rPr>
      </w:pPr>
      <w:r w:rsidRPr="00D942D9">
        <w:rPr>
          <w:rFonts w:cs="Times New Roman"/>
          <w:spacing w:val="-1"/>
          <w:lang w:val="el-GR"/>
        </w:rPr>
        <w:t>Οικονό</w:t>
      </w:r>
      <w:r w:rsidRPr="00D942D9">
        <w:rPr>
          <w:rFonts w:cs="Times New Roman"/>
          <w:spacing w:val="-2"/>
          <w:lang w:val="el-GR"/>
        </w:rPr>
        <w:t>µ</w:t>
      </w:r>
      <w:r w:rsidRPr="00D942D9">
        <w:rPr>
          <w:rFonts w:cs="Times New Roman"/>
          <w:spacing w:val="-1"/>
          <w:lang w:val="el-GR"/>
        </w:rPr>
        <w:t>ου,</w:t>
      </w:r>
      <w:r w:rsidRPr="00D942D9">
        <w:rPr>
          <w:rFonts w:cs="Times New Roman"/>
          <w:spacing w:val="51"/>
          <w:lang w:val="el-GR"/>
        </w:rPr>
        <w:t xml:space="preserve"> </w:t>
      </w:r>
      <w:r w:rsidRPr="00D942D9">
        <w:rPr>
          <w:rFonts w:cs="Times New Roman"/>
          <w:lang w:val="el-GR"/>
        </w:rPr>
        <w:t>Μ.</w:t>
      </w:r>
      <w:r w:rsidRPr="00D942D9">
        <w:rPr>
          <w:rFonts w:cs="Times New Roman"/>
          <w:spacing w:val="52"/>
          <w:lang w:val="el-GR"/>
        </w:rPr>
        <w:t xml:space="preserve"> </w:t>
      </w:r>
      <w:r w:rsidRPr="00D942D9">
        <w:rPr>
          <w:rFonts w:cs="Times New Roman"/>
          <w:lang w:val="el-GR"/>
        </w:rPr>
        <w:t>2008,</w:t>
      </w:r>
      <w:r w:rsidRPr="00D942D9">
        <w:rPr>
          <w:rFonts w:cs="Times New Roman"/>
          <w:spacing w:val="56"/>
          <w:lang w:val="el-GR"/>
        </w:rPr>
        <w:t xml:space="preserve"> </w:t>
      </w:r>
      <w:r w:rsidRPr="00D942D9">
        <w:rPr>
          <w:rFonts w:cs="Times New Roman"/>
          <w:spacing w:val="-1"/>
          <w:lang w:val="el-GR"/>
        </w:rPr>
        <w:t>«Νέες</w:t>
      </w:r>
      <w:r w:rsidRPr="00D942D9">
        <w:rPr>
          <w:rFonts w:cs="Times New Roman"/>
          <w:spacing w:val="52"/>
          <w:lang w:val="el-GR"/>
        </w:rPr>
        <w:t xml:space="preserve"> </w:t>
      </w:r>
      <w:r w:rsidRPr="00D942D9">
        <w:rPr>
          <w:rFonts w:cs="Times New Roman"/>
          <w:spacing w:val="-1"/>
          <w:lang w:val="el-GR"/>
        </w:rPr>
        <w:t>τεχνολογίες</w:t>
      </w:r>
      <w:r w:rsidRPr="00D942D9">
        <w:rPr>
          <w:rFonts w:cs="Times New Roman"/>
          <w:spacing w:val="52"/>
          <w:lang w:val="el-GR"/>
        </w:rPr>
        <w:t xml:space="preserve"> </w:t>
      </w:r>
      <w:r w:rsidRPr="00D942D9">
        <w:rPr>
          <w:rFonts w:cs="Times New Roman"/>
          <w:spacing w:val="-1"/>
          <w:lang w:val="el-GR"/>
        </w:rPr>
        <w:t>και</w:t>
      </w:r>
      <w:r w:rsidRPr="00D942D9">
        <w:rPr>
          <w:rFonts w:cs="Times New Roman"/>
          <w:spacing w:val="54"/>
          <w:lang w:val="el-GR"/>
        </w:rPr>
        <w:t xml:space="preserve"> </w:t>
      </w:r>
      <w:r w:rsidRPr="00D942D9">
        <w:rPr>
          <w:rFonts w:cs="Times New Roman"/>
          <w:spacing w:val="-1"/>
          <w:lang w:val="el-GR"/>
        </w:rPr>
        <w:t>κοινωνική</w:t>
      </w:r>
      <w:r w:rsidRPr="00D942D9">
        <w:rPr>
          <w:rFonts w:cs="Times New Roman"/>
          <w:spacing w:val="51"/>
          <w:lang w:val="el-GR"/>
        </w:rPr>
        <w:t xml:space="preserve"> </w:t>
      </w:r>
      <w:r w:rsidRPr="00D942D9">
        <w:rPr>
          <w:rFonts w:cs="Times New Roman"/>
          <w:spacing w:val="-1"/>
          <w:lang w:val="el-GR"/>
        </w:rPr>
        <w:t>διάσταση</w:t>
      </w:r>
      <w:r w:rsidRPr="00D942D9">
        <w:rPr>
          <w:rFonts w:cs="Times New Roman"/>
          <w:spacing w:val="52"/>
          <w:lang w:val="el-GR"/>
        </w:rPr>
        <w:t xml:space="preserve"> </w:t>
      </w:r>
      <w:r w:rsidRPr="00D942D9">
        <w:rPr>
          <w:rFonts w:cs="Times New Roman"/>
          <w:spacing w:val="-1"/>
          <w:lang w:val="el-GR"/>
        </w:rPr>
        <w:t>της</w:t>
      </w:r>
      <w:r w:rsidRPr="00D942D9">
        <w:rPr>
          <w:rFonts w:cs="Times New Roman"/>
          <w:spacing w:val="55"/>
          <w:lang w:val="el-GR"/>
        </w:rPr>
        <w:t xml:space="preserve"> </w:t>
      </w:r>
      <w:r w:rsidRPr="00D942D9">
        <w:rPr>
          <w:rFonts w:cs="Times New Roman"/>
          <w:spacing w:val="-1"/>
          <w:lang w:val="el-GR"/>
        </w:rPr>
        <w:t>επίσκεψης</w:t>
      </w:r>
      <w:r w:rsidRPr="00D942D9">
        <w:rPr>
          <w:rFonts w:cs="Times New Roman"/>
          <w:spacing w:val="52"/>
          <w:lang w:val="el-GR"/>
        </w:rPr>
        <w:t xml:space="preserve"> </w:t>
      </w:r>
      <w:r w:rsidRPr="00D942D9">
        <w:rPr>
          <w:rFonts w:cs="Times New Roman"/>
          <w:spacing w:val="-1"/>
          <w:lang w:val="el-GR"/>
        </w:rPr>
        <w:t xml:space="preserve">στο </w:t>
      </w:r>
      <w:r w:rsidRPr="00D942D9">
        <w:rPr>
          <w:rFonts w:cs="Times New Roman"/>
          <w:lang w:val="el-GR"/>
        </w:rPr>
        <w:t>µουσείο:</w:t>
      </w:r>
      <w:r w:rsidRPr="00D942D9">
        <w:rPr>
          <w:rFonts w:cs="Times New Roman"/>
          <w:spacing w:val="27"/>
          <w:lang w:val="el-GR"/>
        </w:rPr>
        <w:t xml:space="preserve"> </w:t>
      </w:r>
      <w:r w:rsidRPr="00D942D9">
        <w:rPr>
          <w:rFonts w:cs="Times New Roman"/>
          <w:spacing w:val="-1"/>
          <w:lang w:val="el-GR"/>
        </w:rPr>
        <w:t>νέοι</w:t>
      </w:r>
      <w:r w:rsidRPr="00D942D9">
        <w:rPr>
          <w:rFonts w:cs="Times New Roman"/>
          <w:spacing w:val="24"/>
          <w:lang w:val="el-GR"/>
        </w:rPr>
        <w:t xml:space="preserve"> </w:t>
      </w:r>
      <w:r w:rsidRPr="00D942D9">
        <w:rPr>
          <w:rFonts w:cs="Times New Roman"/>
          <w:spacing w:val="-1"/>
          <w:lang w:val="el-GR"/>
        </w:rPr>
        <w:t>δρό</w:t>
      </w:r>
      <w:r w:rsidRPr="00D942D9">
        <w:rPr>
          <w:rFonts w:cs="Times New Roman"/>
          <w:spacing w:val="-2"/>
          <w:lang w:val="el-GR"/>
        </w:rPr>
        <w:t>µ</w:t>
      </w:r>
      <w:r w:rsidRPr="00D942D9">
        <w:rPr>
          <w:rFonts w:cs="Times New Roman"/>
          <w:spacing w:val="-1"/>
          <w:lang w:val="el-GR"/>
        </w:rPr>
        <w:t>οι</w:t>
      </w:r>
      <w:r w:rsidRPr="00D942D9">
        <w:rPr>
          <w:rFonts w:cs="Times New Roman"/>
          <w:spacing w:val="24"/>
          <w:lang w:val="el-GR"/>
        </w:rPr>
        <w:t xml:space="preserve"> </w:t>
      </w:r>
      <w:r w:rsidRPr="00D942D9">
        <w:rPr>
          <w:rFonts w:cs="Times New Roman"/>
          <w:lang w:val="el-GR"/>
        </w:rPr>
        <w:t>ή</w:t>
      </w:r>
      <w:r w:rsidRPr="00D942D9">
        <w:rPr>
          <w:rFonts w:cs="Times New Roman"/>
          <w:spacing w:val="25"/>
          <w:lang w:val="el-GR"/>
        </w:rPr>
        <w:t xml:space="preserve"> </w:t>
      </w:r>
      <w:r w:rsidRPr="00D942D9">
        <w:rPr>
          <w:rFonts w:cs="Times New Roman"/>
          <w:spacing w:val="-1"/>
          <w:lang w:val="el-GR"/>
        </w:rPr>
        <w:t>αδιέξοδα;»,</w:t>
      </w:r>
      <w:r w:rsidRPr="00D942D9">
        <w:rPr>
          <w:rFonts w:cs="Times New Roman"/>
          <w:spacing w:val="26"/>
          <w:lang w:val="el-GR"/>
        </w:rPr>
        <w:t xml:space="preserve"> </w:t>
      </w:r>
      <w:r w:rsidRPr="00D942D9">
        <w:rPr>
          <w:rFonts w:cs="Times New Roman"/>
          <w:spacing w:val="-1"/>
          <w:lang w:val="el-GR"/>
        </w:rPr>
        <w:t>στο</w:t>
      </w:r>
      <w:r w:rsidRPr="00D942D9">
        <w:rPr>
          <w:rFonts w:cs="Times New Roman"/>
          <w:spacing w:val="26"/>
          <w:lang w:val="el-GR"/>
        </w:rPr>
        <w:t xml:space="preserve"> </w:t>
      </w:r>
      <w:r w:rsidRPr="00D942D9">
        <w:rPr>
          <w:rFonts w:cs="Times New Roman"/>
          <w:spacing w:val="-1"/>
          <w:lang w:val="el-GR"/>
        </w:rPr>
        <w:t>Μπούνια,</w:t>
      </w:r>
      <w:r w:rsidRPr="00D942D9">
        <w:rPr>
          <w:rFonts w:cs="Times New Roman"/>
          <w:spacing w:val="26"/>
          <w:lang w:val="el-GR"/>
        </w:rPr>
        <w:t xml:space="preserve"> </w:t>
      </w:r>
      <w:r w:rsidRPr="00D942D9">
        <w:rPr>
          <w:rFonts w:cs="Times New Roman"/>
          <w:spacing w:val="-1"/>
          <w:lang w:val="el-GR"/>
        </w:rPr>
        <w:t>Α.,</w:t>
      </w:r>
      <w:r w:rsidRPr="00D942D9">
        <w:rPr>
          <w:rFonts w:cs="Times New Roman"/>
          <w:spacing w:val="29"/>
          <w:lang w:val="el-GR"/>
        </w:rPr>
        <w:t xml:space="preserve"> </w:t>
      </w:r>
      <w:r w:rsidRPr="00D942D9">
        <w:rPr>
          <w:rFonts w:cs="Times New Roman"/>
          <w:spacing w:val="-1"/>
          <w:lang w:val="el-GR"/>
        </w:rPr>
        <w:t>Νικονάνου,</w:t>
      </w:r>
      <w:r w:rsidRPr="00D942D9">
        <w:rPr>
          <w:rFonts w:cs="Times New Roman"/>
          <w:spacing w:val="27"/>
          <w:lang w:val="el-GR"/>
        </w:rPr>
        <w:t xml:space="preserve"> </w:t>
      </w:r>
      <w:r w:rsidRPr="00D942D9">
        <w:rPr>
          <w:rFonts w:cs="Times New Roman"/>
          <w:spacing w:val="-1"/>
          <w:lang w:val="el-GR"/>
        </w:rPr>
        <w:t>Ν.,</w:t>
      </w:r>
      <w:r w:rsidRPr="00D942D9">
        <w:rPr>
          <w:rFonts w:cs="Times New Roman"/>
          <w:spacing w:val="26"/>
          <w:lang w:val="el-GR"/>
        </w:rPr>
        <w:t xml:space="preserve"> </w:t>
      </w:r>
      <w:r w:rsidRPr="00D942D9">
        <w:rPr>
          <w:rFonts w:cs="Times New Roman"/>
          <w:spacing w:val="-1"/>
          <w:lang w:val="el-GR"/>
        </w:rPr>
        <w:t>Οικονό</w:t>
      </w:r>
      <w:r w:rsidRPr="00D942D9">
        <w:rPr>
          <w:rFonts w:cs="Times New Roman"/>
          <w:spacing w:val="-2"/>
          <w:lang w:val="el-GR"/>
        </w:rPr>
        <w:t>µ</w:t>
      </w:r>
      <w:r w:rsidRPr="00D942D9">
        <w:rPr>
          <w:rFonts w:cs="Times New Roman"/>
          <w:spacing w:val="-1"/>
          <w:lang w:val="el-GR"/>
        </w:rPr>
        <w:t>ου,</w:t>
      </w:r>
      <w:r w:rsidRPr="00D942D9">
        <w:rPr>
          <w:rFonts w:cs="Times New Roman"/>
          <w:spacing w:val="29"/>
          <w:lang w:val="el-GR"/>
        </w:rPr>
        <w:t xml:space="preserve"> </w:t>
      </w:r>
      <w:r w:rsidRPr="00D942D9">
        <w:rPr>
          <w:rFonts w:cs="Times New Roman"/>
          <w:lang w:val="el-GR"/>
        </w:rPr>
        <w:t>Μ.,</w:t>
      </w:r>
      <w:r w:rsidRPr="00D942D9">
        <w:rPr>
          <w:rFonts w:cs="Times New Roman"/>
          <w:spacing w:val="65"/>
          <w:w w:val="99"/>
          <w:lang w:val="el-GR"/>
        </w:rPr>
        <w:t xml:space="preserve"> </w:t>
      </w:r>
      <w:r w:rsidRPr="00D942D9">
        <w:rPr>
          <w:rFonts w:cs="Times New Roman"/>
          <w:spacing w:val="-1"/>
          <w:lang w:val="el-GR"/>
        </w:rPr>
        <w:t>(επι</w:t>
      </w:r>
      <w:r w:rsidRPr="00D942D9">
        <w:rPr>
          <w:rFonts w:cs="Times New Roman"/>
          <w:spacing w:val="-2"/>
          <w:lang w:val="el-GR"/>
        </w:rPr>
        <w:t>µ</w:t>
      </w:r>
      <w:r w:rsidRPr="00D942D9">
        <w:rPr>
          <w:rFonts w:cs="Times New Roman"/>
          <w:spacing w:val="-1"/>
          <w:lang w:val="el-GR"/>
        </w:rPr>
        <w:t>.),</w:t>
      </w:r>
      <w:r w:rsidRPr="00D942D9">
        <w:rPr>
          <w:rFonts w:cs="Times New Roman"/>
          <w:spacing w:val="28"/>
          <w:lang w:val="el-GR"/>
        </w:rPr>
        <w:t xml:space="preserve"> </w:t>
      </w:r>
      <w:r w:rsidRPr="00D942D9">
        <w:rPr>
          <w:rFonts w:cs="Times New Roman"/>
          <w:i/>
          <w:lang w:val="el-GR"/>
        </w:rPr>
        <w:t>Η</w:t>
      </w:r>
      <w:r w:rsidRPr="00D942D9">
        <w:rPr>
          <w:rFonts w:cs="Times New Roman"/>
          <w:i/>
          <w:spacing w:val="28"/>
          <w:lang w:val="el-GR"/>
        </w:rPr>
        <w:t xml:space="preserve"> </w:t>
      </w:r>
      <w:r w:rsidRPr="00D942D9">
        <w:rPr>
          <w:rFonts w:cs="Times New Roman"/>
          <w:i/>
          <w:spacing w:val="-2"/>
          <w:lang w:val="el-GR"/>
        </w:rPr>
        <w:t>Τε</w:t>
      </w:r>
      <w:r w:rsidRPr="00D942D9">
        <w:rPr>
          <w:rFonts w:cs="Times New Roman"/>
          <w:i/>
          <w:spacing w:val="-1"/>
          <w:lang w:val="el-GR"/>
        </w:rPr>
        <w:t>χνο</w:t>
      </w:r>
      <w:r w:rsidRPr="00D942D9">
        <w:rPr>
          <w:rFonts w:cs="Times New Roman"/>
          <w:i/>
          <w:spacing w:val="-2"/>
          <w:lang w:val="el-GR"/>
        </w:rPr>
        <w:t>λ</w:t>
      </w:r>
      <w:r w:rsidRPr="00D942D9">
        <w:rPr>
          <w:rFonts w:cs="Times New Roman"/>
          <w:i/>
          <w:spacing w:val="-1"/>
          <w:lang w:val="el-GR"/>
        </w:rPr>
        <w:t>ο</w:t>
      </w:r>
      <w:r w:rsidRPr="00D942D9">
        <w:rPr>
          <w:rFonts w:cs="Times New Roman"/>
          <w:i/>
          <w:spacing w:val="-2"/>
          <w:lang w:val="el-GR"/>
        </w:rPr>
        <w:t>γ</w:t>
      </w:r>
      <w:r w:rsidRPr="00D942D9">
        <w:rPr>
          <w:rFonts w:cs="Times New Roman"/>
          <w:i/>
          <w:spacing w:val="-1"/>
          <w:lang w:val="el-GR"/>
        </w:rPr>
        <w:t>ία</w:t>
      </w:r>
      <w:r w:rsidRPr="00D942D9">
        <w:rPr>
          <w:rFonts w:cs="Times New Roman"/>
          <w:i/>
          <w:spacing w:val="30"/>
          <w:lang w:val="el-GR"/>
        </w:rPr>
        <w:t xml:space="preserve"> </w:t>
      </w:r>
      <w:r w:rsidRPr="00D942D9">
        <w:rPr>
          <w:rFonts w:cs="Times New Roman"/>
          <w:i/>
          <w:lang w:val="el-GR"/>
        </w:rPr>
        <w:t>στην</w:t>
      </w:r>
      <w:r w:rsidRPr="00D942D9">
        <w:rPr>
          <w:rFonts w:cs="Times New Roman"/>
          <w:i/>
          <w:spacing w:val="28"/>
          <w:lang w:val="el-GR"/>
        </w:rPr>
        <w:t xml:space="preserve"> </w:t>
      </w:r>
      <w:r w:rsidRPr="00D942D9">
        <w:rPr>
          <w:rFonts w:cs="Times New Roman"/>
          <w:i/>
          <w:spacing w:val="-2"/>
          <w:lang w:val="el-GR"/>
        </w:rPr>
        <w:t>Υ</w:t>
      </w:r>
      <w:r w:rsidRPr="00D942D9">
        <w:rPr>
          <w:rFonts w:cs="Times New Roman"/>
          <w:i/>
          <w:spacing w:val="-1"/>
          <w:lang w:val="el-GR"/>
        </w:rPr>
        <w:t>π</w:t>
      </w:r>
      <w:r w:rsidRPr="00D942D9">
        <w:rPr>
          <w:rFonts w:cs="Times New Roman"/>
          <w:i/>
          <w:spacing w:val="-2"/>
          <w:lang w:val="el-GR"/>
        </w:rPr>
        <w:t>ηρεσ</w:t>
      </w:r>
      <w:r w:rsidRPr="00D942D9">
        <w:rPr>
          <w:rFonts w:cs="Times New Roman"/>
          <w:i/>
          <w:spacing w:val="-1"/>
          <w:lang w:val="el-GR"/>
        </w:rPr>
        <w:t>ία</w:t>
      </w:r>
      <w:r w:rsidRPr="00D942D9">
        <w:rPr>
          <w:rFonts w:cs="Times New Roman"/>
          <w:i/>
          <w:spacing w:val="28"/>
          <w:lang w:val="el-GR"/>
        </w:rPr>
        <w:t xml:space="preserve"> </w:t>
      </w:r>
      <w:r w:rsidRPr="00D942D9">
        <w:rPr>
          <w:rFonts w:cs="Times New Roman"/>
          <w:i/>
          <w:lang w:val="el-GR"/>
        </w:rPr>
        <w:t>της</w:t>
      </w:r>
      <w:r w:rsidRPr="00D942D9">
        <w:rPr>
          <w:rFonts w:cs="Times New Roman"/>
          <w:i/>
          <w:spacing w:val="29"/>
          <w:lang w:val="el-GR"/>
        </w:rPr>
        <w:t xml:space="preserve"> </w:t>
      </w:r>
      <w:r w:rsidRPr="00D942D9">
        <w:rPr>
          <w:rFonts w:cs="Times New Roman"/>
          <w:i/>
          <w:spacing w:val="-1"/>
          <w:lang w:val="el-GR"/>
        </w:rPr>
        <w:t>Πο</w:t>
      </w:r>
      <w:r w:rsidRPr="00D942D9">
        <w:rPr>
          <w:rFonts w:cs="Times New Roman"/>
          <w:i/>
          <w:spacing w:val="-2"/>
          <w:lang w:val="el-GR"/>
        </w:rPr>
        <w:t>λ</w:t>
      </w:r>
      <w:r w:rsidRPr="00D942D9">
        <w:rPr>
          <w:rFonts w:cs="Times New Roman"/>
          <w:i/>
          <w:spacing w:val="-1"/>
          <w:lang w:val="el-GR"/>
        </w:rPr>
        <w:t>ι</w:t>
      </w:r>
      <w:r w:rsidRPr="00D942D9">
        <w:rPr>
          <w:rFonts w:cs="Times New Roman"/>
          <w:i/>
          <w:spacing w:val="-2"/>
          <w:lang w:val="el-GR"/>
        </w:rPr>
        <w:t>τ</w:t>
      </w:r>
      <w:r w:rsidRPr="00D942D9">
        <w:rPr>
          <w:rFonts w:cs="Times New Roman"/>
          <w:i/>
          <w:spacing w:val="-1"/>
          <w:lang w:val="el-GR"/>
        </w:rPr>
        <w:t>ι</w:t>
      </w:r>
      <w:r w:rsidRPr="00D942D9">
        <w:rPr>
          <w:rFonts w:cs="Times New Roman"/>
          <w:i/>
          <w:spacing w:val="-2"/>
          <w:lang w:val="el-GR"/>
        </w:rPr>
        <w:t>σµ</w:t>
      </w:r>
      <w:r w:rsidRPr="00D942D9">
        <w:rPr>
          <w:rFonts w:cs="Times New Roman"/>
          <w:i/>
          <w:spacing w:val="-1"/>
          <w:lang w:val="el-GR"/>
        </w:rPr>
        <w:t>ι</w:t>
      </w:r>
      <w:r w:rsidRPr="00D942D9">
        <w:rPr>
          <w:rFonts w:cs="Times New Roman"/>
          <w:i/>
          <w:spacing w:val="-2"/>
          <w:lang w:val="el-GR"/>
        </w:rPr>
        <w:t>κή</w:t>
      </w:r>
      <w:r w:rsidRPr="00D942D9">
        <w:rPr>
          <w:rFonts w:cs="Times New Roman"/>
          <w:i/>
          <w:spacing w:val="-1"/>
          <w:lang w:val="el-GR"/>
        </w:rPr>
        <w:t>ς</w:t>
      </w:r>
      <w:r w:rsidRPr="00D942D9">
        <w:rPr>
          <w:rFonts w:cs="Times New Roman"/>
          <w:i/>
          <w:spacing w:val="29"/>
          <w:lang w:val="el-GR"/>
        </w:rPr>
        <w:t xml:space="preserve"> </w:t>
      </w:r>
      <w:r w:rsidRPr="00D942D9">
        <w:rPr>
          <w:rFonts w:cs="Times New Roman"/>
          <w:i/>
          <w:spacing w:val="-2"/>
          <w:lang w:val="el-GR"/>
        </w:rPr>
        <w:t>Κληρ</w:t>
      </w:r>
      <w:r w:rsidRPr="00D942D9">
        <w:rPr>
          <w:rFonts w:cs="Times New Roman"/>
          <w:i/>
          <w:spacing w:val="-1"/>
          <w:lang w:val="el-GR"/>
        </w:rPr>
        <w:t>ονο</w:t>
      </w:r>
      <w:r w:rsidRPr="00D942D9">
        <w:rPr>
          <w:rFonts w:cs="Times New Roman"/>
          <w:i/>
          <w:spacing w:val="-2"/>
          <w:lang w:val="el-GR"/>
        </w:rPr>
        <w:t>µ</w:t>
      </w:r>
      <w:r w:rsidRPr="00D942D9">
        <w:rPr>
          <w:rFonts w:cs="Times New Roman"/>
          <w:i/>
          <w:spacing w:val="-1"/>
          <w:lang w:val="el-GR"/>
        </w:rPr>
        <w:t xml:space="preserve">ιάς, </w:t>
      </w:r>
      <w:r w:rsidRPr="00D942D9">
        <w:rPr>
          <w:rFonts w:cs="Times New Roman"/>
          <w:i/>
          <w:spacing w:val="-2"/>
          <w:lang w:val="el-GR"/>
        </w:rPr>
        <w:t>∆</w:t>
      </w:r>
      <w:r w:rsidRPr="00D942D9">
        <w:rPr>
          <w:rFonts w:cs="Times New Roman"/>
          <w:i/>
          <w:spacing w:val="-1"/>
          <w:lang w:val="el-GR"/>
        </w:rPr>
        <w:t>ιαχ</w:t>
      </w:r>
      <w:r w:rsidRPr="00D942D9">
        <w:rPr>
          <w:rFonts w:cs="Times New Roman"/>
          <w:i/>
          <w:spacing w:val="-2"/>
          <w:lang w:val="el-GR"/>
        </w:rPr>
        <w:t>ε</w:t>
      </w:r>
      <w:r w:rsidRPr="00D942D9">
        <w:rPr>
          <w:rFonts w:cs="Times New Roman"/>
          <w:i/>
          <w:spacing w:val="-1"/>
          <w:lang w:val="el-GR"/>
        </w:rPr>
        <w:t>ί</w:t>
      </w:r>
      <w:r w:rsidRPr="00D942D9">
        <w:rPr>
          <w:rFonts w:cs="Times New Roman"/>
          <w:i/>
          <w:spacing w:val="-2"/>
          <w:lang w:val="el-GR"/>
        </w:rPr>
        <w:t>ρ</w:t>
      </w:r>
      <w:r w:rsidRPr="00D942D9">
        <w:rPr>
          <w:rFonts w:cs="Times New Roman"/>
          <w:i/>
          <w:spacing w:val="-1"/>
          <w:lang w:val="el-GR"/>
        </w:rPr>
        <w:t>ι</w:t>
      </w:r>
      <w:r w:rsidRPr="00D942D9">
        <w:rPr>
          <w:rFonts w:cs="Times New Roman"/>
          <w:i/>
          <w:spacing w:val="-2"/>
          <w:lang w:val="el-GR"/>
        </w:rPr>
        <w:t>ση</w:t>
      </w:r>
      <w:r w:rsidRPr="00D942D9">
        <w:rPr>
          <w:rFonts w:cs="Times New Roman"/>
          <w:i/>
          <w:spacing w:val="-1"/>
          <w:lang w:val="el-GR"/>
        </w:rPr>
        <w:t>,</w:t>
      </w:r>
      <w:r w:rsidRPr="00D942D9">
        <w:rPr>
          <w:rFonts w:cs="Times New Roman"/>
          <w:i/>
          <w:spacing w:val="-20"/>
          <w:lang w:val="el-GR"/>
        </w:rPr>
        <w:t xml:space="preserve"> </w:t>
      </w:r>
      <w:r w:rsidRPr="00D942D9">
        <w:rPr>
          <w:rFonts w:cs="Times New Roman"/>
          <w:i/>
          <w:spacing w:val="-1"/>
          <w:lang w:val="el-GR"/>
        </w:rPr>
        <w:t>Ε</w:t>
      </w:r>
      <w:r w:rsidRPr="00D942D9">
        <w:rPr>
          <w:rFonts w:cs="Times New Roman"/>
          <w:i/>
          <w:spacing w:val="-2"/>
          <w:lang w:val="el-GR"/>
        </w:rPr>
        <w:t>κ</w:t>
      </w:r>
      <w:r w:rsidRPr="00D942D9">
        <w:rPr>
          <w:rFonts w:cs="Times New Roman"/>
          <w:i/>
          <w:spacing w:val="-1"/>
          <w:lang w:val="el-GR"/>
        </w:rPr>
        <w:t>παίδ</w:t>
      </w:r>
      <w:r w:rsidRPr="00D942D9">
        <w:rPr>
          <w:rFonts w:cs="Times New Roman"/>
          <w:i/>
          <w:spacing w:val="-2"/>
          <w:lang w:val="el-GR"/>
        </w:rPr>
        <w:t>ευση</w:t>
      </w:r>
      <w:r w:rsidRPr="00D942D9">
        <w:rPr>
          <w:rFonts w:cs="Times New Roman"/>
          <w:i/>
          <w:spacing w:val="-1"/>
          <w:lang w:val="el-GR"/>
        </w:rPr>
        <w:t>,</w:t>
      </w:r>
      <w:r w:rsidRPr="00D942D9">
        <w:rPr>
          <w:rFonts w:cs="Times New Roman"/>
          <w:i/>
          <w:spacing w:val="-18"/>
          <w:lang w:val="el-GR"/>
        </w:rPr>
        <w:t xml:space="preserve"> </w:t>
      </w:r>
      <w:r w:rsidRPr="00D942D9">
        <w:rPr>
          <w:rFonts w:cs="Times New Roman"/>
          <w:i/>
          <w:spacing w:val="-1"/>
          <w:lang w:val="el-GR"/>
        </w:rPr>
        <w:t>Επι</w:t>
      </w:r>
      <w:r w:rsidRPr="00D942D9">
        <w:rPr>
          <w:rFonts w:cs="Times New Roman"/>
          <w:i/>
          <w:spacing w:val="-2"/>
          <w:lang w:val="el-GR"/>
        </w:rPr>
        <w:t>κ</w:t>
      </w:r>
      <w:r w:rsidRPr="00D942D9">
        <w:rPr>
          <w:rFonts w:cs="Times New Roman"/>
          <w:i/>
          <w:spacing w:val="-1"/>
          <w:lang w:val="el-GR"/>
        </w:rPr>
        <w:t>οινωνία</w:t>
      </w:r>
      <w:r w:rsidRPr="00D942D9">
        <w:rPr>
          <w:rFonts w:cs="Times New Roman"/>
          <w:spacing w:val="-1"/>
          <w:lang w:val="el-GR"/>
        </w:rPr>
        <w:t>,</w:t>
      </w:r>
      <w:r w:rsidRPr="00D942D9">
        <w:rPr>
          <w:rFonts w:cs="Times New Roman"/>
          <w:spacing w:val="-19"/>
          <w:lang w:val="el-GR"/>
        </w:rPr>
        <w:t xml:space="preserve"> </w:t>
      </w:r>
      <w:r w:rsidRPr="00D942D9">
        <w:rPr>
          <w:rFonts w:cs="Times New Roman"/>
          <w:spacing w:val="-1"/>
          <w:lang w:val="el-GR"/>
        </w:rPr>
        <w:t>Αθήνα: Καλειδοσκόπιο</w:t>
      </w:r>
    </w:p>
    <w:p w:rsidR="007A435D" w:rsidRPr="00D942D9" w:rsidRDefault="007A435D" w:rsidP="007A435D">
      <w:pPr>
        <w:spacing w:line="248" w:lineRule="auto"/>
        <w:ind w:right="490"/>
        <w:jc w:val="both"/>
        <w:rPr>
          <w:rFonts w:ascii="Times New Roman" w:eastAsia="Arial" w:hAnsi="Times New Roman" w:cs="Times New Roman"/>
          <w:w w:val="105"/>
          <w:sz w:val="24"/>
          <w:szCs w:val="24"/>
        </w:rPr>
      </w:pPr>
    </w:p>
    <w:p w:rsidR="00D942D9" w:rsidRPr="00D942D9" w:rsidRDefault="00D942D9" w:rsidP="00D942D9">
      <w:pPr>
        <w:pStyle w:val="Default"/>
      </w:pPr>
      <w:r w:rsidRPr="00D942D9">
        <w:t xml:space="preserve">Πούλιος </w:t>
      </w:r>
      <w:r w:rsidRPr="00D942D9">
        <w:rPr>
          <w:bCs/>
        </w:rPr>
        <w:t xml:space="preserve">Ι., (2015), «Διαχείριση Υλικής Πολιτισμικής Κληρονομιάς, Τοπική Κοινωνία και Βιώσιμη Ανάπτυξη», στο  </w:t>
      </w:r>
      <w:r w:rsidRPr="00D942D9">
        <w:t xml:space="preserve">(επιμ. Πούλιος Ι.), </w:t>
      </w:r>
      <w:r w:rsidRPr="00D942D9">
        <w:rPr>
          <w:bCs/>
          <w:i/>
          <w:iCs/>
        </w:rPr>
        <w:t xml:space="preserve">Πολιτισμική Διαχείριση, Τοπική Κοινωνία και Βιώσιμη Ανάπτυξη, </w:t>
      </w:r>
      <w:r w:rsidRPr="00D942D9">
        <w:rPr>
          <w:spacing w:val="-1"/>
          <w:w w:val="105"/>
        </w:rPr>
        <w:t xml:space="preserve">Εκδόσεις </w:t>
      </w:r>
      <w:r w:rsidRPr="00D942D9">
        <w:t xml:space="preserve">Σύνδεσμος Ελληνικών Ακαδημαϊκών Βιβλιοθηκών, διαθέσιμο στο </w:t>
      </w:r>
      <w:r w:rsidRPr="00D942D9">
        <w:rPr>
          <w:sz w:val="16"/>
          <w:szCs w:val="16"/>
        </w:rPr>
        <w:t>https://repository.kallipos.gr/handle/11419/2394</w:t>
      </w:r>
    </w:p>
    <w:p w:rsidR="00D942D9" w:rsidRPr="00D942D9" w:rsidRDefault="00D942D9" w:rsidP="00D942D9">
      <w:pPr>
        <w:pStyle w:val="Default"/>
      </w:pPr>
    </w:p>
    <w:p w:rsidR="00565D1B" w:rsidRPr="00565D1B" w:rsidRDefault="00565D1B" w:rsidP="00565D1B">
      <w:pPr>
        <w:spacing w:line="360" w:lineRule="auto"/>
        <w:ind w:right="710"/>
        <w:rPr>
          <w:rFonts w:ascii="Times New Roman" w:hAnsi="Times New Roman" w:cs="Times New Roman"/>
          <w:sz w:val="20"/>
          <w:szCs w:val="20"/>
        </w:rPr>
      </w:pPr>
      <w:r w:rsidRPr="00644716">
        <w:rPr>
          <w:rFonts w:ascii="Times New Roman" w:eastAsia="Times New Roman" w:hAnsi="Times New Roman" w:cs="Times New Roman"/>
          <w:spacing w:val="-1"/>
          <w:sz w:val="24"/>
          <w:szCs w:val="24"/>
        </w:rPr>
        <w:lastRenderedPageBreak/>
        <w:t>Πρωτοπαπαδάκης</w:t>
      </w:r>
      <w:r w:rsidRPr="00644716">
        <w:rPr>
          <w:rFonts w:ascii="Times New Roman" w:eastAsia="Times New Roman" w:hAnsi="Times New Roman" w:cs="Times New Roman"/>
          <w:spacing w:val="3"/>
          <w:sz w:val="24"/>
          <w:szCs w:val="24"/>
        </w:rPr>
        <w:t xml:space="preserve"> </w:t>
      </w:r>
      <w:r w:rsidRPr="00644716">
        <w:rPr>
          <w:rFonts w:ascii="Times New Roman" w:eastAsia="Times New Roman" w:hAnsi="Times New Roman" w:cs="Times New Roman"/>
          <w:spacing w:val="-1"/>
          <w:sz w:val="24"/>
          <w:szCs w:val="24"/>
        </w:rPr>
        <w:t>Ι.,</w:t>
      </w:r>
      <w:r w:rsidRPr="006447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644716">
        <w:rPr>
          <w:rFonts w:ascii="Times New Roman" w:eastAsia="Times New Roman" w:hAnsi="Times New Roman" w:cs="Times New Roman"/>
          <w:sz w:val="24"/>
          <w:szCs w:val="24"/>
        </w:rPr>
        <w:t>2009</w:t>
      </w:r>
      <w:r>
        <w:rPr>
          <w:rFonts w:ascii="Times New Roman" w:eastAsia="Times New Roman" w:hAnsi="Times New Roman" w:cs="Times New Roman"/>
          <w:sz w:val="24"/>
          <w:szCs w:val="24"/>
        </w:rPr>
        <w:t>),</w:t>
      </w:r>
      <w:r w:rsidRPr="00644716">
        <w:rPr>
          <w:rFonts w:ascii="Times New Roman" w:eastAsia="Times New Roman" w:hAnsi="Times New Roman" w:cs="Times New Roman"/>
          <w:spacing w:val="-1"/>
          <w:sz w:val="24"/>
          <w:szCs w:val="24"/>
        </w:rPr>
        <w:t xml:space="preserve"> «Παράπονα</w:t>
      </w:r>
      <w:r w:rsidRPr="00644716">
        <w:rPr>
          <w:rFonts w:ascii="Times New Roman" w:eastAsia="Times New Roman" w:hAnsi="Times New Roman" w:cs="Times New Roman"/>
          <w:spacing w:val="1"/>
          <w:sz w:val="24"/>
          <w:szCs w:val="24"/>
        </w:rPr>
        <w:t xml:space="preserve"> </w:t>
      </w:r>
      <w:r w:rsidRPr="00644716">
        <w:rPr>
          <w:rFonts w:ascii="Times New Roman" w:eastAsia="Times New Roman" w:hAnsi="Times New Roman" w:cs="Times New Roman"/>
          <w:spacing w:val="-1"/>
          <w:sz w:val="24"/>
          <w:szCs w:val="24"/>
        </w:rPr>
        <w:t>πελατών και</w:t>
      </w:r>
      <w:r w:rsidRPr="00644716">
        <w:rPr>
          <w:rFonts w:ascii="Times New Roman" w:eastAsia="Times New Roman" w:hAnsi="Times New Roman" w:cs="Times New Roman"/>
          <w:sz w:val="24"/>
          <w:szCs w:val="24"/>
        </w:rPr>
        <w:t xml:space="preserve"> </w:t>
      </w:r>
      <w:r w:rsidRPr="00644716">
        <w:rPr>
          <w:rFonts w:ascii="Times New Roman" w:eastAsia="Times New Roman" w:hAnsi="Times New Roman" w:cs="Times New Roman"/>
          <w:spacing w:val="-1"/>
          <w:sz w:val="24"/>
          <w:szCs w:val="24"/>
        </w:rPr>
        <w:t>υπαλλήλων:</w:t>
      </w:r>
      <w:r w:rsidRPr="00644716">
        <w:rPr>
          <w:rFonts w:ascii="Times New Roman" w:eastAsia="Times New Roman" w:hAnsi="Times New Roman" w:cs="Times New Roman"/>
          <w:spacing w:val="2"/>
          <w:sz w:val="24"/>
          <w:szCs w:val="24"/>
        </w:rPr>
        <w:t xml:space="preserve"> </w:t>
      </w:r>
      <w:r w:rsidRPr="00644716">
        <w:rPr>
          <w:rFonts w:ascii="Times New Roman" w:eastAsia="Times New Roman" w:hAnsi="Times New Roman" w:cs="Times New Roman"/>
          <w:spacing w:val="-1"/>
          <w:sz w:val="24"/>
          <w:szCs w:val="24"/>
        </w:rPr>
        <w:t>Ευκαιρία</w:t>
      </w:r>
      <w:r w:rsidRPr="00644716">
        <w:rPr>
          <w:rFonts w:ascii="Times New Roman" w:eastAsia="Times New Roman" w:hAnsi="Times New Roman" w:cs="Times New Roman"/>
          <w:spacing w:val="1"/>
          <w:sz w:val="24"/>
          <w:szCs w:val="24"/>
        </w:rPr>
        <w:t xml:space="preserve"> </w:t>
      </w:r>
      <w:r w:rsidRPr="00644716">
        <w:rPr>
          <w:rFonts w:ascii="Times New Roman" w:eastAsia="Times New Roman" w:hAnsi="Times New Roman" w:cs="Times New Roman"/>
          <w:spacing w:val="-2"/>
          <w:sz w:val="24"/>
          <w:szCs w:val="24"/>
        </w:rPr>
        <w:t>για</w:t>
      </w:r>
      <w:r w:rsidRPr="00644716">
        <w:rPr>
          <w:rFonts w:ascii="Times New Roman" w:eastAsia="Times New Roman" w:hAnsi="Times New Roman" w:cs="Times New Roman"/>
          <w:spacing w:val="55"/>
          <w:sz w:val="24"/>
          <w:szCs w:val="24"/>
        </w:rPr>
        <w:t xml:space="preserve"> </w:t>
      </w:r>
      <w:r w:rsidRPr="00644716">
        <w:rPr>
          <w:rFonts w:ascii="Times New Roman" w:eastAsia="Times New Roman" w:hAnsi="Times New Roman" w:cs="Times New Roman"/>
          <w:spacing w:val="-1"/>
          <w:sz w:val="24"/>
          <w:szCs w:val="24"/>
        </w:rPr>
        <w:t>βελτιστοποίηση</w:t>
      </w:r>
      <w:r w:rsidRPr="00644716">
        <w:rPr>
          <w:rFonts w:ascii="Times New Roman" w:eastAsia="Times New Roman" w:hAnsi="Times New Roman" w:cs="Times New Roman"/>
          <w:spacing w:val="1"/>
          <w:sz w:val="24"/>
          <w:szCs w:val="24"/>
        </w:rPr>
        <w:t xml:space="preserve"> </w:t>
      </w:r>
      <w:r w:rsidRPr="00644716">
        <w:rPr>
          <w:rFonts w:ascii="Times New Roman" w:eastAsia="Times New Roman" w:hAnsi="Times New Roman" w:cs="Times New Roman"/>
          <w:spacing w:val="-1"/>
          <w:sz w:val="24"/>
          <w:szCs w:val="24"/>
        </w:rPr>
        <w:t>της</w:t>
      </w:r>
      <w:r w:rsidRPr="00644716">
        <w:rPr>
          <w:rFonts w:ascii="Times New Roman" w:eastAsia="Times New Roman" w:hAnsi="Times New Roman" w:cs="Times New Roman"/>
          <w:spacing w:val="3"/>
          <w:sz w:val="24"/>
          <w:szCs w:val="24"/>
        </w:rPr>
        <w:t xml:space="preserve"> </w:t>
      </w:r>
      <w:r w:rsidRPr="00644716">
        <w:rPr>
          <w:rFonts w:ascii="Times New Roman" w:eastAsia="Times New Roman" w:hAnsi="Times New Roman" w:cs="Times New Roman"/>
          <w:spacing w:val="-2"/>
          <w:sz w:val="24"/>
          <w:szCs w:val="24"/>
        </w:rPr>
        <w:t>επιχείρησης»,</w:t>
      </w:r>
      <w:r w:rsidRPr="00644716">
        <w:rPr>
          <w:rFonts w:ascii="Times New Roman" w:eastAsia="Times New Roman" w:hAnsi="Times New Roman" w:cs="Times New Roman"/>
          <w:spacing w:val="4"/>
          <w:sz w:val="24"/>
          <w:szCs w:val="24"/>
        </w:rPr>
        <w:t xml:space="preserve"> </w:t>
      </w:r>
      <w:r w:rsidRPr="00F54A79">
        <w:rPr>
          <w:rFonts w:ascii="Times New Roman" w:eastAsia="Times New Roman" w:hAnsi="Times New Roman" w:cs="Times New Roman"/>
          <w:bCs/>
          <w:sz w:val="24"/>
          <w:szCs w:val="24"/>
        </w:rPr>
        <w:t>Περιοδικό</w:t>
      </w:r>
      <w:r w:rsidRPr="00F54A79">
        <w:rPr>
          <w:rFonts w:ascii="Times New Roman" w:eastAsia="Times New Roman" w:hAnsi="Times New Roman" w:cs="Times New Roman"/>
          <w:bCs/>
          <w:spacing w:val="2"/>
          <w:sz w:val="24"/>
          <w:szCs w:val="24"/>
        </w:rPr>
        <w:t xml:space="preserve"> </w:t>
      </w:r>
      <w:r w:rsidRPr="00F54A79">
        <w:rPr>
          <w:rFonts w:ascii="Times New Roman" w:eastAsia="Times New Roman" w:hAnsi="Times New Roman" w:cs="Times New Roman"/>
          <w:bCs/>
          <w:spacing w:val="-1"/>
          <w:sz w:val="24"/>
          <w:szCs w:val="24"/>
        </w:rPr>
        <w:t>Σελφ</w:t>
      </w:r>
      <w:r w:rsidRPr="00F54A79">
        <w:rPr>
          <w:rFonts w:ascii="Times New Roman" w:eastAsia="Times New Roman" w:hAnsi="Times New Roman" w:cs="Times New Roman"/>
          <w:bCs/>
          <w:spacing w:val="1"/>
          <w:sz w:val="24"/>
          <w:szCs w:val="24"/>
        </w:rPr>
        <w:t xml:space="preserve"> </w:t>
      </w:r>
      <w:r w:rsidRPr="00F54A79">
        <w:rPr>
          <w:rFonts w:ascii="Times New Roman" w:eastAsia="Times New Roman" w:hAnsi="Times New Roman" w:cs="Times New Roman"/>
          <w:bCs/>
          <w:sz w:val="24"/>
          <w:szCs w:val="24"/>
        </w:rPr>
        <w:t>Σέρβις</w:t>
      </w:r>
      <w:r>
        <w:rPr>
          <w:rFonts w:ascii="Times New Roman" w:eastAsia="Times New Roman" w:hAnsi="Times New Roman" w:cs="Times New Roman"/>
          <w:bCs/>
          <w:i/>
          <w:sz w:val="24"/>
          <w:szCs w:val="24"/>
        </w:rPr>
        <w:t xml:space="preserve">, </w:t>
      </w:r>
      <w:r w:rsidRPr="00644716">
        <w:rPr>
          <w:rFonts w:ascii="Times New Roman" w:eastAsia="Times New Roman" w:hAnsi="Times New Roman" w:cs="Times New Roman"/>
          <w:spacing w:val="-1"/>
          <w:sz w:val="24"/>
          <w:szCs w:val="24"/>
        </w:rPr>
        <w:t>Εκδόσεις</w:t>
      </w:r>
      <w:r w:rsidRPr="00644716">
        <w:rPr>
          <w:rFonts w:ascii="Times New Roman" w:eastAsia="Times New Roman" w:hAnsi="Times New Roman" w:cs="Times New Roman"/>
          <w:spacing w:val="3"/>
          <w:sz w:val="24"/>
          <w:szCs w:val="24"/>
        </w:rPr>
        <w:t xml:space="preserve"> </w:t>
      </w:r>
      <w:r w:rsidRPr="00644716">
        <w:rPr>
          <w:rFonts w:ascii="Times New Roman" w:eastAsia="Times New Roman" w:hAnsi="Times New Roman" w:cs="Times New Roman"/>
          <w:spacing w:val="-1"/>
          <w:sz w:val="24"/>
          <w:szCs w:val="24"/>
        </w:rPr>
        <w:t>Comcenter,</w:t>
      </w:r>
      <w:r w:rsidRPr="00644716">
        <w:rPr>
          <w:rFonts w:ascii="Times New Roman" w:eastAsia="Times New Roman" w:hAnsi="Times New Roman" w:cs="Times New Roman"/>
          <w:spacing w:val="50"/>
          <w:sz w:val="24"/>
          <w:szCs w:val="24"/>
        </w:rPr>
        <w:t xml:space="preserve"> </w:t>
      </w:r>
      <w:r w:rsidRPr="00644716">
        <w:rPr>
          <w:rFonts w:ascii="Times New Roman" w:eastAsia="Times New Roman" w:hAnsi="Times New Roman" w:cs="Times New Roman"/>
          <w:sz w:val="24"/>
          <w:szCs w:val="24"/>
        </w:rPr>
        <w:t>τ</w:t>
      </w:r>
      <w:r>
        <w:rPr>
          <w:rFonts w:ascii="Times New Roman" w:eastAsia="Times New Roman" w:hAnsi="Times New Roman" w:cs="Times New Roman"/>
          <w:sz w:val="24"/>
          <w:szCs w:val="24"/>
        </w:rPr>
        <w:t>.</w:t>
      </w:r>
      <w:r w:rsidRPr="00644716">
        <w:rPr>
          <w:rFonts w:ascii="Times New Roman" w:eastAsia="Times New Roman" w:hAnsi="Times New Roman" w:cs="Times New Roman"/>
          <w:spacing w:val="-2"/>
          <w:sz w:val="24"/>
          <w:szCs w:val="24"/>
        </w:rPr>
        <w:t xml:space="preserve"> </w:t>
      </w:r>
      <w:r w:rsidRPr="00644716">
        <w:rPr>
          <w:rFonts w:ascii="Times New Roman" w:eastAsia="Times New Roman" w:hAnsi="Times New Roman" w:cs="Times New Roman"/>
          <w:sz w:val="24"/>
          <w:szCs w:val="24"/>
        </w:rPr>
        <w:t xml:space="preserve">382, </w:t>
      </w:r>
      <w:r w:rsidRPr="00644716">
        <w:rPr>
          <w:rFonts w:ascii="Times New Roman" w:eastAsia="Times New Roman" w:hAnsi="Times New Roman" w:cs="Times New Roman"/>
          <w:spacing w:val="-1"/>
          <w:sz w:val="24"/>
          <w:szCs w:val="24"/>
        </w:rPr>
        <w:t>Διαθέσιμο</w:t>
      </w:r>
      <w:r w:rsidRPr="00644716">
        <w:rPr>
          <w:rFonts w:ascii="Times New Roman" w:eastAsia="Times New Roman" w:hAnsi="Times New Roman" w:cs="Times New Roman"/>
          <w:spacing w:val="7"/>
          <w:sz w:val="24"/>
          <w:szCs w:val="24"/>
        </w:rPr>
        <w:t xml:space="preserve"> </w:t>
      </w:r>
      <w:r w:rsidRPr="00644716">
        <w:rPr>
          <w:rFonts w:ascii="Times New Roman" w:eastAsia="Times New Roman" w:hAnsi="Times New Roman" w:cs="Times New Roman"/>
          <w:sz w:val="24"/>
          <w:szCs w:val="24"/>
        </w:rPr>
        <w:t>σε:</w:t>
      </w:r>
      <w:r w:rsidRPr="00644716">
        <w:rPr>
          <w:rFonts w:ascii="Times New Roman" w:eastAsia="Times New Roman" w:hAnsi="Times New Roman" w:cs="Times New Roman"/>
          <w:spacing w:val="29"/>
          <w:sz w:val="24"/>
          <w:szCs w:val="24"/>
        </w:rPr>
        <w:t xml:space="preserve"> </w:t>
      </w:r>
      <w:hyperlink r:id="rId19" w:history="1">
        <w:r w:rsidRPr="00565D1B">
          <w:rPr>
            <w:rStyle w:val="-"/>
            <w:rFonts w:ascii="Times New Roman" w:hAnsi="Times New Roman" w:cs="Times New Roman"/>
            <w:sz w:val="20"/>
            <w:szCs w:val="20"/>
          </w:rPr>
          <w:t>http://www.selfservice.gr/default.asp?pid=9&amp;la=1&amp;cID=27&amp;arId=2794&amp;ss=%D0%F1%F9%F4%EF%F0%E1%F0%E1%E4%DC%EA%E7%F2</w:t>
        </w:r>
      </w:hyperlink>
    </w:p>
    <w:p w:rsidR="00565D1B" w:rsidRPr="00644716" w:rsidRDefault="00565D1B" w:rsidP="00565D1B">
      <w:pPr>
        <w:spacing w:line="360" w:lineRule="auto"/>
        <w:ind w:right="-58"/>
        <w:jc w:val="both"/>
        <w:rPr>
          <w:rFonts w:ascii="Times New Roman" w:hAnsi="Times New Roman" w:cs="Times New Roman"/>
          <w:sz w:val="24"/>
          <w:szCs w:val="24"/>
        </w:rPr>
      </w:pPr>
      <w:r w:rsidRPr="00644716">
        <w:rPr>
          <w:rFonts w:ascii="Times New Roman" w:eastAsia="Times New Roman" w:hAnsi="Times New Roman" w:cs="Times New Roman"/>
          <w:spacing w:val="-1"/>
          <w:sz w:val="24"/>
          <w:szCs w:val="24"/>
        </w:rPr>
        <w:t xml:space="preserve"> Πρωτοπαπαδάκης</w:t>
      </w:r>
      <w:r w:rsidRPr="00644716">
        <w:rPr>
          <w:rFonts w:ascii="Times New Roman" w:eastAsia="Times New Roman" w:hAnsi="Times New Roman" w:cs="Times New Roman"/>
          <w:spacing w:val="3"/>
          <w:sz w:val="24"/>
          <w:szCs w:val="24"/>
        </w:rPr>
        <w:t xml:space="preserve"> </w:t>
      </w:r>
      <w:r w:rsidRPr="00644716">
        <w:rPr>
          <w:rFonts w:ascii="Times New Roman" w:eastAsia="Times New Roman" w:hAnsi="Times New Roman" w:cs="Times New Roman"/>
          <w:spacing w:val="-1"/>
          <w:sz w:val="24"/>
          <w:szCs w:val="24"/>
        </w:rPr>
        <w:t>Ι.,</w:t>
      </w:r>
      <w:r w:rsidRPr="006447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644716">
        <w:rPr>
          <w:rFonts w:ascii="Times New Roman" w:eastAsia="Times New Roman" w:hAnsi="Times New Roman" w:cs="Times New Roman"/>
          <w:sz w:val="24"/>
          <w:szCs w:val="24"/>
        </w:rPr>
        <w:t>2018</w:t>
      </w:r>
      <w:r>
        <w:rPr>
          <w:rFonts w:ascii="Times New Roman" w:eastAsia="Times New Roman" w:hAnsi="Times New Roman" w:cs="Times New Roman"/>
          <w:sz w:val="24"/>
          <w:szCs w:val="24"/>
        </w:rPr>
        <w:t>),</w:t>
      </w:r>
      <w:r w:rsidRPr="00644716">
        <w:rPr>
          <w:rFonts w:ascii="Times New Roman" w:eastAsia="Times New Roman" w:hAnsi="Times New Roman" w:cs="Times New Roman"/>
          <w:sz w:val="24"/>
          <w:szCs w:val="24"/>
        </w:rPr>
        <w:t xml:space="preserve"> «</w:t>
      </w:r>
      <w:r w:rsidRPr="00644716">
        <w:rPr>
          <w:rFonts w:ascii="Times New Roman" w:hAnsi="Times New Roman" w:cs="Times New Roman"/>
          <w:sz w:val="24"/>
          <w:szCs w:val="24"/>
          <w:shd w:val="clear" w:color="auto" w:fill="FFFFFF"/>
        </w:rPr>
        <w:t>Παράπονα πελατών: Οι επτά τύποι παραπονούμενων πελατών ενός ξενοδοχείου», διαθέσιμο σε:</w:t>
      </w:r>
      <w:r>
        <w:rPr>
          <w:rFonts w:ascii="Times New Roman" w:hAnsi="Times New Roman" w:cs="Times New Roman"/>
          <w:sz w:val="24"/>
          <w:szCs w:val="24"/>
          <w:shd w:val="clear" w:color="auto" w:fill="FFFFFF"/>
        </w:rPr>
        <w:t xml:space="preserve"> </w:t>
      </w:r>
      <w:hyperlink r:id="rId20" w:history="1">
        <w:r w:rsidRPr="00644716">
          <w:rPr>
            <w:rStyle w:val="-"/>
            <w:rFonts w:ascii="Times New Roman" w:hAnsi="Times New Roman" w:cs="Times New Roman"/>
            <w:sz w:val="24"/>
            <w:szCs w:val="24"/>
            <w:shd w:val="clear" w:color="auto" w:fill="FFFFFF"/>
          </w:rPr>
          <w:t>https://etravelnews.gr/parapona-pelaton-epta-typoi-paraponoumenon-pelaton/</w:t>
        </w:r>
      </w:hyperlink>
    </w:p>
    <w:p w:rsidR="007A435D" w:rsidRPr="00D942D9" w:rsidRDefault="007A435D" w:rsidP="007A435D">
      <w:pPr>
        <w:spacing w:line="248" w:lineRule="auto"/>
        <w:ind w:right="490"/>
        <w:jc w:val="both"/>
        <w:rPr>
          <w:rFonts w:ascii="Times New Roman" w:eastAsia="Arial" w:hAnsi="Times New Roman" w:cs="Times New Roman"/>
          <w:sz w:val="24"/>
          <w:szCs w:val="24"/>
        </w:rPr>
      </w:pPr>
      <w:r w:rsidRPr="00D942D9">
        <w:rPr>
          <w:rFonts w:ascii="Times New Roman" w:eastAsia="Arial" w:hAnsi="Times New Roman" w:cs="Times New Roman"/>
          <w:w w:val="105"/>
          <w:sz w:val="24"/>
          <w:szCs w:val="24"/>
        </w:rPr>
        <w:t>Ρούσσου,</w:t>
      </w:r>
      <w:r w:rsidRPr="00D942D9">
        <w:rPr>
          <w:rFonts w:ascii="Times New Roman" w:eastAsia="Arial" w:hAnsi="Times New Roman" w:cs="Times New Roman"/>
          <w:spacing w:val="48"/>
          <w:w w:val="105"/>
          <w:sz w:val="24"/>
          <w:szCs w:val="24"/>
        </w:rPr>
        <w:t xml:space="preserve"> </w:t>
      </w:r>
      <w:r w:rsidRPr="00D942D9">
        <w:rPr>
          <w:rFonts w:ascii="Times New Roman" w:eastAsia="Arial" w:hAnsi="Times New Roman" w:cs="Times New Roman"/>
          <w:spacing w:val="-1"/>
          <w:w w:val="105"/>
          <w:sz w:val="24"/>
          <w:szCs w:val="24"/>
        </w:rPr>
        <w:t>Μ.,</w:t>
      </w:r>
      <w:r w:rsidRPr="00D942D9">
        <w:rPr>
          <w:rFonts w:ascii="Times New Roman" w:eastAsia="Arial" w:hAnsi="Times New Roman" w:cs="Times New Roman"/>
          <w:spacing w:val="48"/>
          <w:w w:val="105"/>
          <w:sz w:val="24"/>
          <w:szCs w:val="24"/>
        </w:rPr>
        <w:t xml:space="preserve"> </w:t>
      </w:r>
      <w:r w:rsidRPr="00D942D9">
        <w:rPr>
          <w:rFonts w:ascii="Times New Roman" w:eastAsia="Arial" w:hAnsi="Times New Roman" w:cs="Times New Roman"/>
          <w:w w:val="105"/>
          <w:sz w:val="24"/>
          <w:szCs w:val="24"/>
        </w:rPr>
        <w:t>(2002),</w:t>
      </w:r>
      <w:r w:rsidRPr="00D942D9">
        <w:rPr>
          <w:rFonts w:ascii="Times New Roman" w:eastAsia="Arial" w:hAnsi="Times New Roman" w:cs="Times New Roman"/>
          <w:spacing w:val="48"/>
          <w:w w:val="105"/>
          <w:sz w:val="24"/>
          <w:szCs w:val="24"/>
        </w:rPr>
        <w:t xml:space="preserve"> «</w:t>
      </w:r>
      <w:r w:rsidRPr="00D942D9">
        <w:rPr>
          <w:rFonts w:ascii="Times New Roman" w:eastAsia="Arial" w:hAnsi="Times New Roman" w:cs="Times New Roman"/>
          <w:w w:val="105"/>
          <w:sz w:val="24"/>
          <w:szCs w:val="24"/>
        </w:rPr>
        <w:t>Η</w:t>
      </w:r>
      <w:r w:rsidRPr="00D942D9">
        <w:rPr>
          <w:rFonts w:ascii="Times New Roman" w:eastAsia="Arial" w:hAnsi="Times New Roman" w:cs="Times New Roman"/>
          <w:spacing w:val="48"/>
          <w:w w:val="105"/>
          <w:sz w:val="24"/>
          <w:szCs w:val="24"/>
        </w:rPr>
        <w:t xml:space="preserve"> </w:t>
      </w:r>
      <w:r w:rsidRPr="00D942D9">
        <w:rPr>
          <w:rFonts w:ascii="Times New Roman" w:eastAsia="Arial" w:hAnsi="Times New Roman" w:cs="Times New Roman"/>
          <w:spacing w:val="-1"/>
          <w:w w:val="105"/>
          <w:sz w:val="24"/>
          <w:szCs w:val="24"/>
        </w:rPr>
        <w:t>Αφήγηση</w:t>
      </w:r>
      <w:r w:rsidRPr="00D942D9">
        <w:rPr>
          <w:rFonts w:ascii="Times New Roman" w:eastAsia="Arial" w:hAnsi="Times New Roman" w:cs="Times New Roman"/>
          <w:spacing w:val="49"/>
          <w:w w:val="105"/>
          <w:sz w:val="24"/>
          <w:szCs w:val="24"/>
        </w:rPr>
        <w:t xml:space="preserve"> </w:t>
      </w:r>
      <w:r w:rsidRPr="00D942D9">
        <w:rPr>
          <w:rFonts w:ascii="Times New Roman" w:eastAsia="Arial" w:hAnsi="Times New Roman" w:cs="Times New Roman"/>
          <w:w w:val="105"/>
          <w:sz w:val="24"/>
          <w:szCs w:val="24"/>
        </w:rPr>
        <w:t>ως</w:t>
      </w:r>
      <w:r w:rsidRPr="00D942D9">
        <w:rPr>
          <w:rFonts w:ascii="Times New Roman" w:eastAsia="Arial" w:hAnsi="Times New Roman" w:cs="Times New Roman"/>
          <w:spacing w:val="48"/>
          <w:w w:val="105"/>
          <w:sz w:val="24"/>
          <w:szCs w:val="24"/>
        </w:rPr>
        <w:t xml:space="preserve"> </w:t>
      </w:r>
      <w:r w:rsidRPr="00D942D9">
        <w:rPr>
          <w:rFonts w:ascii="Times New Roman" w:eastAsia="Arial" w:hAnsi="Times New Roman" w:cs="Times New Roman"/>
          <w:spacing w:val="-1"/>
          <w:w w:val="105"/>
          <w:sz w:val="24"/>
          <w:szCs w:val="24"/>
        </w:rPr>
        <w:t>Μέσο</w:t>
      </w:r>
      <w:r w:rsidRPr="00D942D9">
        <w:rPr>
          <w:rFonts w:ascii="Times New Roman" w:eastAsia="Arial" w:hAnsi="Times New Roman" w:cs="Times New Roman"/>
          <w:spacing w:val="50"/>
          <w:w w:val="105"/>
          <w:sz w:val="24"/>
          <w:szCs w:val="24"/>
        </w:rPr>
        <w:t xml:space="preserve"> </w:t>
      </w:r>
      <w:r w:rsidRPr="00D942D9">
        <w:rPr>
          <w:rFonts w:ascii="Times New Roman" w:eastAsia="Arial" w:hAnsi="Times New Roman" w:cs="Times New Roman"/>
          <w:spacing w:val="-1"/>
          <w:w w:val="105"/>
          <w:sz w:val="24"/>
          <w:szCs w:val="24"/>
        </w:rPr>
        <w:t>για</w:t>
      </w:r>
      <w:r w:rsidRPr="00D942D9">
        <w:rPr>
          <w:rFonts w:ascii="Times New Roman" w:eastAsia="Arial" w:hAnsi="Times New Roman" w:cs="Times New Roman"/>
          <w:spacing w:val="48"/>
          <w:w w:val="105"/>
          <w:sz w:val="24"/>
          <w:szCs w:val="24"/>
        </w:rPr>
        <w:t xml:space="preserve"> </w:t>
      </w:r>
      <w:r w:rsidRPr="00D942D9">
        <w:rPr>
          <w:rFonts w:ascii="Times New Roman" w:eastAsia="Arial" w:hAnsi="Times New Roman" w:cs="Times New Roman"/>
          <w:spacing w:val="-1"/>
          <w:w w:val="105"/>
          <w:sz w:val="24"/>
          <w:szCs w:val="24"/>
        </w:rPr>
        <w:t>τη</w:t>
      </w:r>
      <w:r w:rsidRPr="00D942D9">
        <w:rPr>
          <w:rFonts w:ascii="Times New Roman" w:eastAsia="Arial" w:hAnsi="Times New Roman" w:cs="Times New Roman"/>
          <w:spacing w:val="48"/>
          <w:w w:val="105"/>
          <w:sz w:val="24"/>
          <w:szCs w:val="24"/>
        </w:rPr>
        <w:t xml:space="preserve"> </w:t>
      </w:r>
      <w:r w:rsidRPr="00D942D9">
        <w:rPr>
          <w:rFonts w:ascii="Times New Roman" w:eastAsia="Arial" w:hAnsi="Times New Roman" w:cs="Times New Roman"/>
          <w:spacing w:val="-1"/>
          <w:w w:val="105"/>
          <w:sz w:val="24"/>
          <w:szCs w:val="24"/>
        </w:rPr>
        <w:t>∆ηµιουργία</w:t>
      </w:r>
      <w:r w:rsidRPr="00D942D9">
        <w:rPr>
          <w:rFonts w:ascii="Times New Roman" w:eastAsia="Arial" w:hAnsi="Times New Roman" w:cs="Times New Roman"/>
          <w:spacing w:val="48"/>
          <w:w w:val="105"/>
          <w:sz w:val="24"/>
          <w:szCs w:val="24"/>
        </w:rPr>
        <w:t xml:space="preserve"> </w:t>
      </w:r>
      <w:r w:rsidRPr="00D942D9">
        <w:rPr>
          <w:rFonts w:ascii="Times New Roman" w:eastAsia="Arial" w:hAnsi="Times New Roman" w:cs="Times New Roman"/>
          <w:spacing w:val="-1"/>
          <w:w w:val="105"/>
          <w:sz w:val="24"/>
          <w:szCs w:val="24"/>
        </w:rPr>
        <w:t>Πολιτισµικών</w:t>
      </w:r>
      <w:r w:rsidRPr="00D942D9">
        <w:rPr>
          <w:rFonts w:ascii="Times New Roman" w:eastAsia="Arial" w:hAnsi="Times New Roman" w:cs="Times New Roman"/>
          <w:spacing w:val="49"/>
          <w:w w:val="105"/>
          <w:sz w:val="24"/>
          <w:szCs w:val="24"/>
        </w:rPr>
        <w:t xml:space="preserve"> </w:t>
      </w:r>
      <w:r w:rsidRPr="00D942D9">
        <w:rPr>
          <w:rFonts w:ascii="Times New Roman" w:eastAsia="Arial" w:hAnsi="Times New Roman" w:cs="Times New Roman"/>
          <w:w w:val="105"/>
          <w:sz w:val="24"/>
          <w:szCs w:val="24"/>
        </w:rPr>
        <w:t>και</w:t>
      </w:r>
      <w:r w:rsidRPr="00D942D9">
        <w:rPr>
          <w:rFonts w:ascii="Times New Roman" w:eastAsia="Arial" w:hAnsi="Times New Roman" w:cs="Times New Roman"/>
          <w:spacing w:val="51"/>
          <w:w w:val="103"/>
          <w:sz w:val="24"/>
          <w:szCs w:val="24"/>
        </w:rPr>
        <w:t xml:space="preserve"> </w:t>
      </w:r>
      <w:r w:rsidRPr="00D942D9">
        <w:rPr>
          <w:rFonts w:ascii="Times New Roman" w:eastAsia="Arial" w:hAnsi="Times New Roman" w:cs="Times New Roman"/>
          <w:spacing w:val="-1"/>
          <w:w w:val="105"/>
          <w:sz w:val="24"/>
          <w:szCs w:val="24"/>
        </w:rPr>
        <w:t>Εκπαιδευτικών</w:t>
      </w:r>
      <w:r w:rsidRPr="00D942D9">
        <w:rPr>
          <w:rFonts w:ascii="Times New Roman" w:eastAsia="Arial" w:hAnsi="Times New Roman" w:cs="Times New Roman"/>
          <w:spacing w:val="28"/>
          <w:w w:val="105"/>
          <w:sz w:val="24"/>
          <w:szCs w:val="24"/>
        </w:rPr>
        <w:t xml:space="preserve"> </w:t>
      </w:r>
      <w:r w:rsidRPr="00D942D9">
        <w:rPr>
          <w:rFonts w:ascii="Times New Roman" w:eastAsia="Arial" w:hAnsi="Times New Roman" w:cs="Times New Roman"/>
          <w:spacing w:val="-1"/>
          <w:w w:val="105"/>
          <w:sz w:val="24"/>
          <w:szCs w:val="24"/>
        </w:rPr>
        <w:t>Εµπειριών</w:t>
      </w:r>
      <w:r w:rsidRPr="00D942D9">
        <w:rPr>
          <w:rFonts w:ascii="Times New Roman" w:eastAsia="Arial" w:hAnsi="Times New Roman" w:cs="Times New Roman"/>
          <w:spacing w:val="27"/>
          <w:w w:val="105"/>
          <w:sz w:val="24"/>
          <w:szCs w:val="24"/>
        </w:rPr>
        <w:t xml:space="preserve"> </w:t>
      </w:r>
      <w:r w:rsidRPr="00D942D9">
        <w:rPr>
          <w:rFonts w:ascii="Times New Roman" w:eastAsia="Arial" w:hAnsi="Times New Roman" w:cs="Times New Roman"/>
          <w:spacing w:val="-1"/>
          <w:w w:val="105"/>
          <w:sz w:val="24"/>
          <w:szCs w:val="24"/>
        </w:rPr>
        <w:t>Εικονικής</w:t>
      </w:r>
      <w:r w:rsidRPr="00D942D9">
        <w:rPr>
          <w:rFonts w:ascii="Times New Roman" w:eastAsia="Arial" w:hAnsi="Times New Roman" w:cs="Times New Roman"/>
          <w:spacing w:val="27"/>
          <w:w w:val="105"/>
          <w:sz w:val="24"/>
          <w:szCs w:val="24"/>
        </w:rPr>
        <w:t xml:space="preserve"> </w:t>
      </w:r>
      <w:r w:rsidRPr="00D942D9">
        <w:rPr>
          <w:rFonts w:ascii="Times New Roman" w:eastAsia="Arial" w:hAnsi="Times New Roman" w:cs="Times New Roman"/>
          <w:spacing w:val="-1"/>
          <w:w w:val="105"/>
          <w:sz w:val="24"/>
          <w:szCs w:val="24"/>
        </w:rPr>
        <w:t>Πραγµατικότητας»,</w:t>
      </w:r>
      <w:r w:rsidRPr="00D942D9">
        <w:rPr>
          <w:rFonts w:ascii="Times New Roman" w:eastAsia="Arial" w:hAnsi="Times New Roman" w:cs="Times New Roman"/>
          <w:spacing w:val="28"/>
          <w:w w:val="105"/>
          <w:sz w:val="24"/>
          <w:szCs w:val="24"/>
        </w:rPr>
        <w:t xml:space="preserve"> </w:t>
      </w:r>
      <w:r w:rsidRPr="00D942D9">
        <w:rPr>
          <w:rFonts w:ascii="Times New Roman" w:eastAsia="Arial" w:hAnsi="Times New Roman" w:cs="Times New Roman"/>
          <w:i/>
          <w:w w:val="105"/>
          <w:sz w:val="24"/>
          <w:szCs w:val="24"/>
        </w:rPr>
        <w:t>ΙΜΕρος</w:t>
      </w:r>
      <w:r w:rsidRPr="00D942D9">
        <w:rPr>
          <w:rFonts w:ascii="Times New Roman" w:eastAsia="Arial" w:hAnsi="Times New Roman" w:cs="Times New Roman"/>
          <w:i/>
          <w:spacing w:val="28"/>
          <w:w w:val="105"/>
          <w:sz w:val="24"/>
          <w:szCs w:val="24"/>
        </w:rPr>
        <w:t xml:space="preserve"> </w:t>
      </w:r>
      <w:r w:rsidRPr="00D942D9">
        <w:rPr>
          <w:rFonts w:ascii="Times New Roman" w:eastAsia="Arial" w:hAnsi="Times New Roman" w:cs="Times New Roman"/>
          <w:i/>
          <w:w w:val="105"/>
          <w:sz w:val="24"/>
          <w:szCs w:val="24"/>
        </w:rPr>
        <w:t>-</w:t>
      </w:r>
      <w:r w:rsidRPr="00D942D9">
        <w:rPr>
          <w:rFonts w:ascii="Times New Roman" w:eastAsia="Arial" w:hAnsi="Times New Roman" w:cs="Times New Roman"/>
          <w:i/>
          <w:spacing w:val="27"/>
          <w:w w:val="105"/>
          <w:sz w:val="24"/>
          <w:szCs w:val="24"/>
        </w:rPr>
        <w:t xml:space="preserve"> </w:t>
      </w:r>
      <w:r w:rsidRPr="00D942D9">
        <w:rPr>
          <w:rFonts w:ascii="Times New Roman" w:eastAsia="Arial" w:hAnsi="Times New Roman" w:cs="Times New Roman"/>
          <w:i/>
          <w:w w:val="105"/>
          <w:sz w:val="24"/>
          <w:szCs w:val="24"/>
        </w:rPr>
        <w:t>Περιοδική</w:t>
      </w:r>
      <w:r w:rsidRPr="00D942D9">
        <w:rPr>
          <w:rFonts w:ascii="Times New Roman" w:eastAsia="Arial" w:hAnsi="Times New Roman" w:cs="Times New Roman"/>
          <w:i/>
          <w:spacing w:val="83"/>
          <w:w w:val="103"/>
          <w:sz w:val="24"/>
          <w:szCs w:val="24"/>
        </w:rPr>
        <w:t xml:space="preserve"> </w:t>
      </w:r>
      <w:r w:rsidRPr="00D942D9">
        <w:rPr>
          <w:rFonts w:ascii="Times New Roman" w:eastAsia="Arial" w:hAnsi="Times New Roman" w:cs="Times New Roman"/>
          <w:i/>
          <w:w w:val="105"/>
          <w:sz w:val="24"/>
          <w:szCs w:val="24"/>
        </w:rPr>
        <w:t>έκδοση</w:t>
      </w:r>
      <w:r w:rsidRPr="00D942D9">
        <w:rPr>
          <w:rFonts w:ascii="Times New Roman" w:eastAsia="Arial" w:hAnsi="Times New Roman" w:cs="Times New Roman"/>
          <w:i/>
          <w:spacing w:val="-14"/>
          <w:w w:val="105"/>
          <w:sz w:val="24"/>
          <w:szCs w:val="24"/>
        </w:rPr>
        <w:t xml:space="preserve"> </w:t>
      </w:r>
      <w:r w:rsidRPr="00D942D9">
        <w:rPr>
          <w:rFonts w:ascii="Times New Roman" w:eastAsia="Arial" w:hAnsi="Times New Roman" w:cs="Times New Roman"/>
          <w:i/>
          <w:spacing w:val="-1"/>
          <w:w w:val="105"/>
          <w:sz w:val="24"/>
          <w:szCs w:val="24"/>
        </w:rPr>
        <w:t>για</w:t>
      </w:r>
      <w:r w:rsidRPr="00D942D9">
        <w:rPr>
          <w:rFonts w:ascii="Times New Roman" w:eastAsia="Arial" w:hAnsi="Times New Roman" w:cs="Times New Roman"/>
          <w:i/>
          <w:spacing w:val="-11"/>
          <w:w w:val="105"/>
          <w:sz w:val="24"/>
          <w:szCs w:val="24"/>
        </w:rPr>
        <w:t xml:space="preserve"> </w:t>
      </w:r>
      <w:r w:rsidRPr="00D942D9">
        <w:rPr>
          <w:rFonts w:ascii="Times New Roman" w:eastAsia="Arial" w:hAnsi="Times New Roman" w:cs="Times New Roman"/>
          <w:i/>
          <w:spacing w:val="-1"/>
          <w:w w:val="105"/>
          <w:sz w:val="24"/>
          <w:szCs w:val="24"/>
        </w:rPr>
        <w:t>την</w:t>
      </w:r>
      <w:r w:rsidRPr="00D942D9">
        <w:rPr>
          <w:rFonts w:ascii="Times New Roman" w:eastAsia="Arial" w:hAnsi="Times New Roman" w:cs="Times New Roman"/>
          <w:i/>
          <w:spacing w:val="-14"/>
          <w:w w:val="105"/>
          <w:sz w:val="24"/>
          <w:szCs w:val="24"/>
        </w:rPr>
        <w:t xml:space="preserve"> </w:t>
      </w:r>
      <w:r w:rsidRPr="00D942D9">
        <w:rPr>
          <w:rFonts w:ascii="Times New Roman" w:eastAsia="Arial" w:hAnsi="Times New Roman" w:cs="Times New Roman"/>
          <w:i/>
          <w:spacing w:val="-1"/>
          <w:w w:val="105"/>
          <w:sz w:val="24"/>
          <w:szCs w:val="24"/>
        </w:rPr>
        <w:t>Τεχνολογία</w:t>
      </w:r>
      <w:r w:rsidRPr="00D942D9">
        <w:rPr>
          <w:rFonts w:ascii="Times New Roman" w:eastAsia="Arial" w:hAnsi="Times New Roman" w:cs="Times New Roman"/>
          <w:i/>
          <w:spacing w:val="-12"/>
          <w:w w:val="105"/>
          <w:sz w:val="24"/>
          <w:szCs w:val="24"/>
        </w:rPr>
        <w:t xml:space="preserve"> </w:t>
      </w:r>
      <w:r w:rsidRPr="00D942D9">
        <w:rPr>
          <w:rFonts w:ascii="Times New Roman" w:eastAsia="Arial" w:hAnsi="Times New Roman" w:cs="Times New Roman"/>
          <w:i/>
          <w:spacing w:val="-1"/>
          <w:w w:val="105"/>
          <w:sz w:val="24"/>
          <w:szCs w:val="24"/>
        </w:rPr>
        <w:t>και</w:t>
      </w:r>
      <w:r w:rsidRPr="00D942D9">
        <w:rPr>
          <w:rFonts w:ascii="Times New Roman" w:eastAsia="Arial" w:hAnsi="Times New Roman" w:cs="Times New Roman"/>
          <w:i/>
          <w:spacing w:val="-13"/>
          <w:w w:val="105"/>
          <w:sz w:val="24"/>
          <w:szCs w:val="24"/>
        </w:rPr>
        <w:t xml:space="preserve"> </w:t>
      </w:r>
      <w:r w:rsidRPr="00D942D9">
        <w:rPr>
          <w:rFonts w:ascii="Times New Roman" w:eastAsia="Arial" w:hAnsi="Times New Roman" w:cs="Times New Roman"/>
          <w:i/>
          <w:spacing w:val="-1"/>
          <w:w w:val="105"/>
          <w:sz w:val="24"/>
          <w:szCs w:val="24"/>
        </w:rPr>
        <w:t>τον</w:t>
      </w:r>
      <w:r w:rsidRPr="00D942D9">
        <w:rPr>
          <w:rFonts w:ascii="Times New Roman" w:eastAsia="Arial" w:hAnsi="Times New Roman" w:cs="Times New Roman"/>
          <w:i/>
          <w:spacing w:val="-13"/>
          <w:w w:val="105"/>
          <w:sz w:val="24"/>
          <w:szCs w:val="24"/>
        </w:rPr>
        <w:t xml:space="preserve"> </w:t>
      </w:r>
      <w:r w:rsidRPr="00D942D9">
        <w:rPr>
          <w:rFonts w:ascii="Times New Roman" w:eastAsia="Arial" w:hAnsi="Times New Roman" w:cs="Times New Roman"/>
          <w:i/>
          <w:spacing w:val="-1"/>
          <w:w w:val="105"/>
          <w:sz w:val="24"/>
          <w:szCs w:val="24"/>
        </w:rPr>
        <w:t>Πολιτισ</w:t>
      </w:r>
      <w:r w:rsidRPr="00D942D9">
        <w:rPr>
          <w:rFonts w:ascii="Times New Roman" w:eastAsia="Arial" w:hAnsi="Times New Roman" w:cs="Times New Roman"/>
          <w:i/>
          <w:spacing w:val="-2"/>
          <w:w w:val="105"/>
          <w:sz w:val="24"/>
          <w:szCs w:val="24"/>
        </w:rPr>
        <w:t>µ</w:t>
      </w:r>
      <w:r w:rsidRPr="00D942D9">
        <w:rPr>
          <w:rFonts w:ascii="Times New Roman" w:eastAsia="Arial" w:hAnsi="Times New Roman" w:cs="Times New Roman"/>
          <w:i/>
          <w:spacing w:val="-1"/>
          <w:w w:val="105"/>
          <w:sz w:val="24"/>
          <w:szCs w:val="24"/>
        </w:rPr>
        <w:t>ό,</w:t>
      </w:r>
      <w:r w:rsidRPr="00D942D9">
        <w:rPr>
          <w:rFonts w:ascii="Times New Roman" w:eastAsia="Arial" w:hAnsi="Times New Roman" w:cs="Times New Roman"/>
          <w:i/>
          <w:spacing w:val="-13"/>
          <w:w w:val="105"/>
          <w:sz w:val="24"/>
          <w:szCs w:val="24"/>
        </w:rPr>
        <w:t xml:space="preserve"> </w:t>
      </w:r>
      <w:r w:rsidRPr="00D942D9">
        <w:rPr>
          <w:rFonts w:ascii="Times New Roman" w:eastAsia="Arial" w:hAnsi="Times New Roman" w:cs="Times New Roman"/>
          <w:spacing w:val="-13"/>
          <w:w w:val="105"/>
          <w:sz w:val="24"/>
          <w:szCs w:val="24"/>
        </w:rPr>
        <w:t>(</w:t>
      </w:r>
      <w:r w:rsidRPr="00D942D9">
        <w:rPr>
          <w:rFonts w:ascii="Times New Roman" w:eastAsia="Arial" w:hAnsi="Times New Roman" w:cs="Times New Roman"/>
          <w:w w:val="105"/>
          <w:sz w:val="24"/>
          <w:szCs w:val="24"/>
        </w:rPr>
        <w:t>2)</w:t>
      </w:r>
    </w:p>
    <w:p w:rsidR="007A435D" w:rsidRPr="00D942D9" w:rsidRDefault="007A435D" w:rsidP="00D942D9">
      <w:pPr>
        <w:pStyle w:val="a4"/>
        <w:spacing w:before="1"/>
        <w:ind w:left="0" w:right="493" w:firstLine="0"/>
        <w:jc w:val="both"/>
        <w:rPr>
          <w:rFonts w:cs="Times New Roman"/>
          <w:lang w:val="el-GR"/>
        </w:rPr>
      </w:pPr>
      <w:r w:rsidRPr="00D942D9">
        <w:rPr>
          <w:rFonts w:cs="Times New Roman"/>
          <w:spacing w:val="-1"/>
          <w:lang w:val="el-GR"/>
        </w:rPr>
        <w:t>Ρούσσου,</w:t>
      </w:r>
      <w:r w:rsidRPr="00D942D9">
        <w:rPr>
          <w:rFonts w:cs="Times New Roman"/>
          <w:lang w:val="el-GR"/>
        </w:rPr>
        <w:t xml:space="preserve"> </w:t>
      </w:r>
      <w:r w:rsidRPr="00D942D9">
        <w:rPr>
          <w:rFonts w:cs="Times New Roman"/>
          <w:spacing w:val="12"/>
          <w:lang w:val="el-GR"/>
        </w:rPr>
        <w:t xml:space="preserve"> </w:t>
      </w:r>
      <w:r w:rsidRPr="00D942D9">
        <w:rPr>
          <w:rFonts w:cs="Times New Roman"/>
          <w:lang w:val="el-GR"/>
        </w:rPr>
        <w:t xml:space="preserve">Μ., </w:t>
      </w:r>
      <w:r w:rsidRPr="00D942D9">
        <w:rPr>
          <w:rFonts w:cs="Times New Roman"/>
          <w:spacing w:val="13"/>
          <w:lang w:val="el-GR"/>
        </w:rPr>
        <w:t xml:space="preserve"> (</w:t>
      </w:r>
      <w:r w:rsidRPr="00D942D9">
        <w:rPr>
          <w:rFonts w:cs="Times New Roman"/>
          <w:lang w:val="el-GR"/>
        </w:rPr>
        <w:t xml:space="preserve">2004), </w:t>
      </w:r>
      <w:r w:rsidRPr="00D942D9">
        <w:rPr>
          <w:rFonts w:cs="Times New Roman"/>
          <w:spacing w:val="17"/>
          <w:lang w:val="el-GR"/>
        </w:rPr>
        <w:t xml:space="preserve"> </w:t>
      </w:r>
      <w:r w:rsidRPr="00D942D9">
        <w:rPr>
          <w:rFonts w:cs="Times New Roman"/>
          <w:spacing w:val="-2"/>
          <w:lang w:val="el-GR"/>
        </w:rPr>
        <w:t>«Ο</w:t>
      </w:r>
      <w:r w:rsidRPr="00D942D9">
        <w:rPr>
          <w:rFonts w:cs="Times New Roman"/>
          <w:lang w:val="el-GR"/>
        </w:rPr>
        <w:t xml:space="preserve"> </w:t>
      </w:r>
      <w:r w:rsidRPr="00D942D9">
        <w:rPr>
          <w:rFonts w:cs="Times New Roman"/>
          <w:spacing w:val="12"/>
          <w:lang w:val="el-GR"/>
        </w:rPr>
        <w:t xml:space="preserve"> </w:t>
      </w:r>
      <w:r w:rsidRPr="00D942D9">
        <w:rPr>
          <w:rFonts w:cs="Times New Roman"/>
          <w:spacing w:val="-1"/>
          <w:lang w:val="el-GR"/>
        </w:rPr>
        <w:t>ρόλος</w:t>
      </w:r>
      <w:r w:rsidRPr="00D942D9">
        <w:rPr>
          <w:rFonts w:cs="Times New Roman"/>
          <w:lang w:val="el-GR"/>
        </w:rPr>
        <w:t xml:space="preserve"> </w:t>
      </w:r>
      <w:r w:rsidRPr="00D942D9">
        <w:rPr>
          <w:rFonts w:cs="Times New Roman"/>
          <w:spacing w:val="14"/>
          <w:lang w:val="el-GR"/>
        </w:rPr>
        <w:t xml:space="preserve"> </w:t>
      </w:r>
      <w:r w:rsidRPr="00D942D9">
        <w:rPr>
          <w:rFonts w:cs="Times New Roman"/>
          <w:lang w:val="el-GR"/>
        </w:rPr>
        <w:t xml:space="preserve">της </w:t>
      </w:r>
      <w:r w:rsidRPr="00D942D9">
        <w:rPr>
          <w:rFonts w:cs="Times New Roman"/>
          <w:spacing w:val="14"/>
          <w:lang w:val="el-GR"/>
        </w:rPr>
        <w:t xml:space="preserve"> </w:t>
      </w:r>
      <w:r w:rsidRPr="00D942D9">
        <w:rPr>
          <w:rFonts w:cs="Times New Roman"/>
          <w:spacing w:val="-1"/>
          <w:lang w:val="el-GR"/>
        </w:rPr>
        <w:t>∆ιαδραστικότητας</w:t>
      </w:r>
      <w:r w:rsidRPr="00D942D9">
        <w:rPr>
          <w:rFonts w:cs="Times New Roman"/>
          <w:lang w:val="el-GR"/>
        </w:rPr>
        <w:t xml:space="preserve"> </w:t>
      </w:r>
      <w:r w:rsidRPr="00D942D9">
        <w:rPr>
          <w:rFonts w:cs="Times New Roman"/>
          <w:spacing w:val="13"/>
          <w:lang w:val="el-GR"/>
        </w:rPr>
        <w:t xml:space="preserve"> </w:t>
      </w:r>
      <w:r w:rsidRPr="00D942D9">
        <w:rPr>
          <w:rFonts w:cs="Times New Roman"/>
          <w:lang w:val="el-GR"/>
        </w:rPr>
        <w:t xml:space="preserve">στη </w:t>
      </w:r>
      <w:r w:rsidRPr="00D942D9">
        <w:rPr>
          <w:rFonts w:cs="Times New Roman"/>
          <w:spacing w:val="14"/>
          <w:lang w:val="el-GR"/>
        </w:rPr>
        <w:t xml:space="preserve"> </w:t>
      </w:r>
      <w:r w:rsidRPr="00D942D9">
        <w:rPr>
          <w:rFonts w:cs="Times New Roman"/>
          <w:spacing w:val="-1"/>
          <w:lang w:val="el-GR"/>
        </w:rPr>
        <w:t>δια</w:t>
      </w:r>
      <w:r w:rsidRPr="00D942D9">
        <w:rPr>
          <w:rFonts w:cs="Times New Roman"/>
          <w:spacing w:val="-2"/>
          <w:lang w:val="el-GR"/>
        </w:rPr>
        <w:t>µ</w:t>
      </w:r>
      <w:r w:rsidRPr="00D942D9">
        <w:rPr>
          <w:rFonts w:cs="Times New Roman"/>
          <w:spacing w:val="-1"/>
          <w:lang w:val="el-GR"/>
        </w:rPr>
        <w:t>όρφωση</w:t>
      </w:r>
      <w:r w:rsidRPr="00D942D9">
        <w:rPr>
          <w:rFonts w:cs="Times New Roman"/>
          <w:lang w:val="el-GR"/>
        </w:rPr>
        <w:t xml:space="preserve"> </w:t>
      </w:r>
      <w:r w:rsidRPr="00D942D9">
        <w:rPr>
          <w:rFonts w:cs="Times New Roman"/>
          <w:spacing w:val="12"/>
          <w:lang w:val="el-GR"/>
        </w:rPr>
        <w:t xml:space="preserve"> </w:t>
      </w:r>
      <w:r w:rsidRPr="00D942D9">
        <w:rPr>
          <w:rFonts w:cs="Times New Roman"/>
          <w:spacing w:val="-1"/>
          <w:lang w:val="el-GR"/>
        </w:rPr>
        <w:t>της</w:t>
      </w:r>
      <w:r w:rsidR="00D942D9" w:rsidRPr="00D942D9">
        <w:rPr>
          <w:rFonts w:cs="Times New Roman"/>
          <w:lang w:val="el-GR"/>
        </w:rPr>
        <w:t xml:space="preserve"> </w:t>
      </w:r>
      <w:r w:rsidRPr="00D942D9">
        <w:rPr>
          <w:rFonts w:cs="Times New Roman"/>
          <w:spacing w:val="-1"/>
          <w:lang w:val="el-GR"/>
        </w:rPr>
        <w:t>άτυπης</w:t>
      </w:r>
      <w:r w:rsidRPr="00D942D9">
        <w:rPr>
          <w:rFonts w:cs="Times New Roman"/>
          <w:spacing w:val="75"/>
          <w:w w:val="99"/>
          <w:lang w:val="el-GR"/>
        </w:rPr>
        <w:t xml:space="preserve"> </w:t>
      </w:r>
      <w:r w:rsidRPr="00D942D9">
        <w:rPr>
          <w:rFonts w:cs="Times New Roman"/>
          <w:spacing w:val="-1"/>
          <w:lang w:val="el-GR"/>
        </w:rPr>
        <w:t>εκπαιδευτικής</w:t>
      </w:r>
      <w:r w:rsidRPr="00D942D9">
        <w:rPr>
          <w:rFonts w:cs="Times New Roman"/>
          <w:spacing w:val="-9"/>
          <w:lang w:val="el-GR"/>
        </w:rPr>
        <w:t xml:space="preserve"> </w:t>
      </w:r>
      <w:r w:rsidRPr="00D942D9">
        <w:rPr>
          <w:rFonts w:cs="Times New Roman"/>
          <w:spacing w:val="-1"/>
          <w:lang w:val="el-GR"/>
        </w:rPr>
        <w:t>ε</w:t>
      </w:r>
      <w:r w:rsidRPr="00D942D9">
        <w:rPr>
          <w:rFonts w:cs="Times New Roman"/>
          <w:spacing w:val="-2"/>
          <w:lang w:val="el-GR"/>
        </w:rPr>
        <w:t>µ</w:t>
      </w:r>
      <w:r w:rsidRPr="00D942D9">
        <w:rPr>
          <w:rFonts w:cs="Times New Roman"/>
          <w:spacing w:val="-1"/>
          <w:lang w:val="el-GR"/>
        </w:rPr>
        <w:t>πειρίας»,</w:t>
      </w:r>
      <w:r w:rsidRPr="00D942D9">
        <w:rPr>
          <w:rFonts w:cs="Times New Roman"/>
          <w:spacing w:val="44"/>
          <w:lang w:val="el-GR"/>
        </w:rPr>
        <w:t xml:space="preserve"> </w:t>
      </w:r>
      <w:r w:rsidRPr="00D942D9">
        <w:rPr>
          <w:rFonts w:cs="Times New Roman"/>
          <w:spacing w:val="-1"/>
          <w:lang w:val="el-GR"/>
        </w:rPr>
        <w:t>διαθέσιμο στο :</w:t>
      </w:r>
      <w:r w:rsidRPr="00D942D9">
        <w:rPr>
          <w:rFonts w:cs="Times New Roman"/>
          <w:w w:val="99"/>
          <w:lang w:val="el-GR"/>
        </w:rPr>
        <w:t xml:space="preserve"> </w:t>
      </w:r>
      <w:r w:rsidRPr="00D942D9">
        <w:rPr>
          <w:rFonts w:cs="Times New Roman"/>
          <w:color w:val="0000FF"/>
          <w:w w:val="99"/>
          <w:lang w:val="el-GR"/>
        </w:rPr>
        <w:t xml:space="preserve"> </w:t>
      </w:r>
      <w:hyperlink r:id="rId21">
        <w:r w:rsidRPr="00D942D9">
          <w:rPr>
            <w:rFonts w:cs="Times New Roman"/>
            <w:color w:val="0000FF"/>
            <w:spacing w:val="-1"/>
            <w:u w:val="single" w:color="0000FF"/>
          </w:rPr>
          <w:t>http</w:t>
        </w:r>
        <w:r w:rsidRPr="00D942D9">
          <w:rPr>
            <w:rFonts w:cs="Times New Roman"/>
            <w:color w:val="0000FF"/>
            <w:spacing w:val="-1"/>
            <w:u w:val="single" w:color="0000FF"/>
            <w:lang w:val="el-GR"/>
          </w:rPr>
          <w:t>://</w:t>
        </w:r>
        <w:r w:rsidRPr="00D942D9">
          <w:rPr>
            <w:rFonts w:cs="Times New Roman"/>
            <w:color w:val="0000FF"/>
            <w:spacing w:val="-1"/>
            <w:u w:val="single" w:color="0000FF"/>
          </w:rPr>
          <w:t>www</w:t>
        </w:r>
        <w:r w:rsidRPr="00D942D9">
          <w:rPr>
            <w:rFonts w:cs="Times New Roman"/>
            <w:color w:val="0000FF"/>
            <w:spacing w:val="-1"/>
            <w:u w:val="single" w:color="0000FF"/>
            <w:lang w:val="el-GR"/>
          </w:rPr>
          <w:t>.</w:t>
        </w:r>
        <w:r w:rsidRPr="00D942D9">
          <w:rPr>
            <w:rFonts w:cs="Times New Roman"/>
            <w:color w:val="0000FF"/>
            <w:spacing w:val="-1"/>
            <w:u w:val="single" w:color="0000FF"/>
          </w:rPr>
          <w:t>makebelieve</w:t>
        </w:r>
        <w:r w:rsidRPr="00D942D9">
          <w:rPr>
            <w:rFonts w:cs="Times New Roman"/>
            <w:color w:val="0000FF"/>
            <w:spacing w:val="-1"/>
            <w:u w:val="single" w:color="0000FF"/>
            <w:lang w:val="el-GR"/>
          </w:rPr>
          <w:t>.</w:t>
        </w:r>
        <w:r w:rsidRPr="00D942D9">
          <w:rPr>
            <w:rFonts w:cs="Times New Roman"/>
            <w:color w:val="0000FF"/>
            <w:spacing w:val="-1"/>
            <w:u w:val="single" w:color="0000FF"/>
          </w:rPr>
          <w:t>gr</w:t>
        </w:r>
        <w:r w:rsidRPr="00D942D9">
          <w:rPr>
            <w:rFonts w:cs="Times New Roman"/>
            <w:color w:val="0000FF"/>
            <w:spacing w:val="-1"/>
            <w:u w:val="single" w:color="0000FF"/>
            <w:lang w:val="el-GR"/>
          </w:rPr>
          <w:t>/</w:t>
        </w:r>
        <w:r w:rsidRPr="00D942D9">
          <w:rPr>
            <w:rFonts w:cs="Times New Roman"/>
            <w:color w:val="0000FF"/>
            <w:spacing w:val="-1"/>
            <w:u w:val="single" w:color="0000FF"/>
          </w:rPr>
          <w:t>mr</w:t>
        </w:r>
        <w:r w:rsidRPr="00D942D9">
          <w:rPr>
            <w:rFonts w:cs="Times New Roman"/>
            <w:color w:val="0000FF"/>
            <w:spacing w:val="-1"/>
            <w:u w:val="single" w:color="0000FF"/>
            <w:lang w:val="el-GR"/>
          </w:rPr>
          <w:t>/</w:t>
        </w:r>
        <w:r w:rsidRPr="00D942D9">
          <w:rPr>
            <w:rFonts w:cs="Times New Roman"/>
            <w:color w:val="0000FF"/>
            <w:spacing w:val="-1"/>
            <w:u w:val="single" w:color="0000FF"/>
          </w:rPr>
          <w:t>research</w:t>
        </w:r>
        <w:r w:rsidRPr="00D942D9">
          <w:rPr>
            <w:rFonts w:cs="Times New Roman"/>
            <w:color w:val="0000FF"/>
            <w:spacing w:val="-1"/>
            <w:u w:val="single" w:color="0000FF"/>
            <w:lang w:val="el-GR"/>
          </w:rPr>
          <w:t>/</w:t>
        </w:r>
        <w:r w:rsidRPr="00D942D9">
          <w:rPr>
            <w:rFonts w:cs="Times New Roman"/>
            <w:color w:val="0000FF"/>
            <w:spacing w:val="-1"/>
            <w:u w:val="single" w:color="0000FF"/>
          </w:rPr>
          <w:t>papers</w:t>
        </w:r>
        <w:r w:rsidRPr="00D942D9">
          <w:rPr>
            <w:rFonts w:cs="Times New Roman"/>
            <w:color w:val="0000FF"/>
            <w:spacing w:val="-1"/>
            <w:u w:val="single" w:color="0000FF"/>
            <w:lang w:val="el-GR"/>
          </w:rPr>
          <w:t>/</w:t>
        </w:r>
        <w:r w:rsidRPr="00D942D9">
          <w:rPr>
            <w:rFonts w:cs="Times New Roman"/>
            <w:color w:val="0000FF"/>
            <w:spacing w:val="-1"/>
            <w:u w:val="single" w:color="0000FF"/>
          </w:rPr>
          <w:t>Museology</w:t>
        </w:r>
        <w:r w:rsidRPr="00D942D9">
          <w:rPr>
            <w:rFonts w:cs="Times New Roman"/>
            <w:color w:val="0000FF"/>
            <w:spacing w:val="-1"/>
            <w:u w:val="single" w:color="0000FF"/>
            <w:lang w:val="el-GR"/>
          </w:rPr>
          <w:t>/</w:t>
        </w:r>
        <w:r w:rsidRPr="00D942D9">
          <w:rPr>
            <w:rFonts w:cs="Times New Roman"/>
            <w:color w:val="0000FF"/>
            <w:spacing w:val="-1"/>
            <w:u w:val="single" w:color="0000FF"/>
          </w:rPr>
          <w:t>mroussou</w:t>
        </w:r>
        <w:r w:rsidRPr="00D942D9">
          <w:rPr>
            <w:rFonts w:cs="Times New Roman"/>
            <w:color w:val="0000FF"/>
            <w:spacing w:val="-1"/>
            <w:u w:val="single" w:color="0000FF"/>
            <w:lang w:val="el-GR"/>
          </w:rPr>
          <w:t>_</w:t>
        </w:r>
        <w:r w:rsidRPr="00D942D9">
          <w:rPr>
            <w:rFonts w:cs="Times New Roman"/>
            <w:color w:val="0000FF"/>
            <w:spacing w:val="-1"/>
            <w:u w:val="single" w:color="0000FF"/>
          </w:rPr>
          <w:t>museology</w:t>
        </w:r>
        <w:r w:rsidRPr="00D942D9">
          <w:rPr>
            <w:rFonts w:cs="Times New Roman"/>
            <w:color w:val="0000FF"/>
            <w:spacing w:val="-1"/>
            <w:u w:val="single" w:color="0000FF"/>
            <w:lang w:val="el-GR"/>
          </w:rPr>
          <w:t>04_</w:t>
        </w:r>
      </w:hyperlink>
      <w:r w:rsidRPr="00D942D9">
        <w:rPr>
          <w:rFonts w:cs="Times New Roman"/>
          <w:color w:val="0000FF"/>
          <w:spacing w:val="115"/>
          <w:w w:val="99"/>
          <w:lang w:val="el-GR"/>
        </w:rPr>
        <w:t xml:space="preserve"> </w:t>
      </w:r>
      <w:r w:rsidRPr="00D942D9">
        <w:rPr>
          <w:rFonts w:cs="Times New Roman"/>
          <w:color w:val="0000FF"/>
          <w:spacing w:val="-1"/>
          <w:u w:val="single" w:color="0000FF"/>
        </w:rPr>
        <w:t>final</w:t>
      </w:r>
      <w:r w:rsidRPr="00D942D9">
        <w:rPr>
          <w:rFonts w:cs="Times New Roman"/>
          <w:color w:val="0000FF"/>
          <w:spacing w:val="-1"/>
          <w:u w:val="single" w:color="0000FF"/>
          <w:lang w:val="el-GR"/>
        </w:rPr>
        <w:t>.</w:t>
      </w:r>
      <w:r w:rsidRPr="00D942D9">
        <w:rPr>
          <w:rFonts w:cs="Times New Roman"/>
          <w:color w:val="0000FF"/>
          <w:spacing w:val="-1"/>
          <w:u w:val="single" w:color="0000FF"/>
        </w:rPr>
        <w:t>pdf</w:t>
      </w:r>
    </w:p>
    <w:p w:rsidR="00AB7B33" w:rsidRDefault="00AB7B33" w:rsidP="00565D1B">
      <w:pPr>
        <w:rPr>
          <w:rFonts w:ascii="Times New Roman" w:hAnsi="Times New Roman" w:cs="Times New Roman"/>
          <w:sz w:val="24"/>
          <w:szCs w:val="24"/>
        </w:rPr>
      </w:pPr>
    </w:p>
    <w:p w:rsidR="00565D1B" w:rsidRPr="00644716" w:rsidRDefault="00565D1B" w:rsidP="00565D1B">
      <w:pPr>
        <w:rPr>
          <w:rFonts w:ascii="Times New Roman" w:hAnsi="Times New Roman" w:cs="Times New Roman"/>
          <w:sz w:val="24"/>
          <w:szCs w:val="24"/>
          <w:lang w:val="en-US"/>
        </w:rPr>
      </w:pPr>
      <w:r w:rsidRPr="00644716">
        <w:rPr>
          <w:rFonts w:ascii="Times New Roman" w:hAnsi="Times New Roman" w:cs="Times New Roman"/>
          <w:sz w:val="24"/>
          <w:szCs w:val="24"/>
          <w:lang w:val="en-US"/>
        </w:rPr>
        <w:t>Sandholm, L., (</w:t>
      </w:r>
      <w:r>
        <w:rPr>
          <w:rFonts w:ascii="Times New Roman" w:hAnsi="Times New Roman" w:cs="Times New Roman"/>
          <w:sz w:val="24"/>
          <w:szCs w:val="24"/>
          <w:lang w:val="en-US"/>
        </w:rPr>
        <w:t>2000)</w:t>
      </w:r>
      <w:r w:rsidRPr="00644716">
        <w:rPr>
          <w:rFonts w:ascii="Times New Roman" w:hAnsi="Times New Roman" w:cs="Times New Roman"/>
          <w:sz w:val="24"/>
          <w:szCs w:val="24"/>
          <w:lang w:val="en-US"/>
        </w:rPr>
        <w:t xml:space="preserve">, </w:t>
      </w:r>
      <w:r w:rsidRPr="00644716">
        <w:rPr>
          <w:rFonts w:ascii="Times New Roman" w:hAnsi="Times New Roman" w:cs="Times New Roman"/>
          <w:i/>
          <w:iCs/>
          <w:sz w:val="24"/>
          <w:szCs w:val="24"/>
          <w:lang w:val="en-US"/>
        </w:rPr>
        <w:t>Total Quality Management</w:t>
      </w:r>
      <w:r w:rsidRPr="00644716">
        <w:rPr>
          <w:rFonts w:ascii="Times New Roman" w:hAnsi="Times New Roman" w:cs="Times New Roman"/>
          <w:sz w:val="24"/>
          <w:szCs w:val="24"/>
          <w:lang w:val="en-US"/>
        </w:rPr>
        <w:t xml:space="preserve">, Lund: Student litteratur </w:t>
      </w:r>
    </w:p>
    <w:p w:rsidR="00565D1B" w:rsidRPr="00644716" w:rsidRDefault="00565D1B" w:rsidP="00565D1B">
      <w:pPr>
        <w:spacing w:before="213" w:line="240" w:lineRule="auto"/>
        <w:ind w:right="113"/>
        <w:rPr>
          <w:rFonts w:ascii="Times New Roman" w:eastAsia="Times New Roman" w:hAnsi="Times New Roman" w:cs="Times New Roman"/>
          <w:sz w:val="24"/>
          <w:szCs w:val="24"/>
          <w:lang w:val="en-US"/>
        </w:rPr>
      </w:pPr>
      <w:r w:rsidRPr="00644716">
        <w:rPr>
          <w:rFonts w:ascii="Times New Roman" w:eastAsia="Times New Roman" w:hAnsi="Times New Roman" w:cs="Times New Roman"/>
          <w:spacing w:val="-1"/>
          <w:sz w:val="24"/>
          <w:szCs w:val="24"/>
          <w:lang w:val="en-US"/>
        </w:rPr>
        <w:t>Solomon</w:t>
      </w:r>
      <w:r w:rsidRPr="00644716">
        <w:rPr>
          <w:rFonts w:ascii="Times New Roman" w:eastAsia="Times New Roman" w:hAnsi="Times New Roman" w:cs="Times New Roman"/>
          <w:spacing w:val="9"/>
          <w:sz w:val="24"/>
          <w:szCs w:val="24"/>
          <w:lang w:val="en-US"/>
        </w:rPr>
        <w:t xml:space="preserve"> </w:t>
      </w:r>
      <w:r w:rsidRPr="00644716">
        <w:rPr>
          <w:rFonts w:ascii="Times New Roman" w:eastAsia="Times New Roman" w:hAnsi="Times New Roman" w:cs="Times New Roman"/>
          <w:spacing w:val="-2"/>
          <w:sz w:val="24"/>
          <w:szCs w:val="24"/>
          <w:lang w:val="en-US"/>
        </w:rPr>
        <w:t>M.,</w:t>
      </w:r>
      <w:r w:rsidRPr="00644716">
        <w:rPr>
          <w:rFonts w:ascii="Times New Roman" w:eastAsia="Times New Roman" w:hAnsi="Times New Roman" w:cs="Times New Roman"/>
          <w:spacing w:val="9"/>
          <w:sz w:val="24"/>
          <w:szCs w:val="24"/>
          <w:lang w:val="en-US"/>
        </w:rPr>
        <w:t xml:space="preserve"> </w:t>
      </w:r>
      <w:r w:rsidRPr="00F54A79">
        <w:rPr>
          <w:rFonts w:ascii="Times New Roman" w:eastAsia="Times New Roman" w:hAnsi="Times New Roman" w:cs="Times New Roman"/>
          <w:sz w:val="24"/>
          <w:szCs w:val="24"/>
          <w:lang w:val="en-US"/>
        </w:rPr>
        <w:t>(</w:t>
      </w:r>
      <w:r w:rsidRPr="00644716">
        <w:rPr>
          <w:rFonts w:ascii="Times New Roman" w:eastAsia="Times New Roman" w:hAnsi="Times New Roman" w:cs="Times New Roman"/>
          <w:sz w:val="24"/>
          <w:szCs w:val="24"/>
          <w:lang w:val="en-US"/>
        </w:rPr>
        <w:t>2010</w:t>
      </w:r>
      <w:r w:rsidRPr="00F54A79">
        <w:rPr>
          <w:rFonts w:ascii="Times New Roman" w:eastAsia="Times New Roman" w:hAnsi="Times New Roman" w:cs="Times New Roman"/>
          <w:sz w:val="24"/>
          <w:szCs w:val="24"/>
          <w:lang w:val="en-US"/>
        </w:rPr>
        <w:t>),</w:t>
      </w:r>
      <w:r w:rsidRPr="00644716">
        <w:rPr>
          <w:rFonts w:ascii="Times New Roman" w:eastAsia="Times New Roman" w:hAnsi="Times New Roman" w:cs="Times New Roman"/>
          <w:spacing w:val="-1"/>
          <w:sz w:val="24"/>
          <w:szCs w:val="24"/>
          <w:lang w:val="en-US"/>
        </w:rPr>
        <w:t xml:space="preserve"> </w:t>
      </w:r>
      <w:r w:rsidRPr="00F54A79">
        <w:rPr>
          <w:rFonts w:ascii="Times New Roman" w:eastAsia="Times New Roman" w:hAnsi="Times New Roman" w:cs="Times New Roman"/>
          <w:spacing w:val="-1"/>
          <w:sz w:val="24"/>
          <w:szCs w:val="24"/>
          <w:lang w:val="en-US"/>
        </w:rPr>
        <w:t>«</w:t>
      </w:r>
      <w:r w:rsidRPr="00644716">
        <w:rPr>
          <w:rFonts w:ascii="Times New Roman" w:eastAsia="Times New Roman" w:hAnsi="Times New Roman" w:cs="Times New Roman"/>
          <w:spacing w:val="-1"/>
          <w:sz w:val="24"/>
          <w:szCs w:val="24"/>
          <w:lang w:val="en-US"/>
        </w:rPr>
        <w:t>Seven</w:t>
      </w:r>
      <w:r w:rsidRPr="00644716">
        <w:rPr>
          <w:rFonts w:ascii="Times New Roman" w:eastAsia="Times New Roman" w:hAnsi="Times New Roman" w:cs="Times New Roman"/>
          <w:spacing w:val="2"/>
          <w:sz w:val="24"/>
          <w:szCs w:val="24"/>
          <w:lang w:val="en-US"/>
        </w:rPr>
        <w:t xml:space="preserve"> </w:t>
      </w:r>
      <w:r w:rsidRPr="00644716">
        <w:rPr>
          <w:rFonts w:ascii="Times New Roman" w:eastAsia="Times New Roman" w:hAnsi="Times New Roman" w:cs="Times New Roman"/>
          <w:spacing w:val="-1"/>
          <w:sz w:val="24"/>
          <w:szCs w:val="24"/>
          <w:lang w:val="en-US"/>
        </w:rPr>
        <w:t>keys</w:t>
      </w:r>
      <w:r w:rsidRPr="00644716">
        <w:rPr>
          <w:rFonts w:ascii="Times New Roman" w:eastAsia="Times New Roman" w:hAnsi="Times New Roman" w:cs="Times New Roman"/>
          <w:spacing w:val="9"/>
          <w:sz w:val="24"/>
          <w:szCs w:val="24"/>
          <w:lang w:val="en-US"/>
        </w:rPr>
        <w:t xml:space="preserve"> </w:t>
      </w:r>
      <w:r w:rsidRPr="00644716">
        <w:rPr>
          <w:rFonts w:ascii="Times New Roman" w:eastAsia="Times New Roman" w:hAnsi="Times New Roman" w:cs="Times New Roman"/>
          <w:spacing w:val="2"/>
          <w:sz w:val="24"/>
          <w:szCs w:val="24"/>
          <w:lang w:val="en-US"/>
        </w:rPr>
        <w:t>to</w:t>
      </w:r>
      <w:r w:rsidRPr="00644716">
        <w:rPr>
          <w:rFonts w:ascii="Times New Roman" w:eastAsia="Times New Roman" w:hAnsi="Times New Roman" w:cs="Times New Roman"/>
          <w:spacing w:val="12"/>
          <w:sz w:val="24"/>
          <w:szCs w:val="24"/>
          <w:lang w:val="en-US"/>
        </w:rPr>
        <w:t xml:space="preserve"> </w:t>
      </w:r>
      <w:r w:rsidRPr="00644716">
        <w:rPr>
          <w:rFonts w:ascii="Times New Roman" w:eastAsia="Times New Roman" w:hAnsi="Times New Roman" w:cs="Times New Roman"/>
          <w:spacing w:val="-2"/>
          <w:sz w:val="24"/>
          <w:szCs w:val="24"/>
          <w:lang w:val="en-US"/>
        </w:rPr>
        <w:t>building</w:t>
      </w:r>
      <w:r w:rsidRPr="00644716">
        <w:rPr>
          <w:rFonts w:ascii="Times New Roman" w:eastAsia="Times New Roman" w:hAnsi="Times New Roman" w:cs="Times New Roman"/>
          <w:spacing w:val="7"/>
          <w:sz w:val="24"/>
          <w:szCs w:val="24"/>
          <w:lang w:val="en-US"/>
        </w:rPr>
        <w:t xml:space="preserve"> </w:t>
      </w:r>
      <w:r w:rsidRPr="00644716">
        <w:rPr>
          <w:rFonts w:ascii="Times New Roman" w:eastAsia="Times New Roman" w:hAnsi="Times New Roman" w:cs="Times New Roman"/>
          <w:spacing w:val="-1"/>
          <w:sz w:val="24"/>
          <w:szCs w:val="24"/>
          <w:lang w:val="en-US"/>
        </w:rPr>
        <w:t>customer</w:t>
      </w:r>
      <w:r w:rsidRPr="00644716">
        <w:rPr>
          <w:rFonts w:ascii="Times New Roman" w:eastAsia="Times New Roman" w:hAnsi="Times New Roman" w:cs="Times New Roman"/>
          <w:spacing w:val="13"/>
          <w:sz w:val="24"/>
          <w:szCs w:val="24"/>
          <w:lang w:val="en-US"/>
        </w:rPr>
        <w:t xml:space="preserve"> </w:t>
      </w:r>
      <w:r w:rsidRPr="00644716">
        <w:rPr>
          <w:rFonts w:ascii="Times New Roman" w:eastAsia="Times New Roman" w:hAnsi="Times New Roman" w:cs="Times New Roman"/>
          <w:spacing w:val="-2"/>
          <w:sz w:val="24"/>
          <w:szCs w:val="24"/>
          <w:lang w:val="en-US"/>
        </w:rPr>
        <w:t>loyalty</w:t>
      </w:r>
      <w:r w:rsidRPr="00644716">
        <w:rPr>
          <w:rFonts w:ascii="Times New Roman" w:eastAsia="Times New Roman" w:hAnsi="Times New Roman" w:cs="Times New Roman"/>
          <w:spacing w:val="-3"/>
          <w:sz w:val="24"/>
          <w:szCs w:val="24"/>
          <w:lang w:val="en-US"/>
        </w:rPr>
        <w:t xml:space="preserve"> </w:t>
      </w:r>
      <w:r w:rsidRPr="00644716">
        <w:rPr>
          <w:rFonts w:ascii="Times New Roman" w:eastAsia="Times New Roman" w:hAnsi="Times New Roman" w:cs="Times New Roman"/>
          <w:sz w:val="24"/>
          <w:szCs w:val="24"/>
          <w:lang w:val="en-US"/>
        </w:rPr>
        <w:t>–</w:t>
      </w:r>
      <w:r w:rsidRPr="00644716">
        <w:rPr>
          <w:rFonts w:ascii="Times New Roman" w:eastAsia="Times New Roman" w:hAnsi="Times New Roman" w:cs="Times New Roman"/>
          <w:spacing w:val="12"/>
          <w:sz w:val="24"/>
          <w:szCs w:val="24"/>
          <w:lang w:val="en-US"/>
        </w:rPr>
        <w:t xml:space="preserve"> </w:t>
      </w:r>
      <w:r w:rsidRPr="00644716">
        <w:rPr>
          <w:rFonts w:ascii="Times New Roman" w:eastAsia="Times New Roman" w:hAnsi="Times New Roman" w:cs="Times New Roman"/>
          <w:spacing w:val="-2"/>
          <w:sz w:val="24"/>
          <w:szCs w:val="24"/>
          <w:lang w:val="en-US"/>
        </w:rPr>
        <w:t>and</w:t>
      </w:r>
      <w:r w:rsidRPr="00644716">
        <w:rPr>
          <w:rFonts w:ascii="Times New Roman" w:eastAsia="Times New Roman" w:hAnsi="Times New Roman" w:cs="Times New Roman"/>
          <w:spacing w:val="12"/>
          <w:sz w:val="24"/>
          <w:szCs w:val="24"/>
          <w:lang w:val="en-US"/>
        </w:rPr>
        <w:t xml:space="preserve"> </w:t>
      </w:r>
      <w:r w:rsidRPr="00644716">
        <w:rPr>
          <w:rFonts w:ascii="Times New Roman" w:eastAsia="Times New Roman" w:hAnsi="Times New Roman" w:cs="Times New Roman"/>
          <w:sz w:val="24"/>
          <w:szCs w:val="24"/>
          <w:lang w:val="en-US"/>
        </w:rPr>
        <w:t>company</w:t>
      </w:r>
      <w:r w:rsidRPr="00644716">
        <w:rPr>
          <w:rFonts w:ascii="Times New Roman" w:eastAsia="Times New Roman" w:hAnsi="Times New Roman" w:cs="Times New Roman"/>
          <w:spacing w:val="-3"/>
          <w:sz w:val="24"/>
          <w:szCs w:val="24"/>
          <w:lang w:val="en-US"/>
        </w:rPr>
        <w:t xml:space="preserve"> </w:t>
      </w:r>
      <w:r w:rsidRPr="00644716">
        <w:rPr>
          <w:rFonts w:ascii="Times New Roman" w:eastAsia="Times New Roman" w:hAnsi="Times New Roman" w:cs="Times New Roman"/>
          <w:spacing w:val="-1"/>
          <w:sz w:val="24"/>
          <w:szCs w:val="24"/>
          <w:lang w:val="en-US"/>
        </w:rPr>
        <w:t>profits</w:t>
      </w:r>
      <w:r w:rsidRPr="00F54A79">
        <w:rPr>
          <w:rFonts w:ascii="Times New Roman" w:eastAsia="Times New Roman" w:hAnsi="Times New Roman" w:cs="Times New Roman"/>
          <w:spacing w:val="-1"/>
          <w:sz w:val="24"/>
          <w:szCs w:val="24"/>
          <w:lang w:val="en-US"/>
        </w:rPr>
        <w:t>»</w:t>
      </w:r>
      <w:r w:rsidRPr="00644716">
        <w:rPr>
          <w:rFonts w:ascii="Times New Roman" w:eastAsia="Times New Roman" w:hAnsi="Times New Roman" w:cs="Times New Roman"/>
          <w:spacing w:val="-1"/>
          <w:sz w:val="24"/>
          <w:szCs w:val="24"/>
          <w:lang w:val="en-US"/>
        </w:rPr>
        <w:t>,</w:t>
      </w:r>
      <w:r w:rsidRPr="00644716">
        <w:rPr>
          <w:rFonts w:ascii="Times New Roman" w:eastAsia="Times New Roman" w:hAnsi="Times New Roman" w:cs="Times New Roman"/>
          <w:spacing w:val="9"/>
          <w:sz w:val="24"/>
          <w:szCs w:val="24"/>
          <w:lang w:val="en-US"/>
        </w:rPr>
        <w:t xml:space="preserve"> </w:t>
      </w:r>
      <w:r w:rsidRPr="00644716">
        <w:rPr>
          <w:rFonts w:ascii="Times New Roman" w:eastAsia="Times New Roman" w:hAnsi="Times New Roman" w:cs="Times New Roman"/>
          <w:bCs/>
          <w:i/>
          <w:sz w:val="24"/>
          <w:szCs w:val="24"/>
          <w:lang w:val="en-US"/>
        </w:rPr>
        <w:t>Fast</w:t>
      </w:r>
      <w:r w:rsidRPr="00644716">
        <w:rPr>
          <w:rFonts w:ascii="Times New Roman" w:eastAsia="Times New Roman" w:hAnsi="Times New Roman" w:cs="Times New Roman"/>
          <w:bCs/>
          <w:i/>
          <w:spacing w:val="54"/>
          <w:sz w:val="24"/>
          <w:szCs w:val="24"/>
          <w:lang w:val="en-US"/>
        </w:rPr>
        <w:t xml:space="preserve"> </w:t>
      </w:r>
      <w:r w:rsidRPr="00644716">
        <w:rPr>
          <w:rFonts w:ascii="Times New Roman" w:eastAsia="Times New Roman" w:hAnsi="Times New Roman" w:cs="Times New Roman"/>
          <w:bCs/>
          <w:i/>
          <w:sz w:val="24"/>
          <w:szCs w:val="24"/>
          <w:lang w:val="en-US"/>
        </w:rPr>
        <w:t>Company</w:t>
      </w:r>
      <w:r w:rsidRPr="00644716">
        <w:rPr>
          <w:rFonts w:ascii="Times New Roman" w:eastAsia="Times New Roman" w:hAnsi="Times New Roman" w:cs="Times New Roman"/>
          <w:sz w:val="24"/>
          <w:szCs w:val="24"/>
          <w:lang w:val="en-US"/>
        </w:rPr>
        <w:t>,</w:t>
      </w:r>
      <w:r w:rsidRPr="00644716">
        <w:rPr>
          <w:rFonts w:ascii="Times New Roman" w:eastAsia="Times New Roman" w:hAnsi="Times New Roman" w:cs="Times New Roman"/>
          <w:spacing w:val="24"/>
          <w:sz w:val="24"/>
          <w:szCs w:val="24"/>
          <w:lang w:val="en-US"/>
        </w:rPr>
        <w:t xml:space="preserve"> </w:t>
      </w:r>
      <w:r w:rsidRPr="00644716">
        <w:rPr>
          <w:rFonts w:ascii="Times New Roman" w:eastAsia="Times New Roman" w:hAnsi="Times New Roman" w:cs="Times New Roman"/>
          <w:spacing w:val="-1"/>
          <w:sz w:val="24"/>
          <w:szCs w:val="24"/>
        </w:rPr>
        <w:t>διαθέσιμο</w:t>
      </w:r>
      <w:r w:rsidRPr="00644716">
        <w:rPr>
          <w:rFonts w:ascii="Times New Roman" w:eastAsia="Times New Roman" w:hAnsi="Times New Roman" w:cs="Times New Roman"/>
          <w:spacing w:val="26"/>
          <w:sz w:val="24"/>
          <w:szCs w:val="24"/>
          <w:lang w:val="en-US"/>
        </w:rPr>
        <w:t xml:space="preserve"> </w:t>
      </w:r>
      <w:r w:rsidRPr="00644716">
        <w:rPr>
          <w:rFonts w:ascii="Times New Roman" w:eastAsia="Times New Roman" w:hAnsi="Times New Roman" w:cs="Times New Roman"/>
          <w:sz w:val="24"/>
          <w:szCs w:val="24"/>
        </w:rPr>
        <w:t>σε</w:t>
      </w:r>
      <w:r w:rsidRPr="00644716">
        <w:rPr>
          <w:rFonts w:ascii="Times New Roman" w:eastAsia="Times New Roman" w:hAnsi="Times New Roman" w:cs="Times New Roman"/>
          <w:sz w:val="24"/>
          <w:szCs w:val="24"/>
          <w:lang w:val="en-US"/>
        </w:rPr>
        <w:t>:</w:t>
      </w:r>
      <w:r w:rsidRPr="00644716">
        <w:rPr>
          <w:rFonts w:ascii="Times New Roman" w:eastAsia="Times New Roman" w:hAnsi="Times New Roman" w:cs="Times New Roman"/>
          <w:spacing w:val="18"/>
          <w:sz w:val="24"/>
          <w:szCs w:val="24"/>
          <w:lang w:val="en-US"/>
        </w:rPr>
        <w:t xml:space="preserve"> </w:t>
      </w:r>
      <w:hyperlink r:id="rId22">
        <w:r w:rsidRPr="00644716">
          <w:rPr>
            <w:rFonts w:ascii="Times New Roman" w:eastAsia="Times New Roman" w:hAnsi="Times New Roman" w:cs="Times New Roman"/>
            <w:spacing w:val="-1"/>
            <w:sz w:val="24"/>
            <w:szCs w:val="24"/>
            <w:lang w:val="en-US"/>
          </w:rPr>
          <w:t>http://www.fastcompany.com/1570793/seven-keys-</w:t>
        </w:r>
      </w:hyperlink>
      <w:r w:rsidRPr="00644716">
        <w:rPr>
          <w:rFonts w:ascii="Times New Roman" w:eastAsia="Times New Roman" w:hAnsi="Times New Roman" w:cs="Times New Roman"/>
          <w:spacing w:val="39"/>
          <w:sz w:val="24"/>
          <w:szCs w:val="24"/>
          <w:lang w:val="en-US"/>
        </w:rPr>
        <w:t xml:space="preserve"> </w:t>
      </w:r>
      <w:r w:rsidRPr="00644716">
        <w:rPr>
          <w:rFonts w:ascii="Times New Roman" w:eastAsia="Times New Roman" w:hAnsi="Times New Roman" w:cs="Times New Roman"/>
          <w:spacing w:val="-1"/>
          <w:sz w:val="24"/>
          <w:szCs w:val="24"/>
          <w:lang w:val="en-US"/>
        </w:rPr>
        <w:t>building-customer-loyalty-and-company-profits</w:t>
      </w:r>
    </w:p>
    <w:p w:rsidR="00565D1B" w:rsidRPr="00644716" w:rsidRDefault="00565D1B" w:rsidP="00565D1B">
      <w:pPr>
        <w:spacing w:line="240" w:lineRule="auto"/>
        <w:ind w:right="709"/>
        <w:jc w:val="both"/>
        <w:rPr>
          <w:rFonts w:ascii="Times New Roman" w:hAnsi="Times New Roman" w:cs="Times New Roman"/>
          <w:sz w:val="24"/>
          <w:szCs w:val="24"/>
        </w:rPr>
      </w:pPr>
      <w:r w:rsidRPr="00644716">
        <w:rPr>
          <w:rFonts w:ascii="Times New Roman" w:hAnsi="Times New Roman" w:cs="Times New Roman"/>
          <w:sz w:val="24"/>
          <w:szCs w:val="24"/>
        </w:rPr>
        <w:t>Σπανός, Α., (1997), Πως παράγονται και παρέχονται αποτελεσματικές υπηρεσίες ποιότητας, Αθήνα: Γαλαίος</w:t>
      </w:r>
    </w:p>
    <w:p w:rsidR="00565D1B" w:rsidRPr="00D942D9" w:rsidRDefault="00565D1B" w:rsidP="00565D1B">
      <w:pPr>
        <w:spacing w:before="69"/>
        <w:rPr>
          <w:rFonts w:ascii="Times New Roman" w:eastAsia="Times New Roman" w:hAnsi="Times New Roman" w:cs="Times New Roman"/>
          <w:sz w:val="24"/>
          <w:szCs w:val="24"/>
          <w:lang w:val="en-US"/>
        </w:rPr>
      </w:pPr>
      <w:r w:rsidRPr="00D942D9">
        <w:rPr>
          <w:rFonts w:ascii="Times New Roman" w:hAnsi="Times New Roman" w:cs="Times New Roman"/>
          <w:spacing w:val="-1"/>
          <w:sz w:val="24"/>
          <w:szCs w:val="24"/>
          <w:lang w:val="en-US"/>
        </w:rPr>
        <w:t>Stubbs,</w:t>
      </w:r>
      <w:r w:rsidRPr="00D942D9">
        <w:rPr>
          <w:rFonts w:ascii="Times New Roman" w:hAnsi="Times New Roman" w:cs="Times New Roman"/>
          <w:spacing w:val="1"/>
          <w:sz w:val="24"/>
          <w:szCs w:val="24"/>
          <w:lang w:val="en-US"/>
        </w:rPr>
        <w:t xml:space="preserve"> </w:t>
      </w:r>
      <w:r w:rsidRPr="00D942D9">
        <w:rPr>
          <w:rFonts w:ascii="Times New Roman" w:hAnsi="Times New Roman" w:cs="Times New Roman"/>
          <w:spacing w:val="-2"/>
          <w:sz w:val="24"/>
          <w:szCs w:val="24"/>
          <w:lang w:val="en-US"/>
        </w:rPr>
        <w:t xml:space="preserve">J. </w:t>
      </w:r>
      <w:r w:rsidRPr="00D942D9">
        <w:rPr>
          <w:rFonts w:ascii="Times New Roman" w:hAnsi="Times New Roman" w:cs="Times New Roman"/>
          <w:spacing w:val="-1"/>
          <w:sz w:val="24"/>
          <w:szCs w:val="24"/>
          <w:lang w:val="en-US"/>
        </w:rPr>
        <w:t>(2014),</w:t>
      </w:r>
      <w:r w:rsidRPr="00D942D9">
        <w:rPr>
          <w:rFonts w:ascii="Times New Roman" w:hAnsi="Times New Roman" w:cs="Times New Roman"/>
          <w:spacing w:val="1"/>
          <w:sz w:val="24"/>
          <w:szCs w:val="24"/>
          <w:lang w:val="en-US"/>
        </w:rPr>
        <w:t xml:space="preserve"> «</w:t>
      </w:r>
      <w:r w:rsidRPr="00D942D9">
        <w:rPr>
          <w:rFonts w:ascii="Times New Roman" w:hAnsi="Times New Roman" w:cs="Times New Roman"/>
          <w:spacing w:val="-1"/>
          <w:sz w:val="24"/>
          <w:szCs w:val="24"/>
          <w:lang w:val="en-US"/>
        </w:rPr>
        <w:t>Q &amp; A</w:t>
      </w:r>
      <w:r w:rsidRPr="00D942D9">
        <w:rPr>
          <w:rFonts w:ascii="Times New Roman" w:hAnsi="Times New Roman" w:cs="Times New Roman"/>
          <w:spacing w:val="-5"/>
          <w:sz w:val="24"/>
          <w:szCs w:val="24"/>
          <w:lang w:val="en-US"/>
        </w:rPr>
        <w:t xml:space="preserve"> </w:t>
      </w:r>
      <w:r w:rsidRPr="00D942D9">
        <w:rPr>
          <w:rFonts w:ascii="Times New Roman" w:hAnsi="Times New Roman" w:cs="Times New Roman"/>
          <w:i/>
          <w:sz w:val="24"/>
          <w:szCs w:val="24"/>
          <w:lang w:val="en-US"/>
        </w:rPr>
        <w:t>Place</w:t>
      </w:r>
      <w:r w:rsidRPr="00D942D9">
        <w:rPr>
          <w:rFonts w:ascii="Times New Roman" w:hAnsi="Times New Roman" w:cs="Times New Roman"/>
          <w:i/>
          <w:spacing w:val="-7"/>
          <w:sz w:val="24"/>
          <w:szCs w:val="24"/>
          <w:lang w:val="en-US"/>
        </w:rPr>
        <w:t xml:space="preserve"> </w:t>
      </w:r>
      <w:r w:rsidRPr="00D942D9">
        <w:rPr>
          <w:rFonts w:ascii="Times New Roman" w:hAnsi="Times New Roman" w:cs="Times New Roman"/>
          <w:i/>
          <w:spacing w:val="-1"/>
          <w:sz w:val="24"/>
          <w:szCs w:val="24"/>
          <w:lang w:val="en-US"/>
        </w:rPr>
        <w:t>Branding</w:t>
      </w:r>
      <w:r w:rsidRPr="00D942D9">
        <w:rPr>
          <w:rFonts w:ascii="Times New Roman" w:hAnsi="Times New Roman" w:cs="Times New Roman"/>
          <w:i/>
          <w:sz w:val="24"/>
          <w:szCs w:val="24"/>
          <w:lang w:val="en-US"/>
        </w:rPr>
        <w:t xml:space="preserve"> and</w:t>
      </w:r>
      <w:r w:rsidRPr="00D942D9">
        <w:rPr>
          <w:rFonts w:ascii="Times New Roman" w:hAnsi="Times New Roman" w:cs="Times New Roman"/>
          <w:i/>
          <w:spacing w:val="-1"/>
          <w:sz w:val="24"/>
          <w:szCs w:val="24"/>
          <w:lang w:val="en-US"/>
        </w:rPr>
        <w:t xml:space="preserve"> Destination</w:t>
      </w:r>
      <w:r w:rsidRPr="00D942D9">
        <w:rPr>
          <w:rFonts w:ascii="Times New Roman" w:hAnsi="Times New Roman" w:cs="Times New Roman"/>
          <w:i/>
          <w:sz w:val="24"/>
          <w:szCs w:val="24"/>
          <w:lang w:val="en-US"/>
        </w:rPr>
        <w:t xml:space="preserve"> </w:t>
      </w:r>
      <w:r w:rsidRPr="00D942D9">
        <w:rPr>
          <w:rFonts w:ascii="Times New Roman" w:hAnsi="Times New Roman" w:cs="Times New Roman"/>
          <w:i/>
          <w:spacing w:val="-1"/>
          <w:sz w:val="24"/>
          <w:szCs w:val="24"/>
          <w:lang w:val="en-US"/>
        </w:rPr>
        <w:t>Marketing,</w:t>
      </w:r>
      <w:r w:rsidRPr="00D942D9">
        <w:rPr>
          <w:rFonts w:ascii="Times New Roman" w:hAnsi="Times New Roman" w:cs="Times New Roman"/>
          <w:i/>
          <w:spacing w:val="1"/>
          <w:sz w:val="24"/>
          <w:szCs w:val="24"/>
          <w:lang w:val="en-US"/>
        </w:rPr>
        <w:t xml:space="preserve"> </w:t>
      </w:r>
      <w:r w:rsidRPr="00D942D9">
        <w:rPr>
          <w:rFonts w:ascii="Times New Roman" w:hAnsi="Times New Roman" w:cs="Times New Roman"/>
          <w:spacing w:val="-3"/>
          <w:sz w:val="24"/>
          <w:szCs w:val="24"/>
          <w:lang w:val="en-US"/>
        </w:rPr>
        <w:t>UP</w:t>
      </w:r>
      <w:r w:rsidRPr="00D942D9">
        <w:rPr>
          <w:rFonts w:ascii="Times New Roman" w:hAnsi="Times New Roman" w:cs="Times New Roman"/>
          <w:spacing w:val="1"/>
          <w:sz w:val="24"/>
          <w:szCs w:val="24"/>
          <w:lang w:val="en-US"/>
        </w:rPr>
        <w:t xml:space="preserve"> </w:t>
      </w:r>
      <w:r w:rsidRPr="00D942D9">
        <w:rPr>
          <w:rFonts w:ascii="Times New Roman" w:hAnsi="Times New Roman" w:cs="Times New Roman"/>
          <w:spacing w:val="-1"/>
          <w:sz w:val="24"/>
          <w:szCs w:val="24"/>
          <w:lang w:val="en-US"/>
        </w:rPr>
        <w:t>there,</w:t>
      </w:r>
      <w:r w:rsidRPr="00D942D9">
        <w:rPr>
          <w:rFonts w:ascii="Times New Roman" w:hAnsi="Times New Roman" w:cs="Times New Roman"/>
          <w:sz w:val="24"/>
          <w:szCs w:val="24"/>
          <w:lang w:val="en-US"/>
        </w:rPr>
        <w:t xml:space="preserve"> </w:t>
      </w:r>
      <w:r w:rsidRPr="00D942D9">
        <w:rPr>
          <w:rFonts w:ascii="Times New Roman" w:hAnsi="Times New Roman" w:cs="Times New Roman"/>
          <w:spacing w:val="56"/>
          <w:sz w:val="24"/>
          <w:szCs w:val="24"/>
          <w:lang w:val="en-US"/>
        </w:rPr>
        <w:t xml:space="preserve"> </w:t>
      </w:r>
      <w:r w:rsidRPr="00D942D9">
        <w:rPr>
          <w:rFonts w:ascii="Times New Roman" w:hAnsi="Times New Roman" w:cs="Times New Roman"/>
          <w:spacing w:val="-1"/>
          <w:sz w:val="24"/>
          <w:szCs w:val="24"/>
          <w:lang w:val="en-US"/>
        </w:rPr>
        <w:t xml:space="preserve">everywhere», </w:t>
      </w:r>
      <w:r w:rsidRPr="00D942D9">
        <w:rPr>
          <w:rFonts w:ascii="Times New Roman" w:hAnsi="Times New Roman" w:cs="Times New Roman"/>
          <w:spacing w:val="-1"/>
          <w:sz w:val="24"/>
          <w:szCs w:val="24"/>
        </w:rPr>
        <w:t>διαθέσι</w:t>
      </w:r>
      <w:r w:rsidRPr="00D942D9">
        <w:rPr>
          <w:rFonts w:ascii="Times New Roman" w:hAnsi="Times New Roman" w:cs="Times New Roman"/>
          <w:spacing w:val="-2"/>
          <w:sz w:val="24"/>
          <w:szCs w:val="24"/>
          <w:lang w:val="en-US"/>
        </w:rPr>
        <w:t>µ</w:t>
      </w:r>
      <w:r w:rsidRPr="00D942D9">
        <w:rPr>
          <w:rFonts w:ascii="Times New Roman" w:hAnsi="Times New Roman" w:cs="Times New Roman"/>
          <w:spacing w:val="-1"/>
          <w:sz w:val="24"/>
          <w:szCs w:val="24"/>
        </w:rPr>
        <w:t>ο</w:t>
      </w:r>
      <w:r w:rsidRPr="00D942D9">
        <w:rPr>
          <w:rFonts w:ascii="Times New Roman" w:hAnsi="Times New Roman" w:cs="Times New Roman"/>
          <w:spacing w:val="-12"/>
          <w:sz w:val="24"/>
          <w:szCs w:val="24"/>
          <w:lang w:val="en-US"/>
        </w:rPr>
        <w:t xml:space="preserve"> </w:t>
      </w:r>
      <w:r w:rsidRPr="00D942D9">
        <w:rPr>
          <w:rFonts w:ascii="Times New Roman" w:hAnsi="Times New Roman" w:cs="Times New Roman"/>
          <w:spacing w:val="-1"/>
          <w:sz w:val="24"/>
          <w:szCs w:val="24"/>
        </w:rPr>
        <w:t>στο</w:t>
      </w:r>
      <w:r w:rsidRPr="00D942D9">
        <w:rPr>
          <w:rFonts w:ascii="Times New Roman" w:hAnsi="Times New Roman" w:cs="Times New Roman"/>
          <w:spacing w:val="-12"/>
          <w:sz w:val="24"/>
          <w:szCs w:val="24"/>
          <w:lang w:val="en-US"/>
        </w:rPr>
        <w:t xml:space="preserve"> </w:t>
      </w:r>
      <w:hyperlink r:id="rId23">
        <w:r w:rsidRPr="00D942D9">
          <w:rPr>
            <w:rFonts w:ascii="Times New Roman" w:hAnsi="Times New Roman" w:cs="Times New Roman"/>
            <w:spacing w:val="-1"/>
            <w:sz w:val="16"/>
            <w:szCs w:val="16"/>
            <w:lang w:val="en-US"/>
          </w:rPr>
          <w:t>http://www.upthereeverywhere.com/place-branding/</w:t>
        </w:r>
      </w:hyperlink>
    </w:p>
    <w:p w:rsidR="00565D1B" w:rsidRPr="00644716" w:rsidRDefault="00565D1B" w:rsidP="00565D1B">
      <w:pPr>
        <w:pStyle w:val="Default"/>
        <w:spacing w:after="200"/>
        <w:rPr>
          <w:lang w:val="en-US"/>
        </w:rPr>
      </w:pPr>
      <w:r w:rsidRPr="00644716">
        <w:rPr>
          <w:lang w:val="en-US"/>
        </w:rPr>
        <w:t xml:space="preserve">Swift, R. S., (2000), </w:t>
      </w:r>
      <w:r w:rsidRPr="00644716">
        <w:rPr>
          <w:bCs/>
          <w:i/>
          <w:iCs/>
          <w:lang w:val="en-US"/>
        </w:rPr>
        <w:t>Accelerating Customer Relationships – Using CRM and Relationship Technologies</w:t>
      </w:r>
      <w:r w:rsidRPr="00644716">
        <w:rPr>
          <w:lang w:val="en-US"/>
        </w:rPr>
        <w:t>, Upper Saddle River, Prentice Hall</w:t>
      </w:r>
    </w:p>
    <w:p w:rsidR="007A435D" w:rsidRPr="00D942D9" w:rsidRDefault="007A435D" w:rsidP="007A435D">
      <w:pPr>
        <w:widowControl w:val="0"/>
        <w:tabs>
          <w:tab w:val="left" w:pos="988"/>
        </w:tabs>
        <w:spacing w:before="137" w:line="240" w:lineRule="auto"/>
        <w:ind w:right="119"/>
        <w:jc w:val="both"/>
        <w:rPr>
          <w:rFonts w:ascii="Times New Roman" w:hAnsi="Times New Roman" w:cs="Times New Roman"/>
          <w:spacing w:val="-1"/>
          <w:sz w:val="24"/>
          <w:szCs w:val="24"/>
          <w:lang w:val="en-US"/>
        </w:rPr>
      </w:pPr>
      <w:r w:rsidRPr="00D942D9">
        <w:rPr>
          <w:rFonts w:ascii="Times New Roman" w:hAnsi="Times New Roman" w:cs="Times New Roman"/>
          <w:spacing w:val="-1"/>
          <w:sz w:val="24"/>
          <w:szCs w:val="24"/>
          <w:lang w:val="en-US"/>
        </w:rPr>
        <w:t>UNWTO, (2018)</w:t>
      </w:r>
      <w:r w:rsidRPr="00D942D9">
        <w:rPr>
          <w:rFonts w:ascii="Times New Roman" w:hAnsi="Times New Roman" w:cs="Times New Roman"/>
          <w:sz w:val="24"/>
          <w:szCs w:val="24"/>
          <w:lang w:val="en-US"/>
        </w:rPr>
        <w:t xml:space="preserve">, </w:t>
      </w:r>
      <w:r w:rsidRPr="00D942D9">
        <w:rPr>
          <w:rFonts w:ascii="Times New Roman" w:hAnsi="Times New Roman" w:cs="Times New Roman"/>
          <w:spacing w:val="-1"/>
          <w:sz w:val="24"/>
          <w:szCs w:val="24"/>
          <w:lang w:val="en-US"/>
        </w:rPr>
        <w:t>UNWTO Tourism Highlights, Madrid: UNWTO</w:t>
      </w:r>
    </w:p>
    <w:p w:rsidR="007A435D" w:rsidRPr="006D5FCC" w:rsidRDefault="007A435D" w:rsidP="007A435D">
      <w:pPr>
        <w:jc w:val="both"/>
        <w:rPr>
          <w:rFonts w:ascii="Times New Roman" w:hAnsi="Times New Roman" w:cs="Times New Roman"/>
          <w:spacing w:val="-1"/>
          <w:sz w:val="24"/>
          <w:szCs w:val="24"/>
          <w:lang w:val="en-US"/>
        </w:rPr>
      </w:pPr>
    </w:p>
    <w:p w:rsidR="00AB7B33" w:rsidRPr="006D5FCC" w:rsidRDefault="00AB7B33" w:rsidP="007A435D">
      <w:pPr>
        <w:jc w:val="both"/>
        <w:rPr>
          <w:rFonts w:ascii="Times New Roman" w:hAnsi="Times New Roman" w:cs="Times New Roman"/>
          <w:spacing w:val="-1"/>
          <w:sz w:val="24"/>
          <w:szCs w:val="24"/>
          <w:lang w:val="en-US"/>
        </w:rPr>
      </w:pPr>
    </w:p>
    <w:p w:rsidR="00AB7B33" w:rsidRPr="006D5FCC" w:rsidRDefault="00AB7B33" w:rsidP="007A435D">
      <w:pPr>
        <w:jc w:val="both"/>
        <w:rPr>
          <w:rFonts w:ascii="Times New Roman" w:hAnsi="Times New Roman" w:cs="Times New Roman"/>
          <w:spacing w:val="-1"/>
          <w:sz w:val="24"/>
          <w:szCs w:val="24"/>
          <w:lang w:val="en-US"/>
        </w:rPr>
      </w:pPr>
    </w:p>
    <w:p w:rsidR="00AB7B33" w:rsidRPr="006D5FCC" w:rsidRDefault="00AB7B33" w:rsidP="007A435D">
      <w:pPr>
        <w:jc w:val="both"/>
        <w:rPr>
          <w:rFonts w:ascii="Times New Roman" w:hAnsi="Times New Roman" w:cs="Times New Roman"/>
          <w:spacing w:val="-1"/>
          <w:sz w:val="24"/>
          <w:szCs w:val="24"/>
          <w:lang w:val="en-US"/>
        </w:rPr>
      </w:pPr>
    </w:p>
    <w:p w:rsidR="00AB7B33" w:rsidRPr="006D5FCC" w:rsidRDefault="00AB7B33" w:rsidP="007A435D">
      <w:pPr>
        <w:jc w:val="both"/>
        <w:rPr>
          <w:rFonts w:ascii="Times New Roman" w:hAnsi="Times New Roman" w:cs="Times New Roman"/>
          <w:spacing w:val="-1"/>
          <w:sz w:val="24"/>
          <w:szCs w:val="24"/>
          <w:lang w:val="en-US"/>
        </w:rPr>
      </w:pPr>
    </w:p>
    <w:p w:rsidR="00AB7B33" w:rsidRPr="000E1166" w:rsidRDefault="00AB7B33" w:rsidP="00AB7B33">
      <w:pPr>
        <w:pStyle w:val="Web"/>
        <w:spacing w:before="0" w:beforeAutospacing="0" w:after="0" w:afterAutospacing="0"/>
        <w:jc w:val="center"/>
        <w:rPr>
          <w:rFonts w:ascii="Calibri" w:hAnsi="Calibri"/>
          <w:sz w:val="18"/>
          <w:szCs w:val="18"/>
        </w:rPr>
      </w:pPr>
      <w:r w:rsidRPr="000E1166">
        <w:rPr>
          <w:rFonts w:ascii="Calibri" w:hAnsi="Calibri"/>
          <w:sz w:val="18"/>
          <w:szCs w:val="18"/>
        </w:rPr>
        <w:t>Εθνική Σχολή Δημόσιας Διοίκησης και Αυτοδιοίκησης (ΕΣΔΔΑ)</w:t>
      </w:r>
    </w:p>
    <w:p w:rsidR="00AB7B33" w:rsidRPr="000E1166" w:rsidRDefault="00AB7B33" w:rsidP="00AB7B33">
      <w:pPr>
        <w:pStyle w:val="Web"/>
        <w:spacing w:before="0" w:beforeAutospacing="0" w:after="0" w:afterAutospacing="0"/>
        <w:jc w:val="center"/>
        <w:rPr>
          <w:rFonts w:ascii="Calibri" w:hAnsi="Calibri"/>
          <w:sz w:val="18"/>
          <w:szCs w:val="18"/>
        </w:rPr>
      </w:pPr>
      <w:r w:rsidRPr="000E1166">
        <w:rPr>
          <w:rFonts w:ascii="Calibri" w:hAnsi="Calibri"/>
          <w:sz w:val="18"/>
          <w:szCs w:val="18"/>
        </w:rPr>
        <w:t>Πειραιώς 211, ΤΚ 177 78, Ταύρος</w:t>
      </w:r>
    </w:p>
    <w:p w:rsidR="00AB7B33" w:rsidRPr="000E1166" w:rsidRDefault="00AB7B33" w:rsidP="00AB7B33">
      <w:pPr>
        <w:pStyle w:val="Web"/>
        <w:spacing w:before="0" w:beforeAutospacing="0" w:after="0" w:afterAutospacing="0"/>
        <w:jc w:val="center"/>
        <w:rPr>
          <w:rFonts w:ascii="Calibri" w:hAnsi="Calibri"/>
          <w:sz w:val="18"/>
          <w:szCs w:val="18"/>
        </w:rPr>
      </w:pPr>
      <w:r w:rsidRPr="000E1166">
        <w:rPr>
          <w:rFonts w:ascii="Calibri" w:hAnsi="Calibri"/>
          <w:sz w:val="18"/>
          <w:szCs w:val="18"/>
        </w:rPr>
        <w:t>τηλ: 2131306349 , fax: 2131306479</w:t>
      </w:r>
    </w:p>
    <w:p w:rsidR="00AB7B33" w:rsidRPr="000E1166" w:rsidRDefault="00FD2E4E" w:rsidP="00AB7B33">
      <w:pPr>
        <w:pStyle w:val="Web"/>
        <w:spacing w:before="0" w:beforeAutospacing="0" w:after="0" w:afterAutospacing="0"/>
        <w:jc w:val="center"/>
        <w:rPr>
          <w:rFonts w:ascii="Calibri" w:hAnsi="Calibri"/>
        </w:rPr>
      </w:pPr>
      <w:hyperlink r:id="rId24" w:history="1">
        <w:r w:rsidR="00AB7B33" w:rsidRPr="000E1166">
          <w:rPr>
            <w:rStyle w:val="-"/>
            <w:rFonts w:ascii="Calibri" w:hAnsi="Calibri"/>
            <w:sz w:val="18"/>
            <w:szCs w:val="18"/>
          </w:rPr>
          <w:t>www.ekdd.gr</w:t>
        </w:r>
      </w:hyperlink>
    </w:p>
    <w:p w:rsidR="00AB7B33" w:rsidRDefault="00AB7B33" w:rsidP="00AB7B33">
      <w:pPr>
        <w:jc w:val="center"/>
      </w:pPr>
      <w:r>
        <w:rPr>
          <w:noProof/>
        </w:rPr>
        <w:drawing>
          <wp:inline distT="0" distB="0" distL="0" distR="0">
            <wp:extent cx="2545080" cy="757555"/>
            <wp:effectExtent l="19050" t="0" r="7620" b="0"/>
            <wp:docPr id="5" name="Εικόνα 4" descr="Περιγραφή: \\kerveros\PrPress\Logos\COMBO LOGO ESPA ΑΠΟ ΕΥ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Περιγραφή: \\kerveros\PrPress\Logos\COMBO LOGO ESPA ΑΠΟ ΕΥΔ.jpg"/>
                    <pic:cNvPicPr>
                      <a:picLocks noChangeAspect="1" noChangeArrowheads="1"/>
                    </pic:cNvPicPr>
                  </pic:nvPicPr>
                  <pic:blipFill>
                    <a:blip r:embed="rId25" cstate="print"/>
                    <a:srcRect/>
                    <a:stretch>
                      <a:fillRect/>
                    </a:stretch>
                  </pic:blipFill>
                  <pic:spPr bwMode="auto">
                    <a:xfrm>
                      <a:off x="0" y="0"/>
                      <a:ext cx="2545080" cy="757555"/>
                    </a:xfrm>
                    <a:prstGeom prst="rect">
                      <a:avLst/>
                    </a:prstGeom>
                    <a:noFill/>
                    <a:ln w="9525">
                      <a:noFill/>
                      <a:miter lim="800000"/>
                      <a:headEnd/>
                      <a:tailEnd/>
                    </a:ln>
                  </pic:spPr>
                </pic:pic>
              </a:graphicData>
            </a:graphic>
          </wp:inline>
        </w:drawing>
      </w:r>
    </w:p>
    <w:p w:rsidR="00376EC0" w:rsidRPr="00D942D9" w:rsidRDefault="00376EC0">
      <w:pPr>
        <w:rPr>
          <w:rFonts w:ascii="Times New Roman" w:hAnsi="Times New Roman" w:cs="Times New Roman"/>
          <w:sz w:val="24"/>
          <w:szCs w:val="24"/>
          <w:lang w:val="en-US"/>
        </w:rPr>
      </w:pPr>
    </w:p>
    <w:sectPr w:rsidR="00376EC0" w:rsidRPr="00D942D9" w:rsidSect="00E0239C">
      <w:footerReference w:type="default" r:id="rId2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E4E" w:rsidRDefault="00FD2E4E" w:rsidP="007A435D">
      <w:pPr>
        <w:spacing w:after="0" w:line="240" w:lineRule="auto"/>
      </w:pPr>
      <w:r>
        <w:separator/>
      </w:r>
    </w:p>
  </w:endnote>
  <w:endnote w:type="continuationSeparator" w:id="0">
    <w:p w:rsidR="00FD2E4E" w:rsidRDefault="00FD2E4E" w:rsidP="007A4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20002A87" w:usb1="00000000" w:usb2="00000000" w:usb3="00000000" w:csb0="000001FF" w:csb1="00000000"/>
  </w:font>
  <w:font w:name="Book Antiqua">
    <w:panose1 w:val="020406020503050303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110"/>
      <w:docPartObj>
        <w:docPartGallery w:val="Page Numbers (Bottom of Page)"/>
        <w:docPartUnique/>
      </w:docPartObj>
    </w:sdtPr>
    <w:sdtEndPr/>
    <w:sdtContent>
      <w:p w:rsidR="00437634" w:rsidRDefault="00FD2E4E">
        <w:pPr>
          <w:pStyle w:val="a6"/>
          <w:jc w:val="right"/>
        </w:pPr>
        <w:r>
          <w:fldChar w:fldCharType="begin"/>
        </w:r>
        <w:r>
          <w:instrText xml:space="preserve"> PAGE   \* MERGEFORMAT </w:instrText>
        </w:r>
        <w:r>
          <w:fldChar w:fldCharType="separate"/>
        </w:r>
        <w:r w:rsidR="00E20E29">
          <w:rPr>
            <w:noProof/>
          </w:rPr>
          <w:t>1</w:t>
        </w:r>
        <w:r>
          <w:rPr>
            <w:noProof/>
          </w:rPr>
          <w:fldChar w:fldCharType="end"/>
        </w:r>
      </w:p>
    </w:sdtContent>
  </w:sdt>
  <w:p w:rsidR="00437634" w:rsidRDefault="0043763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E4E" w:rsidRDefault="00FD2E4E" w:rsidP="007A435D">
      <w:pPr>
        <w:spacing w:after="0" w:line="240" w:lineRule="auto"/>
      </w:pPr>
      <w:r>
        <w:separator/>
      </w:r>
    </w:p>
  </w:footnote>
  <w:footnote w:type="continuationSeparator" w:id="0">
    <w:p w:rsidR="00FD2E4E" w:rsidRDefault="00FD2E4E" w:rsidP="007A435D">
      <w:pPr>
        <w:spacing w:after="0" w:line="240" w:lineRule="auto"/>
      </w:pPr>
      <w:r>
        <w:continuationSeparator/>
      </w:r>
    </w:p>
  </w:footnote>
  <w:footnote w:id="1">
    <w:p w:rsidR="0030356C" w:rsidRDefault="0030356C" w:rsidP="00F517B2">
      <w:pPr>
        <w:shd w:val="clear" w:color="auto" w:fill="FFFFFF"/>
        <w:tabs>
          <w:tab w:val="left" w:pos="546"/>
        </w:tabs>
        <w:spacing w:before="100" w:beforeAutospacing="1" w:after="100" w:afterAutospacing="1" w:line="240" w:lineRule="auto"/>
        <w:ind w:right="108"/>
        <w:jc w:val="both"/>
      </w:pPr>
      <w:r>
        <w:rPr>
          <w:rStyle w:val="ab"/>
        </w:rPr>
        <w:footnoteRef/>
      </w:r>
      <w:r>
        <w:t xml:space="preserve"> </w:t>
      </w:r>
      <w:r w:rsidRPr="0030356C">
        <w:rPr>
          <w:rFonts w:ascii="Times New Roman" w:eastAsia="Times New Roman" w:hAnsi="Times New Roman" w:cs="Times New Roman"/>
          <w:color w:val="000000"/>
          <w:sz w:val="20"/>
          <w:szCs w:val="20"/>
        </w:rPr>
        <w:t xml:space="preserve">Οι </w:t>
      </w:r>
      <w:r w:rsidRPr="0030356C">
        <w:rPr>
          <w:rFonts w:ascii="Times New Roman" w:hAnsi="Times New Roman" w:cs="Times New Roman"/>
          <w:b/>
          <w:spacing w:val="-3"/>
          <w:sz w:val="20"/>
          <w:szCs w:val="20"/>
        </w:rPr>
        <w:t xml:space="preserve">«Κεκαλυμμένοι συλλεκτήρες» παραπόνων παρουσιάζουν </w:t>
      </w:r>
      <w:r w:rsidR="00F517B2">
        <w:rPr>
          <w:rFonts w:ascii="Times New Roman" w:hAnsi="Times New Roman" w:cs="Times New Roman"/>
          <w:b/>
          <w:spacing w:val="-3"/>
          <w:sz w:val="20"/>
          <w:szCs w:val="20"/>
        </w:rPr>
        <w:t>«</w:t>
      </w:r>
      <w:r>
        <w:rPr>
          <w:rFonts w:ascii="Times New Roman" w:hAnsi="Times New Roman" w:cs="Times New Roman"/>
          <w:b/>
          <w:spacing w:val="-3"/>
          <w:sz w:val="20"/>
          <w:szCs w:val="20"/>
        </w:rPr>
        <w:t>ενδιαφέρον</w:t>
      </w:r>
      <w:r w:rsidR="00F517B2">
        <w:rPr>
          <w:rFonts w:ascii="Times New Roman" w:hAnsi="Times New Roman" w:cs="Times New Roman"/>
          <w:b/>
          <w:spacing w:val="-3"/>
          <w:sz w:val="20"/>
          <w:szCs w:val="20"/>
        </w:rPr>
        <w:t>»</w:t>
      </w:r>
      <w:r w:rsidRPr="0030356C">
        <w:rPr>
          <w:rFonts w:ascii="Times New Roman" w:hAnsi="Times New Roman" w:cs="Times New Roman"/>
          <w:b/>
          <w:spacing w:val="-3"/>
          <w:sz w:val="20"/>
          <w:szCs w:val="20"/>
        </w:rPr>
        <w:t xml:space="preserve">. </w:t>
      </w:r>
      <w:r w:rsidRPr="0030356C">
        <w:rPr>
          <w:rFonts w:ascii="Times New Roman" w:hAnsi="Times New Roman" w:cs="Times New Roman"/>
          <w:spacing w:val="-3"/>
          <w:sz w:val="20"/>
          <w:szCs w:val="20"/>
        </w:rPr>
        <w:t xml:space="preserve">Είναι μία μέθοδος </w:t>
      </w:r>
      <w:r w:rsidRPr="00F517B2">
        <w:rPr>
          <w:rFonts w:ascii="Times New Roman" w:hAnsi="Times New Roman" w:cs="Times New Roman"/>
          <w:b/>
          <w:spacing w:val="-3"/>
          <w:sz w:val="20"/>
          <w:szCs w:val="20"/>
        </w:rPr>
        <w:t>οριακής θεσμικότητας</w:t>
      </w:r>
      <w:r w:rsidRPr="0030356C">
        <w:rPr>
          <w:rFonts w:ascii="Times New Roman" w:hAnsi="Times New Roman" w:cs="Times New Roman"/>
          <w:spacing w:val="-3"/>
          <w:sz w:val="20"/>
          <w:szCs w:val="20"/>
        </w:rPr>
        <w:t xml:space="preserve"> καθώς επιλεγμένα άτομα υποδύονται το ρόλο του πελάτη, συνομιλούν με τους πραγματικούς πελάτες συλλέγοντας γνώμες και παράπονα. Συνήθως, ορίζονται υπάλληλοι ή και managers οι οποίοι</w:t>
      </w:r>
      <w:r w:rsidRPr="0030356C">
        <w:rPr>
          <w:rFonts w:ascii="Times New Roman" w:hAnsi="Times New Roman" w:cs="Times New Roman"/>
          <w:sz w:val="20"/>
          <w:szCs w:val="20"/>
        </w:rPr>
        <w:t xml:space="preserve"> </w:t>
      </w:r>
      <w:r w:rsidRPr="0030356C">
        <w:rPr>
          <w:rFonts w:ascii="Times New Roman" w:hAnsi="Times New Roman" w:cs="Times New Roman"/>
          <w:spacing w:val="-1"/>
          <w:sz w:val="20"/>
          <w:szCs w:val="20"/>
        </w:rPr>
        <w:t xml:space="preserve">εμπλέκονται  </w:t>
      </w:r>
      <w:r w:rsidRPr="0030356C">
        <w:rPr>
          <w:rFonts w:ascii="Times New Roman" w:hAnsi="Times New Roman" w:cs="Times New Roman"/>
          <w:spacing w:val="-3"/>
          <w:sz w:val="20"/>
          <w:szCs w:val="20"/>
        </w:rPr>
        <w:t>μ</w:t>
      </w:r>
      <w:r w:rsidRPr="0030356C">
        <w:rPr>
          <w:rFonts w:ascii="Times New Roman" w:hAnsi="Times New Roman" w:cs="Times New Roman"/>
          <w:sz w:val="20"/>
          <w:szCs w:val="20"/>
        </w:rPr>
        <w:t>ε τους πελάτες κατά τη διαδικασία αγοράς και εισπράττουν το «κλίμα» που επικρατεί</w:t>
      </w:r>
      <w:r w:rsidRPr="0030356C">
        <w:rPr>
          <w:rFonts w:ascii="Times New Roman" w:hAnsi="Times New Roman" w:cs="Times New Roman"/>
          <w:spacing w:val="-1"/>
          <w:sz w:val="20"/>
          <w:szCs w:val="20"/>
        </w:rPr>
        <w:t xml:space="preserve">. Μία πιο «προχωρημένη» εκδοχή «συλλεκτήρα» είναι η ανάθεση σε </w:t>
      </w:r>
      <w:r w:rsidRPr="00F517B2">
        <w:rPr>
          <w:rFonts w:ascii="Times New Roman" w:hAnsi="Times New Roman" w:cs="Times New Roman"/>
          <w:b/>
          <w:spacing w:val="-1"/>
          <w:sz w:val="20"/>
          <w:szCs w:val="20"/>
        </w:rPr>
        <w:t>εξωτερικό συνεργάτη</w:t>
      </w:r>
      <w:r w:rsidRPr="0030356C">
        <w:rPr>
          <w:rFonts w:ascii="Times New Roman" w:hAnsi="Times New Roman" w:cs="Times New Roman"/>
          <w:spacing w:val="-1"/>
          <w:sz w:val="20"/>
          <w:szCs w:val="20"/>
        </w:rPr>
        <w:t xml:space="preserve">  να στέλνει δικούς του ανθρώπους (που θα εναλλάσσονται) και οι οποίοι  θα εμφανίζονται ως δυσαρεστημένοι και παραπονεμένοι πελάτες για να αξιολογούνται οι αντιδράσεις των υπαλλήλων και ο τρόπος διαχείρισης του προβλήματος.</w:t>
      </w:r>
    </w:p>
  </w:footnote>
  <w:footnote w:id="2">
    <w:p w:rsidR="00F517B2" w:rsidRPr="00F517B2" w:rsidRDefault="00F517B2" w:rsidP="00F517B2">
      <w:pPr>
        <w:pStyle w:val="Web"/>
        <w:shd w:val="clear" w:color="auto" w:fill="FFFFFF"/>
        <w:spacing w:before="94" w:beforeAutospacing="0" w:after="0" w:afterAutospacing="0"/>
        <w:jc w:val="both"/>
        <w:rPr>
          <w:color w:val="000000"/>
          <w:sz w:val="20"/>
          <w:szCs w:val="20"/>
        </w:rPr>
      </w:pPr>
      <w:r>
        <w:rPr>
          <w:rStyle w:val="ab"/>
        </w:rPr>
        <w:footnoteRef/>
      </w:r>
      <w:r>
        <w:t xml:space="preserve"> </w:t>
      </w:r>
      <w:r w:rsidRPr="00F517B2">
        <w:rPr>
          <w:color w:val="000000"/>
          <w:sz w:val="20"/>
          <w:szCs w:val="20"/>
        </w:rPr>
        <w:t xml:space="preserve">Πολλοί οργανισμοί υιοθετούν το ακρωνύμιο </w:t>
      </w:r>
      <w:r w:rsidRPr="00F517B2">
        <w:rPr>
          <w:b/>
          <w:color w:val="000000"/>
          <w:sz w:val="20"/>
          <w:szCs w:val="20"/>
        </w:rPr>
        <w:t>LEARN</w:t>
      </w:r>
      <w:r w:rsidRPr="00F517B2">
        <w:rPr>
          <w:color w:val="000000"/>
          <w:sz w:val="20"/>
          <w:szCs w:val="20"/>
        </w:rPr>
        <w:t xml:space="preserve">: </w:t>
      </w:r>
      <w:r w:rsidRPr="00F517B2">
        <w:rPr>
          <w:b/>
          <w:bCs/>
          <w:color w:val="000000"/>
          <w:sz w:val="20"/>
          <w:szCs w:val="20"/>
        </w:rPr>
        <w:t>Listen</w:t>
      </w:r>
      <w:r w:rsidRPr="00F517B2">
        <w:rPr>
          <w:color w:val="000000"/>
          <w:sz w:val="20"/>
          <w:szCs w:val="20"/>
        </w:rPr>
        <w:t xml:space="preserve"> </w:t>
      </w:r>
      <w:r w:rsidRPr="00F517B2">
        <w:rPr>
          <w:bCs/>
          <w:color w:val="000000"/>
          <w:sz w:val="20"/>
          <w:szCs w:val="20"/>
        </w:rPr>
        <w:t>Προσεκτική ακρόαση</w:t>
      </w:r>
      <w:r w:rsidRPr="00F517B2">
        <w:rPr>
          <w:color w:val="000000"/>
          <w:sz w:val="20"/>
          <w:szCs w:val="20"/>
        </w:rPr>
        <w:t xml:space="preserve"> του πελάτη  χωρίς διακοπή και ανεξάρτητα της ορθολογικής διατύπωσης. </w:t>
      </w:r>
      <w:r w:rsidRPr="00F517B2">
        <w:rPr>
          <w:b/>
          <w:bCs/>
          <w:color w:val="000000"/>
          <w:sz w:val="20"/>
          <w:szCs w:val="20"/>
        </w:rPr>
        <w:t>Empathiz</w:t>
      </w:r>
      <w:r w:rsidRPr="00F517B2">
        <w:rPr>
          <w:color w:val="000000"/>
          <w:sz w:val="20"/>
          <w:szCs w:val="20"/>
        </w:rPr>
        <w:t>e Αναγνώριση και κατανόηση του παραπόνου και ευαισθητοποίηση για άμεση λύση. </w:t>
      </w:r>
      <w:r w:rsidRPr="00F517B2">
        <w:rPr>
          <w:b/>
          <w:bCs/>
          <w:color w:val="000000"/>
          <w:sz w:val="20"/>
          <w:szCs w:val="20"/>
        </w:rPr>
        <w:t>Apologiz</w:t>
      </w:r>
      <w:r w:rsidRPr="00F517B2">
        <w:rPr>
          <w:color w:val="000000"/>
          <w:sz w:val="20"/>
          <w:szCs w:val="20"/>
        </w:rPr>
        <w:t xml:space="preserve">e Έκφραση ειλικρινούς συγγνώμης στο όνομα της εταιρείας ακόμα και εάν η ευθύνη για το πρόβλημα δεν έχει αποδοθεί. </w:t>
      </w:r>
      <w:r w:rsidRPr="00F517B2">
        <w:rPr>
          <w:b/>
          <w:bCs/>
          <w:color w:val="000000"/>
          <w:sz w:val="20"/>
          <w:szCs w:val="20"/>
        </w:rPr>
        <w:t>Reac</w:t>
      </w:r>
      <w:r w:rsidRPr="00F517B2">
        <w:rPr>
          <w:color w:val="000000"/>
          <w:sz w:val="20"/>
          <w:szCs w:val="20"/>
        </w:rPr>
        <w:t>t Επιλέγονται οι ενέργειες που είναι αναγκαίες για την επίλυση του προβλήματος και ενημερώνεται ο  πελάτης. </w:t>
      </w:r>
      <w:r>
        <w:rPr>
          <w:b/>
          <w:bCs/>
          <w:color w:val="000000"/>
          <w:sz w:val="20"/>
          <w:szCs w:val="20"/>
        </w:rPr>
        <w:t xml:space="preserve">Now </w:t>
      </w:r>
      <w:r w:rsidRPr="00F517B2">
        <w:rPr>
          <w:color w:val="000000"/>
          <w:sz w:val="20"/>
          <w:szCs w:val="20"/>
        </w:rPr>
        <w:t>Απαιτείται άμεση δράση χωρίς χρονοτριβή.</w:t>
      </w:r>
    </w:p>
    <w:p w:rsidR="00F517B2" w:rsidRDefault="00F517B2">
      <w:pPr>
        <w:pStyle w:val="a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5657"/>
    <w:multiLevelType w:val="hybridMultilevel"/>
    <w:tmpl w:val="2F0A0A38"/>
    <w:lvl w:ilvl="0" w:tplc="0408000B">
      <w:start w:val="1"/>
      <w:numFmt w:val="bullet"/>
      <w:lvlText w:val=""/>
      <w:lvlJc w:val="left"/>
      <w:pPr>
        <w:ind w:left="903" w:hanging="360"/>
      </w:pPr>
      <w:rPr>
        <w:rFonts w:ascii="Wingdings" w:hAnsi="Wingdings" w:hint="default"/>
      </w:rPr>
    </w:lvl>
    <w:lvl w:ilvl="1" w:tplc="04080003" w:tentative="1">
      <w:start w:val="1"/>
      <w:numFmt w:val="bullet"/>
      <w:lvlText w:val="o"/>
      <w:lvlJc w:val="left"/>
      <w:pPr>
        <w:ind w:left="1623" w:hanging="360"/>
      </w:pPr>
      <w:rPr>
        <w:rFonts w:ascii="Courier New" w:hAnsi="Courier New" w:cs="Courier New" w:hint="default"/>
      </w:rPr>
    </w:lvl>
    <w:lvl w:ilvl="2" w:tplc="04080005" w:tentative="1">
      <w:start w:val="1"/>
      <w:numFmt w:val="bullet"/>
      <w:lvlText w:val=""/>
      <w:lvlJc w:val="left"/>
      <w:pPr>
        <w:ind w:left="2343" w:hanging="360"/>
      </w:pPr>
      <w:rPr>
        <w:rFonts w:ascii="Wingdings" w:hAnsi="Wingdings" w:hint="default"/>
      </w:rPr>
    </w:lvl>
    <w:lvl w:ilvl="3" w:tplc="04080001" w:tentative="1">
      <w:start w:val="1"/>
      <w:numFmt w:val="bullet"/>
      <w:lvlText w:val=""/>
      <w:lvlJc w:val="left"/>
      <w:pPr>
        <w:ind w:left="3063" w:hanging="360"/>
      </w:pPr>
      <w:rPr>
        <w:rFonts w:ascii="Symbol" w:hAnsi="Symbol" w:hint="default"/>
      </w:rPr>
    </w:lvl>
    <w:lvl w:ilvl="4" w:tplc="04080003" w:tentative="1">
      <w:start w:val="1"/>
      <w:numFmt w:val="bullet"/>
      <w:lvlText w:val="o"/>
      <w:lvlJc w:val="left"/>
      <w:pPr>
        <w:ind w:left="3783" w:hanging="360"/>
      </w:pPr>
      <w:rPr>
        <w:rFonts w:ascii="Courier New" w:hAnsi="Courier New" w:cs="Courier New" w:hint="default"/>
      </w:rPr>
    </w:lvl>
    <w:lvl w:ilvl="5" w:tplc="04080005" w:tentative="1">
      <w:start w:val="1"/>
      <w:numFmt w:val="bullet"/>
      <w:lvlText w:val=""/>
      <w:lvlJc w:val="left"/>
      <w:pPr>
        <w:ind w:left="4503" w:hanging="360"/>
      </w:pPr>
      <w:rPr>
        <w:rFonts w:ascii="Wingdings" w:hAnsi="Wingdings" w:hint="default"/>
      </w:rPr>
    </w:lvl>
    <w:lvl w:ilvl="6" w:tplc="04080001" w:tentative="1">
      <w:start w:val="1"/>
      <w:numFmt w:val="bullet"/>
      <w:lvlText w:val=""/>
      <w:lvlJc w:val="left"/>
      <w:pPr>
        <w:ind w:left="5223" w:hanging="360"/>
      </w:pPr>
      <w:rPr>
        <w:rFonts w:ascii="Symbol" w:hAnsi="Symbol" w:hint="default"/>
      </w:rPr>
    </w:lvl>
    <w:lvl w:ilvl="7" w:tplc="04080003" w:tentative="1">
      <w:start w:val="1"/>
      <w:numFmt w:val="bullet"/>
      <w:lvlText w:val="o"/>
      <w:lvlJc w:val="left"/>
      <w:pPr>
        <w:ind w:left="5943" w:hanging="360"/>
      </w:pPr>
      <w:rPr>
        <w:rFonts w:ascii="Courier New" w:hAnsi="Courier New" w:cs="Courier New" w:hint="default"/>
      </w:rPr>
    </w:lvl>
    <w:lvl w:ilvl="8" w:tplc="04080005" w:tentative="1">
      <w:start w:val="1"/>
      <w:numFmt w:val="bullet"/>
      <w:lvlText w:val=""/>
      <w:lvlJc w:val="left"/>
      <w:pPr>
        <w:ind w:left="6663" w:hanging="360"/>
      </w:pPr>
      <w:rPr>
        <w:rFonts w:ascii="Wingdings" w:hAnsi="Wingdings" w:hint="default"/>
      </w:rPr>
    </w:lvl>
  </w:abstractNum>
  <w:abstractNum w:abstractNumId="1">
    <w:nsid w:val="02133051"/>
    <w:multiLevelType w:val="hybridMultilevel"/>
    <w:tmpl w:val="9656C4F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6D82EF5"/>
    <w:multiLevelType w:val="hybridMultilevel"/>
    <w:tmpl w:val="5896DD52"/>
    <w:lvl w:ilvl="0" w:tplc="0408000D">
      <w:start w:val="1"/>
      <w:numFmt w:val="bullet"/>
      <w:lvlText w:val=""/>
      <w:lvlJc w:val="left"/>
      <w:pPr>
        <w:tabs>
          <w:tab w:val="num" w:pos="720"/>
        </w:tabs>
        <w:ind w:left="720" w:hanging="360"/>
      </w:pPr>
      <w:rPr>
        <w:rFonts w:ascii="Wingdings" w:hAnsi="Wingdings" w:hint="default"/>
      </w:rPr>
    </w:lvl>
    <w:lvl w:ilvl="1" w:tplc="2970341A" w:tentative="1">
      <w:start w:val="1"/>
      <w:numFmt w:val="bullet"/>
      <w:lvlText w:val=""/>
      <w:lvlJc w:val="left"/>
      <w:pPr>
        <w:tabs>
          <w:tab w:val="num" w:pos="1440"/>
        </w:tabs>
        <w:ind w:left="1440" w:hanging="360"/>
      </w:pPr>
      <w:rPr>
        <w:rFonts w:ascii="Wingdings" w:hAnsi="Wingdings" w:hint="default"/>
      </w:rPr>
    </w:lvl>
    <w:lvl w:ilvl="2" w:tplc="38905052" w:tentative="1">
      <w:start w:val="1"/>
      <w:numFmt w:val="bullet"/>
      <w:lvlText w:val=""/>
      <w:lvlJc w:val="left"/>
      <w:pPr>
        <w:tabs>
          <w:tab w:val="num" w:pos="2160"/>
        </w:tabs>
        <w:ind w:left="2160" w:hanging="360"/>
      </w:pPr>
      <w:rPr>
        <w:rFonts w:ascii="Wingdings" w:hAnsi="Wingdings" w:hint="default"/>
      </w:rPr>
    </w:lvl>
    <w:lvl w:ilvl="3" w:tplc="ADE83270" w:tentative="1">
      <w:start w:val="1"/>
      <w:numFmt w:val="bullet"/>
      <w:lvlText w:val=""/>
      <w:lvlJc w:val="left"/>
      <w:pPr>
        <w:tabs>
          <w:tab w:val="num" w:pos="2880"/>
        </w:tabs>
        <w:ind w:left="2880" w:hanging="360"/>
      </w:pPr>
      <w:rPr>
        <w:rFonts w:ascii="Wingdings" w:hAnsi="Wingdings" w:hint="default"/>
      </w:rPr>
    </w:lvl>
    <w:lvl w:ilvl="4" w:tplc="7B4C7492" w:tentative="1">
      <w:start w:val="1"/>
      <w:numFmt w:val="bullet"/>
      <w:lvlText w:val=""/>
      <w:lvlJc w:val="left"/>
      <w:pPr>
        <w:tabs>
          <w:tab w:val="num" w:pos="3600"/>
        </w:tabs>
        <w:ind w:left="3600" w:hanging="360"/>
      </w:pPr>
      <w:rPr>
        <w:rFonts w:ascii="Wingdings" w:hAnsi="Wingdings" w:hint="default"/>
      </w:rPr>
    </w:lvl>
    <w:lvl w:ilvl="5" w:tplc="88FA57FC" w:tentative="1">
      <w:start w:val="1"/>
      <w:numFmt w:val="bullet"/>
      <w:lvlText w:val=""/>
      <w:lvlJc w:val="left"/>
      <w:pPr>
        <w:tabs>
          <w:tab w:val="num" w:pos="4320"/>
        </w:tabs>
        <w:ind w:left="4320" w:hanging="360"/>
      </w:pPr>
      <w:rPr>
        <w:rFonts w:ascii="Wingdings" w:hAnsi="Wingdings" w:hint="default"/>
      </w:rPr>
    </w:lvl>
    <w:lvl w:ilvl="6" w:tplc="B2669C34" w:tentative="1">
      <w:start w:val="1"/>
      <w:numFmt w:val="bullet"/>
      <w:lvlText w:val=""/>
      <w:lvlJc w:val="left"/>
      <w:pPr>
        <w:tabs>
          <w:tab w:val="num" w:pos="5040"/>
        </w:tabs>
        <w:ind w:left="5040" w:hanging="360"/>
      </w:pPr>
      <w:rPr>
        <w:rFonts w:ascii="Wingdings" w:hAnsi="Wingdings" w:hint="default"/>
      </w:rPr>
    </w:lvl>
    <w:lvl w:ilvl="7" w:tplc="24A4EA46" w:tentative="1">
      <w:start w:val="1"/>
      <w:numFmt w:val="bullet"/>
      <w:lvlText w:val=""/>
      <w:lvlJc w:val="left"/>
      <w:pPr>
        <w:tabs>
          <w:tab w:val="num" w:pos="5760"/>
        </w:tabs>
        <w:ind w:left="5760" w:hanging="360"/>
      </w:pPr>
      <w:rPr>
        <w:rFonts w:ascii="Wingdings" w:hAnsi="Wingdings" w:hint="default"/>
      </w:rPr>
    </w:lvl>
    <w:lvl w:ilvl="8" w:tplc="2F38D93E" w:tentative="1">
      <w:start w:val="1"/>
      <w:numFmt w:val="bullet"/>
      <w:lvlText w:val=""/>
      <w:lvlJc w:val="left"/>
      <w:pPr>
        <w:tabs>
          <w:tab w:val="num" w:pos="6480"/>
        </w:tabs>
        <w:ind w:left="6480" w:hanging="360"/>
      </w:pPr>
      <w:rPr>
        <w:rFonts w:ascii="Wingdings" w:hAnsi="Wingdings" w:hint="default"/>
      </w:rPr>
    </w:lvl>
  </w:abstractNum>
  <w:abstractNum w:abstractNumId="3">
    <w:nsid w:val="09663512"/>
    <w:multiLevelType w:val="multilevel"/>
    <w:tmpl w:val="89B4339E"/>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EC13331"/>
    <w:multiLevelType w:val="hybridMultilevel"/>
    <w:tmpl w:val="13FABA38"/>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100A06DF"/>
    <w:multiLevelType w:val="hybridMultilevel"/>
    <w:tmpl w:val="70947BA0"/>
    <w:lvl w:ilvl="0" w:tplc="0408000B">
      <w:start w:val="1"/>
      <w:numFmt w:val="bullet"/>
      <w:lvlText w:val=""/>
      <w:lvlJc w:val="left"/>
      <w:pPr>
        <w:ind w:left="2160" w:hanging="360"/>
      </w:pPr>
      <w:rPr>
        <w:rFonts w:ascii="Wingdings" w:hAnsi="Wing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6">
    <w:nsid w:val="10124448"/>
    <w:multiLevelType w:val="hybridMultilevel"/>
    <w:tmpl w:val="7076D6D2"/>
    <w:lvl w:ilvl="0" w:tplc="0408000D">
      <w:start w:val="1"/>
      <w:numFmt w:val="bullet"/>
      <w:lvlText w:val=""/>
      <w:lvlJc w:val="left"/>
      <w:pPr>
        <w:ind w:left="763" w:hanging="360"/>
      </w:pPr>
      <w:rPr>
        <w:rFonts w:ascii="Wingdings" w:hAnsi="Wingdings" w:hint="default"/>
      </w:rPr>
    </w:lvl>
    <w:lvl w:ilvl="1" w:tplc="04080003" w:tentative="1">
      <w:start w:val="1"/>
      <w:numFmt w:val="bullet"/>
      <w:lvlText w:val="o"/>
      <w:lvlJc w:val="left"/>
      <w:pPr>
        <w:ind w:left="1483" w:hanging="360"/>
      </w:pPr>
      <w:rPr>
        <w:rFonts w:ascii="Courier New" w:hAnsi="Courier New" w:cs="Courier New" w:hint="default"/>
      </w:rPr>
    </w:lvl>
    <w:lvl w:ilvl="2" w:tplc="04080005" w:tentative="1">
      <w:start w:val="1"/>
      <w:numFmt w:val="bullet"/>
      <w:lvlText w:val=""/>
      <w:lvlJc w:val="left"/>
      <w:pPr>
        <w:ind w:left="2203" w:hanging="360"/>
      </w:pPr>
      <w:rPr>
        <w:rFonts w:ascii="Wingdings" w:hAnsi="Wingdings" w:hint="default"/>
      </w:rPr>
    </w:lvl>
    <w:lvl w:ilvl="3" w:tplc="04080001" w:tentative="1">
      <w:start w:val="1"/>
      <w:numFmt w:val="bullet"/>
      <w:lvlText w:val=""/>
      <w:lvlJc w:val="left"/>
      <w:pPr>
        <w:ind w:left="2923" w:hanging="360"/>
      </w:pPr>
      <w:rPr>
        <w:rFonts w:ascii="Symbol" w:hAnsi="Symbol" w:hint="default"/>
      </w:rPr>
    </w:lvl>
    <w:lvl w:ilvl="4" w:tplc="04080003" w:tentative="1">
      <w:start w:val="1"/>
      <w:numFmt w:val="bullet"/>
      <w:lvlText w:val="o"/>
      <w:lvlJc w:val="left"/>
      <w:pPr>
        <w:ind w:left="3643" w:hanging="360"/>
      </w:pPr>
      <w:rPr>
        <w:rFonts w:ascii="Courier New" w:hAnsi="Courier New" w:cs="Courier New" w:hint="default"/>
      </w:rPr>
    </w:lvl>
    <w:lvl w:ilvl="5" w:tplc="04080005" w:tentative="1">
      <w:start w:val="1"/>
      <w:numFmt w:val="bullet"/>
      <w:lvlText w:val=""/>
      <w:lvlJc w:val="left"/>
      <w:pPr>
        <w:ind w:left="4363" w:hanging="360"/>
      </w:pPr>
      <w:rPr>
        <w:rFonts w:ascii="Wingdings" w:hAnsi="Wingdings" w:hint="default"/>
      </w:rPr>
    </w:lvl>
    <w:lvl w:ilvl="6" w:tplc="04080001" w:tentative="1">
      <w:start w:val="1"/>
      <w:numFmt w:val="bullet"/>
      <w:lvlText w:val=""/>
      <w:lvlJc w:val="left"/>
      <w:pPr>
        <w:ind w:left="5083" w:hanging="360"/>
      </w:pPr>
      <w:rPr>
        <w:rFonts w:ascii="Symbol" w:hAnsi="Symbol" w:hint="default"/>
      </w:rPr>
    </w:lvl>
    <w:lvl w:ilvl="7" w:tplc="04080003" w:tentative="1">
      <w:start w:val="1"/>
      <w:numFmt w:val="bullet"/>
      <w:lvlText w:val="o"/>
      <w:lvlJc w:val="left"/>
      <w:pPr>
        <w:ind w:left="5803" w:hanging="360"/>
      </w:pPr>
      <w:rPr>
        <w:rFonts w:ascii="Courier New" w:hAnsi="Courier New" w:cs="Courier New" w:hint="default"/>
      </w:rPr>
    </w:lvl>
    <w:lvl w:ilvl="8" w:tplc="04080005" w:tentative="1">
      <w:start w:val="1"/>
      <w:numFmt w:val="bullet"/>
      <w:lvlText w:val=""/>
      <w:lvlJc w:val="left"/>
      <w:pPr>
        <w:ind w:left="6523" w:hanging="360"/>
      </w:pPr>
      <w:rPr>
        <w:rFonts w:ascii="Wingdings" w:hAnsi="Wingdings" w:hint="default"/>
      </w:rPr>
    </w:lvl>
  </w:abstractNum>
  <w:abstractNum w:abstractNumId="7">
    <w:nsid w:val="142B5827"/>
    <w:multiLevelType w:val="hybridMultilevel"/>
    <w:tmpl w:val="7354E020"/>
    <w:lvl w:ilvl="0" w:tplc="0408000D">
      <w:start w:val="1"/>
      <w:numFmt w:val="bullet"/>
      <w:lvlText w:val=""/>
      <w:lvlJc w:val="left"/>
      <w:pPr>
        <w:ind w:left="839" w:hanging="360"/>
      </w:pPr>
      <w:rPr>
        <w:rFonts w:ascii="Wingdings" w:hAnsi="Wingdings" w:hint="default"/>
      </w:rPr>
    </w:lvl>
    <w:lvl w:ilvl="1" w:tplc="04080003" w:tentative="1">
      <w:start w:val="1"/>
      <w:numFmt w:val="bullet"/>
      <w:lvlText w:val="o"/>
      <w:lvlJc w:val="left"/>
      <w:pPr>
        <w:ind w:left="1559" w:hanging="360"/>
      </w:pPr>
      <w:rPr>
        <w:rFonts w:ascii="Courier New" w:hAnsi="Courier New" w:cs="Courier New" w:hint="default"/>
      </w:rPr>
    </w:lvl>
    <w:lvl w:ilvl="2" w:tplc="04080005" w:tentative="1">
      <w:start w:val="1"/>
      <w:numFmt w:val="bullet"/>
      <w:lvlText w:val=""/>
      <w:lvlJc w:val="left"/>
      <w:pPr>
        <w:ind w:left="2279" w:hanging="360"/>
      </w:pPr>
      <w:rPr>
        <w:rFonts w:ascii="Wingdings" w:hAnsi="Wingdings" w:hint="default"/>
      </w:rPr>
    </w:lvl>
    <w:lvl w:ilvl="3" w:tplc="04080001" w:tentative="1">
      <w:start w:val="1"/>
      <w:numFmt w:val="bullet"/>
      <w:lvlText w:val=""/>
      <w:lvlJc w:val="left"/>
      <w:pPr>
        <w:ind w:left="2999" w:hanging="360"/>
      </w:pPr>
      <w:rPr>
        <w:rFonts w:ascii="Symbol" w:hAnsi="Symbol" w:hint="default"/>
      </w:rPr>
    </w:lvl>
    <w:lvl w:ilvl="4" w:tplc="04080003" w:tentative="1">
      <w:start w:val="1"/>
      <w:numFmt w:val="bullet"/>
      <w:lvlText w:val="o"/>
      <w:lvlJc w:val="left"/>
      <w:pPr>
        <w:ind w:left="3719" w:hanging="360"/>
      </w:pPr>
      <w:rPr>
        <w:rFonts w:ascii="Courier New" w:hAnsi="Courier New" w:cs="Courier New" w:hint="default"/>
      </w:rPr>
    </w:lvl>
    <w:lvl w:ilvl="5" w:tplc="04080005" w:tentative="1">
      <w:start w:val="1"/>
      <w:numFmt w:val="bullet"/>
      <w:lvlText w:val=""/>
      <w:lvlJc w:val="left"/>
      <w:pPr>
        <w:ind w:left="4439" w:hanging="360"/>
      </w:pPr>
      <w:rPr>
        <w:rFonts w:ascii="Wingdings" w:hAnsi="Wingdings" w:hint="default"/>
      </w:rPr>
    </w:lvl>
    <w:lvl w:ilvl="6" w:tplc="04080001" w:tentative="1">
      <w:start w:val="1"/>
      <w:numFmt w:val="bullet"/>
      <w:lvlText w:val=""/>
      <w:lvlJc w:val="left"/>
      <w:pPr>
        <w:ind w:left="5159" w:hanging="360"/>
      </w:pPr>
      <w:rPr>
        <w:rFonts w:ascii="Symbol" w:hAnsi="Symbol" w:hint="default"/>
      </w:rPr>
    </w:lvl>
    <w:lvl w:ilvl="7" w:tplc="04080003" w:tentative="1">
      <w:start w:val="1"/>
      <w:numFmt w:val="bullet"/>
      <w:lvlText w:val="o"/>
      <w:lvlJc w:val="left"/>
      <w:pPr>
        <w:ind w:left="5879" w:hanging="360"/>
      </w:pPr>
      <w:rPr>
        <w:rFonts w:ascii="Courier New" w:hAnsi="Courier New" w:cs="Courier New" w:hint="default"/>
      </w:rPr>
    </w:lvl>
    <w:lvl w:ilvl="8" w:tplc="04080005" w:tentative="1">
      <w:start w:val="1"/>
      <w:numFmt w:val="bullet"/>
      <w:lvlText w:val=""/>
      <w:lvlJc w:val="left"/>
      <w:pPr>
        <w:ind w:left="6599" w:hanging="360"/>
      </w:pPr>
      <w:rPr>
        <w:rFonts w:ascii="Wingdings" w:hAnsi="Wingdings" w:hint="default"/>
      </w:rPr>
    </w:lvl>
  </w:abstractNum>
  <w:abstractNum w:abstractNumId="8">
    <w:nsid w:val="187733C1"/>
    <w:multiLevelType w:val="hybridMultilevel"/>
    <w:tmpl w:val="5956B834"/>
    <w:lvl w:ilvl="0" w:tplc="9B42B42A">
      <w:start w:val="1"/>
      <w:numFmt w:val="decimal"/>
      <w:lvlText w:val="(%1)"/>
      <w:lvlJc w:val="left"/>
      <w:pPr>
        <w:ind w:left="718" w:hanging="360"/>
      </w:pPr>
      <w:rPr>
        <w:rFonts w:hint="default"/>
      </w:rPr>
    </w:lvl>
    <w:lvl w:ilvl="1" w:tplc="04080019" w:tentative="1">
      <w:start w:val="1"/>
      <w:numFmt w:val="lowerLetter"/>
      <w:lvlText w:val="%2."/>
      <w:lvlJc w:val="left"/>
      <w:pPr>
        <w:ind w:left="1438" w:hanging="360"/>
      </w:pPr>
    </w:lvl>
    <w:lvl w:ilvl="2" w:tplc="0408001B" w:tentative="1">
      <w:start w:val="1"/>
      <w:numFmt w:val="lowerRoman"/>
      <w:lvlText w:val="%3."/>
      <w:lvlJc w:val="right"/>
      <w:pPr>
        <w:ind w:left="2158" w:hanging="180"/>
      </w:pPr>
    </w:lvl>
    <w:lvl w:ilvl="3" w:tplc="0408000F" w:tentative="1">
      <w:start w:val="1"/>
      <w:numFmt w:val="decimal"/>
      <w:lvlText w:val="%4."/>
      <w:lvlJc w:val="left"/>
      <w:pPr>
        <w:ind w:left="2878" w:hanging="360"/>
      </w:pPr>
    </w:lvl>
    <w:lvl w:ilvl="4" w:tplc="04080019" w:tentative="1">
      <w:start w:val="1"/>
      <w:numFmt w:val="lowerLetter"/>
      <w:lvlText w:val="%5."/>
      <w:lvlJc w:val="left"/>
      <w:pPr>
        <w:ind w:left="3598" w:hanging="360"/>
      </w:pPr>
    </w:lvl>
    <w:lvl w:ilvl="5" w:tplc="0408001B" w:tentative="1">
      <w:start w:val="1"/>
      <w:numFmt w:val="lowerRoman"/>
      <w:lvlText w:val="%6."/>
      <w:lvlJc w:val="right"/>
      <w:pPr>
        <w:ind w:left="4318" w:hanging="180"/>
      </w:pPr>
    </w:lvl>
    <w:lvl w:ilvl="6" w:tplc="0408000F" w:tentative="1">
      <w:start w:val="1"/>
      <w:numFmt w:val="decimal"/>
      <w:lvlText w:val="%7."/>
      <w:lvlJc w:val="left"/>
      <w:pPr>
        <w:ind w:left="5038" w:hanging="360"/>
      </w:pPr>
    </w:lvl>
    <w:lvl w:ilvl="7" w:tplc="04080019" w:tentative="1">
      <w:start w:val="1"/>
      <w:numFmt w:val="lowerLetter"/>
      <w:lvlText w:val="%8."/>
      <w:lvlJc w:val="left"/>
      <w:pPr>
        <w:ind w:left="5758" w:hanging="360"/>
      </w:pPr>
    </w:lvl>
    <w:lvl w:ilvl="8" w:tplc="0408001B" w:tentative="1">
      <w:start w:val="1"/>
      <w:numFmt w:val="lowerRoman"/>
      <w:lvlText w:val="%9."/>
      <w:lvlJc w:val="right"/>
      <w:pPr>
        <w:ind w:left="6478" w:hanging="180"/>
      </w:pPr>
    </w:lvl>
  </w:abstractNum>
  <w:abstractNum w:abstractNumId="9">
    <w:nsid w:val="1C272BE1"/>
    <w:multiLevelType w:val="hybridMultilevel"/>
    <w:tmpl w:val="2F90301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E374DBC"/>
    <w:multiLevelType w:val="hybridMultilevel"/>
    <w:tmpl w:val="6C08CA06"/>
    <w:lvl w:ilvl="0" w:tplc="0408000B">
      <w:start w:val="1"/>
      <w:numFmt w:val="bullet"/>
      <w:lvlText w:val=""/>
      <w:lvlJc w:val="left"/>
      <w:pPr>
        <w:ind w:left="839" w:hanging="360"/>
      </w:pPr>
      <w:rPr>
        <w:rFonts w:ascii="Wingdings" w:hAnsi="Wingdings" w:hint="default"/>
      </w:rPr>
    </w:lvl>
    <w:lvl w:ilvl="1" w:tplc="04080003" w:tentative="1">
      <w:start w:val="1"/>
      <w:numFmt w:val="bullet"/>
      <w:lvlText w:val="o"/>
      <w:lvlJc w:val="left"/>
      <w:pPr>
        <w:ind w:left="1559" w:hanging="360"/>
      </w:pPr>
      <w:rPr>
        <w:rFonts w:ascii="Courier New" w:hAnsi="Courier New" w:cs="Courier New" w:hint="default"/>
      </w:rPr>
    </w:lvl>
    <w:lvl w:ilvl="2" w:tplc="04080005" w:tentative="1">
      <w:start w:val="1"/>
      <w:numFmt w:val="bullet"/>
      <w:lvlText w:val=""/>
      <w:lvlJc w:val="left"/>
      <w:pPr>
        <w:ind w:left="2279" w:hanging="360"/>
      </w:pPr>
      <w:rPr>
        <w:rFonts w:ascii="Wingdings" w:hAnsi="Wingdings" w:hint="default"/>
      </w:rPr>
    </w:lvl>
    <w:lvl w:ilvl="3" w:tplc="04080001" w:tentative="1">
      <w:start w:val="1"/>
      <w:numFmt w:val="bullet"/>
      <w:lvlText w:val=""/>
      <w:lvlJc w:val="left"/>
      <w:pPr>
        <w:ind w:left="2999" w:hanging="360"/>
      </w:pPr>
      <w:rPr>
        <w:rFonts w:ascii="Symbol" w:hAnsi="Symbol" w:hint="default"/>
      </w:rPr>
    </w:lvl>
    <w:lvl w:ilvl="4" w:tplc="04080003" w:tentative="1">
      <w:start w:val="1"/>
      <w:numFmt w:val="bullet"/>
      <w:lvlText w:val="o"/>
      <w:lvlJc w:val="left"/>
      <w:pPr>
        <w:ind w:left="3719" w:hanging="360"/>
      </w:pPr>
      <w:rPr>
        <w:rFonts w:ascii="Courier New" w:hAnsi="Courier New" w:cs="Courier New" w:hint="default"/>
      </w:rPr>
    </w:lvl>
    <w:lvl w:ilvl="5" w:tplc="04080005" w:tentative="1">
      <w:start w:val="1"/>
      <w:numFmt w:val="bullet"/>
      <w:lvlText w:val=""/>
      <w:lvlJc w:val="left"/>
      <w:pPr>
        <w:ind w:left="4439" w:hanging="360"/>
      </w:pPr>
      <w:rPr>
        <w:rFonts w:ascii="Wingdings" w:hAnsi="Wingdings" w:hint="default"/>
      </w:rPr>
    </w:lvl>
    <w:lvl w:ilvl="6" w:tplc="04080001" w:tentative="1">
      <w:start w:val="1"/>
      <w:numFmt w:val="bullet"/>
      <w:lvlText w:val=""/>
      <w:lvlJc w:val="left"/>
      <w:pPr>
        <w:ind w:left="5159" w:hanging="360"/>
      </w:pPr>
      <w:rPr>
        <w:rFonts w:ascii="Symbol" w:hAnsi="Symbol" w:hint="default"/>
      </w:rPr>
    </w:lvl>
    <w:lvl w:ilvl="7" w:tplc="04080003" w:tentative="1">
      <w:start w:val="1"/>
      <w:numFmt w:val="bullet"/>
      <w:lvlText w:val="o"/>
      <w:lvlJc w:val="left"/>
      <w:pPr>
        <w:ind w:left="5879" w:hanging="360"/>
      </w:pPr>
      <w:rPr>
        <w:rFonts w:ascii="Courier New" w:hAnsi="Courier New" w:cs="Courier New" w:hint="default"/>
      </w:rPr>
    </w:lvl>
    <w:lvl w:ilvl="8" w:tplc="04080005" w:tentative="1">
      <w:start w:val="1"/>
      <w:numFmt w:val="bullet"/>
      <w:lvlText w:val=""/>
      <w:lvlJc w:val="left"/>
      <w:pPr>
        <w:ind w:left="6599" w:hanging="360"/>
      </w:pPr>
      <w:rPr>
        <w:rFonts w:ascii="Wingdings" w:hAnsi="Wingdings" w:hint="default"/>
      </w:rPr>
    </w:lvl>
  </w:abstractNum>
  <w:abstractNum w:abstractNumId="11">
    <w:nsid w:val="1E5B4897"/>
    <w:multiLevelType w:val="hybridMultilevel"/>
    <w:tmpl w:val="4536BBAC"/>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4226EC0"/>
    <w:multiLevelType w:val="hybridMultilevel"/>
    <w:tmpl w:val="9CC6C5A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4BD3267"/>
    <w:multiLevelType w:val="hybridMultilevel"/>
    <w:tmpl w:val="8E5A8B1E"/>
    <w:lvl w:ilvl="0" w:tplc="0408000B">
      <w:start w:val="1"/>
      <w:numFmt w:val="bullet"/>
      <w:lvlText w:val=""/>
      <w:lvlJc w:val="left"/>
      <w:pPr>
        <w:ind w:left="786" w:hanging="360"/>
      </w:pPr>
      <w:rPr>
        <w:rFonts w:ascii="Wingdings" w:hAnsi="Wingdings" w:hint="default"/>
      </w:rPr>
    </w:lvl>
    <w:lvl w:ilvl="1" w:tplc="0408001B">
      <w:start w:val="1"/>
      <w:numFmt w:val="lowerRoman"/>
      <w:lvlText w:val="%2."/>
      <w:lvlJc w:val="righ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5EC0632"/>
    <w:multiLevelType w:val="hybridMultilevel"/>
    <w:tmpl w:val="AE7419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86F63B9"/>
    <w:multiLevelType w:val="multilevel"/>
    <w:tmpl w:val="E700AAC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290A0D32"/>
    <w:multiLevelType w:val="multilevel"/>
    <w:tmpl w:val="CD14F58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F6D12BC"/>
    <w:multiLevelType w:val="hybridMultilevel"/>
    <w:tmpl w:val="F9A4997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0F60505"/>
    <w:multiLevelType w:val="multilevel"/>
    <w:tmpl w:val="65D4F3B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ABF7264"/>
    <w:multiLevelType w:val="multilevel"/>
    <w:tmpl w:val="87C28B3A"/>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B573BC6"/>
    <w:multiLevelType w:val="hybridMultilevel"/>
    <w:tmpl w:val="D0E69398"/>
    <w:lvl w:ilvl="0" w:tplc="0408000B">
      <w:start w:val="1"/>
      <w:numFmt w:val="bullet"/>
      <w:lvlText w:val=""/>
      <w:lvlJc w:val="left"/>
      <w:pPr>
        <w:ind w:left="786" w:hanging="360"/>
      </w:pPr>
      <w:rPr>
        <w:rFonts w:ascii="Wingdings" w:hAnsi="Wingdings" w:hint="default"/>
      </w:rPr>
    </w:lvl>
    <w:lvl w:ilvl="1" w:tplc="0408001B">
      <w:start w:val="1"/>
      <w:numFmt w:val="lowerRoman"/>
      <w:lvlText w:val="%2."/>
      <w:lvlJc w:val="righ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BD6464D"/>
    <w:multiLevelType w:val="hybridMultilevel"/>
    <w:tmpl w:val="6A14F4D6"/>
    <w:lvl w:ilvl="0" w:tplc="0408000D">
      <w:start w:val="1"/>
      <w:numFmt w:val="bullet"/>
      <w:lvlText w:val=""/>
      <w:lvlJc w:val="left"/>
      <w:pPr>
        <w:ind w:left="883" w:hanging="360"/>
      </w:pPr>
      <w:rPr>
        <w:rFonts w:ascii="Wingdings" w:hAnsi="Wingdings" w:hint="default"/>
        <w:sz w:val="20"/>
        <w:szCs w:val="20"/>
      </w:rPr>
    </w:lvl>
    <w:lvl w:ilvl="1" w:tplc="4C806226">
      <w:start w:val="1"/>
      <w:numFmt w:val="bullet"/>
      <w:lvlText w:val="•"/>
      <w:lvlJc w:val="left"/>
      <w:pPr>
        <w:ind w:left="1673" w:hanging="360"/>
      </w:pPr>
      <w:rPr>
        <w:rFonts w:hint="default"/>
      </w:rPr>
    </w:lvl>
    <w:lvl w:ilvl="2" w:tplc="A71A2654">
      <w:start w:val="1"/>
      <w:numFmt w:val="bullet"/>
      <w:lvlText w:val="•"/>
      <w:lvlJc w:val="left"/>
      <w:pPr>
        <w:ind w:left="2462" w:hanging="360"/>
      </w:pPr>
      <w:rPr>
        <w:rFonts w:hint="default"/>
      </w:rPr>
    </w:lvl>
    <w:lvl w:ilvl="3" w:tplc="DD50E852">
      <w:start w:val="1"/>
      <w:numFmt w:val="bullet"/>
      <w:lvlText w:val="•"/>
      <w:lvlJc w:val="left"/>
      <w:pPr>
        <w:ind w:left="3252" w:hanging="360"/>
      </w:pPr>
      <w:rPr>
        <w:rFonts w:hint="default"/>
      </w:rPr>
    </w:lvl>
    <w:lvl w:ilvl="4" w:tplc="1348330E">
      <w:start w:val="1"/>
      <w:numFmt w:val="bullet"/>
      <w:lvlText w:val="•"/>
      <w:lvlJc w:val="left"/>
      <w:pPr>
        <w:ind w:left="4042" w:hanging="360"/>
      </w:pPr>
      <w:rPr>
        <w:rFonts w:hint="default"/>
      </w:rPr>
    </w:lvl>
    <w:lvl w:ilvl="5" w:tplc="ED72C31A">
      <w:start w:val="1"/>
      <w:numFmt w:val="bullet"/>
      <w:lvlText w:val="•"/>
      <w:lvlJc w:val="left"/>
      <w:pPr>
        <w:ind w:left="4832" w:hanging="360"/>
      </w:pPr>
      <w:rPr>
        <w:rFonts w:hint="default"/>
      </w:rPr>
    </w:lvl>
    <w:lvl w:ilvl="6" w:tplc="6B24B5A2">
      <w:start w:val="1"/>
      <w:numFmt w:val="bullet"/>
      <w:lvlText w:val="•"/>
      <w:lvlJc w:val="left"/>
      <w:pPr>
        <w:ind w:left="5621" w:hanging="360"/>
      </w:pPr>
      <w:rPr>
        <w:rFonts w:hint="default"/>
      </w:rPr>
    </w:lvl>
    <w:lvl w:ilvl="7" w:tplc="7C38F422">
      <w:start w:val="1"/>
      <w:numFmt w:val="bullet"/>
      <w:lvlText w:val="•"/>
      <w:lvlJc w:val="left"/>
      <w:pPr>
        <w:ind w:left="6411" w:hanging="360"/>
      </w:pPr>
      <w:rPr>
        <w:rFonts w:hint="default"/>
      </w:rPr>
    </w:lvl>
    <w:lvl w:ilvl="8" w:tplc="6058A388">
      <w:start w:val="1"/>
      <w:numFmt w:val="bullet"/>
      <w:lvlText w:val="•"/>
      <w:lvlJc w:val="left"/>
      <w:pPr>
        <w:ind w:left="7201" w:hanging="360"/>
      </w:pPr>
      <w:rPr>
        <w:rFonts w:hint="default"/>
      </w:rPr>
    </w:lvl>
  </w:abstractNum>
  <w:abstractNum w:abstractNumId="22">
    <w:nsid w:val="3D082961"/>
    <w:multiLevelType w:val="multilevel"/>
    <w:tmpl w:val="4B823806"/>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46462B19"/>
    <w:multiLevelType w:val="hybridMultilevel"/>
    <w:tmpl w:val="56766FF8"/>
    <w:lvl w:ilvl="0" w:tplc="0408000B">
      <w:start w:val="1"/>
      <w:numFmt w:val="bullet"/>
      <w:lvlText w:val=""/>
      <w:lvlJc w:val="left"/>
      <w:pPr>
        <w:ind w:left="786" w:hanging="360"/>
      </w:pPr>
      <w:rPr>
        <w:rFonts w:ascii="Wingdings" w:hAnsi="Wingdings" w:hint="default"/>
      </w:rPr>
    </w:lvl>
    <w:lvl w:ilvl="1" w:tplc="0408001B">
      <w:start w:val="1"/>
      <w:numFmt w:val="lowerRoman"/>
      <w:lvlText w:val="%2."/>
      <w:lvlJc w:val="righ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6A8715B"/>
    <w:multiLevelType w:val="hybridMultilevel"/>
    <w:tmpl w:val="254ADC02"/>
    <w:lvl w:ilvl="0" w:tplc="0408000B">
      <w:start w:val="1"/>
      <w:numFmt w:val="bullet"/>
      <w:lvlText w:val=""/>
      <w:lvlJc w:val="left"/>
      <w:pPr>
        <w:ind w:left="763" w:hanging="360"/>
      </w:pPr>
      <w:rPr>
        <w:rFonts w:ascii="Wingdings" w:hAnsi="Wingdings" w:hint="default"/>
      </w:rPr>
    </w:lvl>
    <w:lvl w:ilvl="1" w:tplc="04080003" w:tentative="1">
      <w:start w:val="1"/>
      <w:numFmt w:val="bullet"/>
      <w:lvlText w:val="o"/>
      <w:lvlJc w:val="left"/>
      <w:pPr>
        <w:ind w:left="1483" w:hanging="360"/>
      </w:pPr>
      <w:rPr>
        <w:rFonts w:ascii="Courier New" w:hAnsi="Courier New" w:cs="Courier New" w:hint="default"/>
      </w:rPr>
    </w:lvl>
    <w:lvl w:ilvl="2" w:tplc="04080005" w:tentative="1">
      <w:start w:val="1"/>
      <w:numFmt w:val="bullet"/>
      <w:lvlText w:val=""/>
      <w:lvlJc w:val="left"/>
      <w:pPr>
        <w:ind w:left="2203" w:hanging="360"/>
      </w:pPr>
      <w:rPr>
        <w:rFonts w:ascii="Wingdings" w:hAnsi="Wingdings" w:hint="default"/>
      </w:rPr>
    </w:lvl>
    <w:lvl w:ilvl="3" w:tplc="04080001" w:tentative="1">
      <w:start w:val="1"/>
      <w:numFmt w:val="bullet"/>
      <w:lvlText w:val=""/>
      <w:lvlJc w:val="left"/>
      <w:pPr>
        <w:ind w:left="2923" w:hanging="360"/>
      </w:pPr>
      <w:rPr>
        <w:rFonts w:ascii="Symbol" w:hAnsi="Symbol" w:hint="default"/>
      </w:rPr>
    </w:lvl>
    <w:lvl w:ilvl="4" w:tplc="04080003" w:tentative="1">
      <w:start w:val="1"/>
      <w:numFmt w:val="bullet"/>
      <w:lvlText w:val="o"/>
      <w:lvlJc w:val="left"/>
      <w:pPr>
        <w:ind w:left="3643" w:hanging="360"/>
      </w:pPr>
      <w:rPr>
        <w:rFonts w:ascii="Courier New" w:hAnsi="Courier New" w:cs="Courier New" w:hint="default"/>
      </w:rPr>
    </w:lvl>
    <w:lvl w:ilvl="5" w:tplc="04080005" w:tentative="1">
      <w:start w:val="1"/>
      <w:numFmt w:val="bullet"/>
      <w:lvlText w:val=""/>
      <w:lvlJc w:val="left"/>
      <w:pPr>
        <w:ind w:left="4363" w:hanging="360"/>
      </w:pPr>
      <w:rPr>
        <w:rFonts w:ascii="Wingdings" w:hAnsi="Wingdings" w:hint="default"/>
      </w:rPr>
    </w:lvl>
    <w:lvl w:ilvl="6" w:tplc="04080001" w:tentative="1">
      <w:start w:val="1"/>
      <w:numFmt w:val="bullet"/>
      <w:lvlText w:val=""/>
      <w:lvlJc w:val="left"/>
      <w:pPr>
        <w:ind w:left="5083" w:hanging="360"/>
      </w:pPr>
      <w:rPr>
        <w:rFonts w:ascii="Symbol" w:hAnsi="Symbol" w:hint="default"/>
      </w:rPr>
    </w:lvl>
    <w:lvl w:ilvl="7" w:tplc="04080003" w:tentative="1">
      <w:start w:val="1"/>
      <w:numFmt w:val="bullet"/>
      <w:lvlText w:val="o"/>
      <w:lvlJc w:val="left"/>
      <w:pPr>
        <w:ind w:left="5803" w:hanging="360"/>
      </w:pPr>
      <w:rPr>
        <w:rFonts w:ascii="Courier New" w:hAnsi="Courier New" w:cs="Courier New" w:hint="default"/>
      </w:rPr>
    </w:lvl>
    <w:lvl w:ilvl="8" w:tplc="04080005" w:tentative="1">
      <w:start w:val="1"/>
      <w:numFmt w:val="bullet"/>
      <w:lvlText w:val=""/>
      <w:lvlJc w:val="left"/>
      <w:pPr>
        <w:ind w:left="6523" w:hanging="360"/>
      </w:pPr>
      <w:rPr>
        <w:rFonts w:ascii="Wingdings" w:hAnsi="Wingdings" w:hint="default"/>
      </w:rPr>
    </w:lvl>
  </w:abstractNum>
  <w:abstractNum w:abstractNumId="25">
    <w:nsid w:val="48565D21"/>
    <w:multiLevelType w:val="multilevel"/>
    <w:tmpl w:val="F4C4A050"/>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1B43DC7"/>
    <w:multiLevelType w:val="hybridMultilevel"/>
    <w:tmpl w:val="8ED4E9C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8114AEC"/>
    <w:multiLevelType w:val="multilevel"/>
    <w:tmpl w:val="E4BA320C"/>
    <w:lvl w:ilvl="0">
      <w:start w:val="2"/>
      <w:numFmt w:val="decimal"/>
      <w:lvlText w:val="%1"/>
      <w:lvlJc w:val="left"/>
      <w:pPr>
        <w:ind w:left="360" w:hanging="360"/>
      </w:pPr>
      <w:rPr>
        <w:rFonts w:hint="default"/>
      </w:rPr>
    </w:lvl>
    <w:lvl w:ilvl="1">
      <w:start w:val="6"/>
      <w:numFmt w:val="decimal"/>
      <w:lvlText w:val="%1.%2"/>
      <w:lvlJc w:val="left"/>
      <w:pPr>
        <w:ind w:left="1047" w:hanging="360"/>
      </w:pPr>
      <w:rPr>
        <w:rFonts w:hint="default"/>
      </w:rPr>
    </w:lvl>
    <w:lvl w:ilvl="2">
      <w:start w:val="1"/>
      <w:numFmt w:val="decimal"/>
      <w:lvlText w:val="%1.%2.%3"/>
      <w:lvlJc w:val="left"/>
      <w:pPr>
        <w:ind w:left="2094" w:hanging="720"/>
      </w:pPr>
      <w:rPr>
        <w:rFonts w:hint="default"/>
      </w:rPr>
    </w:lvl>
    <w:lvl w:ilvl="3">
      <w:start w:val="1"/>
      <w:numFmt w:val="decimal"/>
      <w:lvlText w:val="%1.%2.%3.%4"/>
      <w:lvlJc w:val="left"/>
      <w:pPr>
        <w:ind w:left="2781" w:hanging="720"/>
      </w:pPr>
      <w:rPr>
        <w:rFonts w:hint="default"/>
      </w:rPr>
    </w:lvl>
    <w:lvl w:ilvl="4">
      <w:start w:val="1"/>
      <w:numFmt w:val="decimal"/>
      <w:lvlText w:val="%1.%2.%3.%4.%5"/>
      <w:lvlJc w:val="left"/>
      <w:pPr>
        <w:ind w:left="3828" w:hanging="1080"/>
      </w:pPr>
      <w:rPr>
        <w:rFonts w:hint="default"/>
      </w:rPr>
    </w:lvl>
    <w:lvl w:ilvl="5">
      <w:start w:val="1"/>
      <w:numFmt w:val="decimal"/>
      <w:lvlText w:val="%1.%2.%3.%4.%5.%6"/>
      <w:lvlJc w:val="left"/>
      <w:pPr>
        <w:ind w:left="4515" w:hanging="1080"/>
      </w:pPr>
      <w:rPr>
        <w:rFonts w:hint="default"/>
      </w:rPr>
    </w:lvl>
    <w:lvl w:ilvl="6">
      <w:start w:val="1"/>
      <w:numFmt w:val="decimal"/>
      <w:lvlText w:val="%1.%2.%3.%4.%5.%6.%7"/>
      <w:lvlJc w:val="left"/>
      <w:pPr>
        <w:ind w:left="5562" w:hanging="1440"/>
      </w:pPr>
      <w:rPr>
        <w:rFonts w:hint="default"/>
      </w:rPr>
    </w:lvl>
    <w:lvl w:ilvl="7">
      <w:start w:val="1"/>
      <w:numFmt w:val="decimal"/>
      <w:lvlText w:val="%1.%2.%3.%4.%5.%6.%7.%8"/>
      <w:lvlJc w:val="left"/>
      <w:pPr>
        <w:ind w:left="6249" w:hanging="1440"/>
      </w:pPr>
      <w:rPr>
        <w:rFonts w:hint="default"/>
      </w:rPr>
    </w:lvl>
    <w:lvl w:ilvl="8">
      <w:start w:val="1"/>
      <w:numFmt w:val="decimal"/>
      <w:lvlText w:val="%1.%2.%3.%4.%5.%6.%7.%8.%9"/>
      <w:lvlJc w:val="left"/>
      <w:pPr>
        <w:ind w:left="7296" w:hanging="1800"/>
      </w:pPr>
      <w:rPr>
        <w:rFonts w:hint="default"/>
      </w:rPr>
    </w:lvl>
  </w:abstractNum>
  <w:abstractNum w:abstractNumId="28">
    <w:nsid w:val="5F2603D9"/>
    <w:multiLevelType w:val="hybridMultilevel"/>
    <w:tmpl w:val="8E248864"/>
    <w:lvl w:ilvl="0" w:tplc="0408000B">
      <w:start w:val="1"/>
      <w:numFmt w:val="bullet"/>
      <w:lvlText w:val=""/>
      <w:lvlJc w:val="left"/>
      <w:pPr>
        <w:ind w:left="840" w:hanging="360"/>
      </w:pPr>
      <w:rPr>
        <w:rFonts w:ascii="Wingdings" w:hAnsi="Wingdings" w:hint="default"/>
      </w:rPr>
    </w:lvl>
    <w:lvl w:ilvl="1" w:tplc="04080003" w:tentative="1">
      <w:start w:val="1"/>
      <w:numFmt w:val="bullet"/>
      <w:lvlText w:val="o"/>
      <w:lvlJc w:val="left"/>
      <w:pPr>
        <w:ind w:left="1560" w:hanging="360"/>
      </w:pPr>
      <w:rPr>
        <w:rFonts w:ascii="Courier New" w:hAnsi="Courier New" w:cs="Courier New" w:hint="default"/>
      </w:rPr>
    </w:lvl>
    <w:lvl w:ilvl="2" w:tplc="04080005" w:tentative="1">
      <w:start w:val="1"/>
      <w:numFmt w:val="bullet"/>
      <w:lvlText w:val=""/>
      <w:lvlJc w:val="left"/>
      <w:pPr>
        <w:ind w:left="2280" w:hanging="360"/>
      </w:pPr>
      <w:rPr>
        <w:rFonts w:ascii="Wingdings" w:hAnsi="Wingdings" w:hint="default"/>
      </w:rPr>
    </w:lvl>
    <w:lvl w:ilvl="3" w:tplc="04080001" w:tentative="1">
      <w:start w:val="1"/>
      <w:numFmt w:val="bullet"/>
      <w:lvlText w:val=""/>
      <w:lvlJc w:val="left"/>
      <w:pPr>
        <w:ind w:left="3000" w:hanging="360"/>
      </w:pPr>
      <w:rPr>
        <w:rFonts w:ascii="Symbol" w:hAnsi="Symbol" w:hint="default"/>
      </w:rPr>
    </w:lvl>
    <w:lvl w:ilvl="4" w:tplc="04080003" w:tentative="1">
      <w:start w:val="1"/>
      <w:numFmt w:val="bullet"/>
      <w:lvlText w:val="o"/>
      <w:lvlJc w:val="left"/>
      <w:pPr>
        <w:ind w:left="3720" w:hanging="360"/>
      </w:pPr>
      <w:rPr>
        <w:rFonts w:ascii="Courier New" w:hAnsi="Courier New" w:cs="Courier New" w:hint="default"/>
      </w:rPr>
    </w:lvl>
    <w:lvl w:ilvl="5" w:tplc="04080005" w:tentative="1">
      <w:start w:val="1"/>
      <w:numFmt w:val="bullet"/>
      <w:lvlText w:val=""/>
      <w:lvlJc w:val="left"/>
      <w:pPr>
        <w:ind w:left="4440" w:hanging="360"/>
      </w:pPr>
      <w:rPr>
        <w:rFonts w:ascii="Wingdings" w:hAnsi="Wingdings" w:hint="default"/>
      </w:rPr>
    </w:lvl>
    <w:lvl w:ilvl="6" w:tplc="04080001" w:tentative="1">
      <w:start w:val="1"/>
      <w:numFmt w:val="bullet"/>
      <w:lvlText w:val=""/>
      <w:lvlJc w:val="left"/>
      <w:pPr>
        <w:ind w:left="5160" w:hanging="360"/>
      </w:pPr>
      <w:rPr>
        <w:rFonts w:ascii="Symbol" w:hAnsi="Symbol" w:hint="default"/>
      </w:rPr>
    </w:lvl>
    <w:lvl w:ilvl="7" w:tplc="04080003" w:tentative="1">
      <w:start w:val="1"/>
      <w:numFmt w:val="bullet"/>
      <w:lvlText w:val="o"/>
      <w:lvlJc w:val="left"/>
      <w:pPr>
        <w:ind w:left="5880" w:hanging="360"/>
      </w:pPr>
      <w:rPr>
        <w:rFonts w:ascii="Courier New" w:hAnsi="Courier New" w:cs="Courier New" w:hint="default"/>
      </w:rPr>
    </w:lvl>
    <w:lvl w:ilvl="8" w:tplc="04080005" w:tentative="1">
      <w:start w:val="1"/>
      <w:numFmt w:val="bullet"/>
      <w:lvlText w:val=""/>
      <w:lvlJc w:val="left"/>
      <w:pPr>
        <w:ind w:left="6600" w:hanging="360"/>
      </w:pPr>
      <w:rPr>
        <w:rFonts w:ascii="Wingdings" w:hAnsi="Wingdings" w:hint="default"/>
      </w:rPr>
    </w:lvl>
  </w:abstractNum>
  <w:abstractNum w:abstractNumId="29">
    <w:nsid w:val="667E4C12"/>
    <w:multiLevelType w:val="hybridMultilevel"/>
    <w:tmpl w:val="4964DFFE"/>
    <w:lvl w:ilvl="0" w:tplc="04080013">
      <w:start w:val="1"/>
      <w:numFmt w:val="upperRoman"/>
      <w:lvlText w:val="%1."/>
      <w:lvlJc w:val="righ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699D734A"/>
    <w:multiLevelType w:val="hybridMultilevel"/>
    <w:tmpl w:val="790E89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7125761C"/>
    <w:multiLevelType w:val="hybridMultilevel"/>
    <w:tmpl w:val="AD4E3532"/>
    <w:lvl w:ilvl="0" w:tplc="04080005">
      <w:start w:val="1"/>
      <w:numFmt w:val="bullet"/>
      <w:lvlText w:val=""/>
      <w:lvlJc w:val="left"/>
      <w:pPr>
        <w:ind w:left="784" w:hanging="360"/>
      </w:pPr>
      <w:rPr>
        <w:rFonts w:ascii="Wingdings" w:hAnsi="Wingdings" w:hint="default"/>
      </w:rPr>
    </w:lvl>
    <w:lvl w:ilvl="1" w:tplc="04080003" w:tentative="1">
      <w:start w:val="1"/>
      <w:numFmt w:val="bullet"/>
      <w:lvlText w:val="o"/>
      <w:lvlJc w:val="left"/>
      <w:pPr>
        <w:ind w:left="1504" w:hanging="360"/>
      </w:pPr>
      <w:rPr>
        <w:rFonts w:ascii="Courier New" w:hAnsi="Courier New" w:cs="Courier New" w:hint="default"/>
      </w:rPr>
    </w:lvl>
    <w:lvl w:ilvl="2" w:tplc="04080005" w:tentative="1">
      <w:start w:val="1"/>
      <w:numFmt w:val="bullet"/>
      <w:lvlText w:val=""/>
      <w:lvlJc w:val="left"/>
      <w:pPr>
        <w:ind w:left="2224" w:hanging="360"/>
      </w:pPr>
      <w:rPr>
        <w:rFonts w:ascii="Wingdings" w:hAnsi="Wingdings" w:hint="default"/>
      </w:rPr>
    </w:lvl>
    <w:lvl w:ilvl="3" w:tplc="04080001" w:tentative="1">
      <w:start w:val="1"/>
      <w:numFmt w:val="bullet"/>
      <w:lvlText w:val=""/>
      <w:lvlJc w:val="left"/>
      <w:pPr>
        <w:ind w:left="2944" w:hanging="360"/>
      </w:pPr>
      <w:rPr>
        <w:rFonts w:ascii="Symbol" w:hAnsi="Symbol" w:hint="default"/>
      </w:rPr>
    </w:lvl>
    <w:lvl w:ilvl="4" w:tplc="04080003" w:tentative="1">
      <w:start w:val="1"/>
      <w:numFmt w:val="bullet"/>
      <w:lvlText w:val="o"/>
      <w:lvlJc w:val="left"/>
      <w:pPr>
        <w:ind w:left="3664" w:hanging="360"/>
      </w:pPr>
      <w:rPr>
        <w:rFonts w:ascii="Courier New" w:hAnsi="Courier New" w:cs="Courier New" w:hint="default"/>
      </w:rPr>
    </w:lvl>
    <w:lvl w:ilvl="5" w:tplc="04080005" w:tentative="1">
      <w:start w:val="1"/>
      <w:numFmt w:val="bullet"/>
      <w:lvlText w:val=""/>
      <w:lvlJc w:val="left"/>
      <w:pPr>
        <w:ind w:left="4384" w:hanging="360"/>
      </w:pPr>
      <w:rPr>
        <w:rFonts w:ascii="Wingdings" w:hAnsi="Wingdings" w:hint="default"/>
      </w:rPr>
    </w:lvl>
    <w:lvl w:ilvl="6" w:tplc="04080001" w:tentative="1">
      <w:start w:val="1"/>
      <w:numFmt w:val="bullet"/>
      <w:lvlText w:val=""/>
      <w:lvlJc w:val="left"/>
      <w:pPr>
        <w:ind w:left="5104" w:hanging="360"/>
      </w:pPr>
      <w:rPr>
        <w:rFonts w:ascii="Symbol" w:hAnsi="Symbol" w:hint="default"/>
      </w:rPr>
    </w:lvl>
    <w:lvl w:ilvl="7" w:tplc="04080003" w:tentative="1">
      <w:start w:val="1"/>
      <w:numFmt w:val="bullet"/>
      <w:lvlText w:val="o"/>
      <w:lvlJc w:val="left"/>
      <w:pPr>
        <w:ind w:left="5824" w:hanging="360"/>
      </w:pPr>
      <w:rPr>
        <w:rFonts w:ascii="Courier New" w:hAnsi="Courier New" w:cs="Courier New" w:hint="default"/>
      </w:rPr>
    </w:lvl>
    <w:lvl w:ilvl="8" w:tplc="04080005" w:tentative="1">
      <w:start w:val="1"/>
      <w:numFmt w:val="bullet"/>
      <w:lvlText w:val=""/>
      <w:lvlJc w:val="left"/>
      <w:pPr>
        <w:ind w:left="6544" w:hanging="360"/>
      </w:pPr>
      <w:rPr>
        <w:rFonts w:ascii="Wingdings" w:hAnsi="Wingdings" w:hint="default"/>
      </w:rPr>
    </w:lvl>
  </w:abstractNum>
  <w:abstractNum w:abstractNumId="32">
    <w:nsid w:val="75B319A9"/>
    <w:multiLevelType w:val="hybridMultilevel"/>
    <w:tmpl w:val="DE4A63A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75C72144"/>
    <w:multiLevelType w:val="hybridMultilevel"/>
    <w:tmpl w:val="B036885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77455E7C"/>
    <w:multiLevelType w:val="hybridMultilevel"/>
    <w:tmpl w:val="2578D3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77507E23"/>
    <w:multiLevelType w:val="hybridMultilevel"/>
    <w:tmpl w:val="C2082B1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7C290051"/>
    <w:multiLevelType w:val="hybridMultilevel"/>
    <w:tmpl w:val="B338F5B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7E5A0AB5"/>
    <w:multiLevelType w:val="hybridMultilevel"/>
    <w:tmpl w:val="029C51EA"/>
    <w:lvl w:ilvl="0" w:tplc="0408000B">
      <w:start w:val="1"/>
      <w:numFmt w:val="bullet"/>
      <w:lvlText w:val=""/>
      <w:lvlJc w:val="left"/>
      <w:pPr>
        <w:ind w:left="770" w:hanging="360"/>
      </w:pPr>
      <w:rPr>
        <w:rFonts w:ascii="Wingdings" w:hAnsi="Wingdings"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num w:numId="1">
    <w:abstractNumId w:val="25"/>
  </w:num>
  <w:num w:numId="2">
    <w:abstractNumId w:val="28"/>
  </w:num>
  <w:num w:numId="3">
    <w:abstractNumId w:val="6"/>
  </w:num>
  <w:num w:numId="4">
    <w:abstractNumId w:val="12"/>
  </w:num>
  <w:num w:numId="5">
    <w:abstractNumId w:val="24"/>
  </w:num>
  <w:num w:numId="6">
    <w:abstractNumId w:val="21"/>
  </w:num>
  <w:num w:numId="7">
    <w:abstractNumId w:val="3"/>
  </w:num>
  <w:num w:numId="8">
    <w:abstractNumId w:val="32"/>
  </w:num>
  <w:num w:numId="9">
    <w:abstractNumId w:val="30"/>
  </w:num>
  <w:num w:numId="10">
    <w:abstractNumId w:val="36"/>
  </w:num>
  <w:num w:numId="11">
    <w:abstractNumId w:val="14"/>
  </w:num>
  <w:num w:numId="12">
    <w:abstractNumId w:val="17"/>
  </w:num>
  <w:num w:numId="13">
    <w:abstractNumId w:val="33"/>
  </w:num>
  <w:num w:numId="14">
    <w:abstractNumId w:val="29"/>
  </w:num>
  <w:num w:numId="15">
    <w:abstractNumId w:val="9"/>
  </w:num>
  <w:num w:numId="16">
    <w:abstractNumId w:val="26"/>
  </w:num>
  <w:num w:numId="17">
    <w:abstractNumId w:val="37"/>
  </w:num>
  <w:num w:numId="18">
    <w:abstractNumId w:val="16"/>
  </w:num>
  <w:num w:numId="19">
    <w:abstractNumId w:val="8"/>
  </w:num>
  <w:num w:numId="20">
    <w:abstractNumId w:val="2"/>
  </w:num>
  <w:num w:numId="21">
    <w:abstractNumId w:val="0"/>
  </w:num>
  <w:num w:numId="22">
    <w:abstractNumId w:val="7"/>
  </w:num>
  <w:num w:numId="23">
    <w:abstractNumId w:val="4"/>
  </w:num>
  <w:num w:numId="24">
    <w:abstractNumId w:val="5"/>
  </w:num>
  <w:num w:numId="25">
    <w:abstractNumId w:val="10"/>
  </w:num>
  <w:num w:numId="26">
    <w:abstractNumId w:val="34"/>
  </w:num>
  <w:num w:numId="27">
    <w:abstractNumId w:val="35"/>
  </w:num>
  <w:num w:numId="28">
    <w:abstractNumId w:val="1"/>
  </w:num>
  <w:num w:numId="29">
    <w:abstractNumId w:val="18"/>
  </w:num>
  <w:num w:numId="30">
    <w:abstractNumId w:val="31"/>
  </w:num>
  <w:num w:numId="31">
    <w:abstractNumId w:val="13"/>
  </w:num>
  <w:num w:numId="32">
    <w:abstractNumId w:val="23"/>
  </w:num>
  <w:num w:numId="33">
    <w:abstractNumId w:val="20"/>
  </w:num>
  <w:num w:numId="34">
    <w:abstractNumId w:val="15"/>
  </w:num>
  <w:num w:numId="35">
    <w:abstractNumId w:val="11"/>
  </w:num>
  <w:num w:numId="36">
    <w:abstractNumId w:val="27"/>
  </w:num>
  <w:num w:numId="37">
    <w:abstractNumId w:val="19"/>
  </w:num>
  <w:num w:numId="38">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EC0"/>
    <w:rsid w:val="000001D6"/>
    <w:rsid w:val="00015430"/>
    <w:rsid w:val="00087CBD"/>
    <w:rsid w:val="000C3150"/>
    <w:rsid w:val="000C6699"/>
    <w:rsid w:val="000D3686"/>
    <w:rsid w:val="00112DBE"/>
    <w:rsid w:val="0012562B"/>
    <w:rsid w:val="00162A9A"/>
    <w:rsid w:val="00171AB5"/>
    <w:rsid w:val="002057EB"/>
    <w:rsid w:val="00261A0F"/>
    <w:rsid w:val="002E2956"/>
    <w:rsid w:val="00301737"/>
    <w:rsid w:val="0030356C"/>
    <w:rsid w:val="00322354"/>
    <w:rsid w:val="00341572"/>
    <w:rsid w:val="00376EC0"/>
    <w:rsid w:val="003E21DE"/>
    <w:rsid w:val="00410168"/>
    <w:rsid w:val="00433811"/>
    <w:rsid w:val="00437634"/>
    <w:rsid w:val="00453AE8"/>
    <w:rsid w:val="004670AA"/>
    <w:rsid w:val="00470493"/>
    <w:rsid w:val="004872EC"/>
    <w:rsid w:val="004D4B12"/>
    <w:rsid w:val="00565D1B"/>
    <w:rsid w:val="00601F3C"/>
    <w:rsid w:val="006169E5"/>
    <w:rsid w:val="00636772"/>
    <w:rsid w:val="00666741"/>
    <w:rsid w:val="00696EE3"/>
    <w:rsid w:val="006D5FCC"/>
    <w:rsid w:val="006D7533"/>
    <w:rsid w:val="006F2E0E"/>
    <w:rsid w:val="0077795A"/>
    <w:rsid w:val="007A435D"/>
    <w:rsid w:val="007B024E"/>
    <w:rsid w:val="00824F8E"/>
    <w:rsid w:val="00853DCE"/>
    <w:rsid w:val="00856338"/>
    <w:rsid w:val="00857814"/>
    <w:rsid w:val="00862B94"/>
    <w:rsid w:val="00862DD4"/>
    <w:rsid w:val="00876AC9"/>
    <w:rsid w:val="008B5023"/>
    <w:rsid w:val="0097400F"/>
    <w:rsid w:val="0097675B"/>
    <w:rsid w:val="009C44D8"/>
    <w:rsid w:val="009E5D7B"/>
    <w:rsid w:val="00A02D77"/>
    <w:rsid w:val="00A5364F"/>
    <w:rsid w:val="00A579CD"/>
    <w:rsid w:val="00AB7B33"/>
    <w:rsid w:val="00AC168F"/>
    <w:rsid w:val="00AD0FCB"/>
    <w:rsid w:val="00AE750D"/>
    <w:rsid w:val="00B45BBF"/>
    <w:rsid w:val="00C137D3"/>
    <w:rsid w:val="00C409E4"/>
    <w:rsid w:val="00C51752"/>
    <w:rsid w:val="00C74EF2"/>
    <w:rsid w:val="00C86CD8"/>
    <w:rsid w:val="00C96612"/>
    <w:rsid w:val="00C96965"/>
    <w:rsid w:val="00CE7FE7"/>
    <w:rsid w:val="00D33838"/>
    <w:rsid w:val="00D4407D"/>
    <w:rsid w:val="00D54745"/>
    <w:rsid w:val="00D942D9"/>
    <w:rsid w:val="00D97847"/>
    <w:rsid w:val="00DF4790"/>
    <w:rsid w:val="00E0239C"/>
    <w:rsid w:val="00E20E29"/>
    <w:rsid w:val="00E53F54"/>
    <w:rsid w:val="00ED0BA3"/>
    <w:rsid w:val="00EF5044"/>
    <w:rsid w:val="00F10383"/>
    <w:rsid w:val="00F517B2"/>
    <w:rsid w:val="00F54A79"/>
    <w:rsid w:val="00F554D0"/>
    <w:rsid w:val="00FD2E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7A43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A43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Char"/>
    <w:uiPriority w:val="9"/>
    <w:unhideWhenUsed/>
    <w:qFormat/>
    <w:rsid w:val="007A435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376EC0"/>
    <w:pPr>
      <w:ind w:left="720"/>
      <w:contextualSpacing/>
    </w:pPr>
  </w:style>
  <w:style w:type="character" w:customStyle="1" w:styleId="1Char">
    <w:name w:val="Επικεφαλίδα 1 Char"/>
    <w:basedOn w:val="a0"/>
    <w:link w:val="1"/>
    <w:uiPriority w:val="1"/>
    <w:rsid w:val="007A435D"/>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7A435D"/>
    <w:rPr>
      <w:rFonts w:asciiTheme="majorHAnsi" w:eastAsiaTheme="majorEastAsia" w:hAnsiTheme="majorHAnsi" w:cstheme="majorBidi"/>
      <w:b/>
      <w:bCs/>
      <w:color w:val="4F81BD" w:themeColor="accent1"/>
      <w:sz w:val="26"/>
      <w:szCs w:val="26"/>
    </w:rPr>
  </w:style>
  <w:style w:type="character" w:customStyle="1" w:styleId="4Char">
    <w:name w:val="Επικεφαλίδα 4 Char"/>
    <w:basedOn w:val="a0"/>
    <w:link w:val="4"/>
    <w:uiPriority w:val="9"/>
    <w:rsid w:val="007A435D"/>
    <w:rPr>
      <w:rFonts w:asciiTheme="majorHAnsi" w:eastAsiaTheme="majorEastAsia" w:hAnsiTheme="majorHAnsi" w:cstheme="majorBidi"/>
      <w:b/>
      <w:bCs/>
      <w:i/>
      <w:iCs/>
      <w:color w:val="4F81BD" w:themeColor="accent1"/>
    </w:rPr>
  </w:style>
  <w:style w:type="paragraph" w:customStyle="1" w:styleId="41">
    <w:name w:val="Επικεφαλίδα 41"/>
    <w:basedOn w:val="a"/>
    <w:uiPriority w:val="1"/>
    <w:qFormat/>
    <w:rsid w:val="007A435D"/>
    <w:pPr>
      <w:widowControl w:val="0"/>
      <w:spacing w:after="0" w:line="240" w:lineRule="auto"/>
      <w:ind w:left="480" w:hanging="360"/>
      <w:outlineLvl w:val="4"/>
    </w:pPr>
    <w:rPr>
      <w:rFonts w:ascii="Times New Roman" w:eastAsia="Times New Roman" w:hAnsi="Times New Roman"/>
      <w:b/>
      <w:bCs/>
      <w:sz w:val="24"/>
      <w:szCs w:val="24"/>
      <w:lang w:val="en-US"/>
    </w:rPr>
  </w:style>
  <w:style w:type="paragraph" w:styleId="a4">
    <w:name w:val="Body Text"/>
    <w:basedOn w:val="a"/>
    <w:link w:val="Char"/>
    <w:uiPriority w:val="1"/>
    <w:qFormat/>
    <w:rsid w:val="007A435D"/>
    <w:pPr>
      <w:widowControl w:val="0"/>
      <w:spacing w:after="0" w:line="240" w:lineRule="auto"/>
      <w:ind w:left="119" w:firstLine="720"/>
    </w:pPr>
    <w:rPr>
      <w:rFonts w:ascii="Times New Roman" w:eastAsia="Times New Roman" w:hAnsi="Times New Roman"/>
      <w:sz w:val="24"/>
      <w:szCs w:val="24"/>
      <w:lang w:val="en-US"/>
    </w:rPr>
  </w:style>
  <w:style w:type="character" w:customStyle="1" w:styleId="Char">
    <w:name w:val="Σώμα κειμένου Char"/>
    <w:basedOn w:val="a0"/>
    <w:link w:val="a4"/>
    <w:uiPriority w:val="1"/>
    <w:rsid w:val="007A435D"/>
    <w:rPr>
      <w:rFonts w:ascii="Times New Roman" w:eastAsia="Times New Roman" w:hAnsi="Times New Roman"/>
      <w:sz w:val="24"/>
      <w:szCs w:val="24"/>
      <w:lang w:val="en-US"/>
    </w:rPr>
  </w:style>
  <w:style w:type="paragraph" w:customStyle="1" w:styleId="31">
    <w:name w:val="Επικεφαλίδα 31"/>
    <w:basedOn w:val="a"/>
    <w:uiPriority w:val="1"/>
    <w:qFormat/>
    <w:rsid w:val="007A435D"/>
    <w:pPr>
      <w:widowControl w:val="0"/>
      <w:spacing w:after="0" w:line="240" w:lineRule="auto"/>
      <w:ind w:left="546" w:hanging="427"/>
      <w:outlineLvl w:val="3"/>
    </w:pPr>
    <w:rPr>
      <w:rFonts w:ascii="Times New Roman" w:eastAsia="Times New Roman" w:hAnsi="Times New Roman"/>
      <w:b/>
      <w:bCs/>
      <w:sz w:val="28"/>
      <w:szCs w:val="28"/>
      <w:lang w:val="en-US"/>
    </w:rPr>
  </w:style>
  <w:style w:type="paragraph" w:styleId="a5">
    <w:name w:val="header"/>
    <w:basedOn w:val="a"/>
    <w:link w:val="Char0"/>
    <w:uiPriority w:val="99"/>
    <w:semiHidden/>
    <w:unhideWhenUsed/>
    <w:rsid w:val="007A435D"/>
    <w:pPr>
      <w:tabs>
        <w:tab w:val="center" w:pos="4153"/>
        <w:tab w:val="right" w:pos="8306"/>
      </w:tabs>
      <w:spacing w:after="0" w:line="240" w:lineRule="auto"/>
    </w:pPr>
  </w:style>
  <w:style w:type="character" w:customStyle="1" w:styleId="Char0">
    <w:name w:val="Κεφαλίδα Char"/>
    <w:basedOn w:val="a0"/>
    <w:link w:val="a5"/>
    <w:uiPriority w:val="99"/>
    <w:semiHidden/>
    <w:rsid w:val="007A435D"/>
  </w:style>
  <w:style w:type="paragraph" w:styleId="a6">
    <w:name w:val="footer"/>
    <w:basedOn w:val="a"/>
    <w:link w:val="Char1"/>
    <w:uiPriority w:val="99"/>
    <w:unhideWhenUsed/>
    <w:rsid w:val="007A435D"/>
    <w:pPr>
      <w:tabs>
        <w:tab w:val="center" w:pos="4153"/>
        <w:tab w:val="right" w:pos="8306"/>
      </w:tabs>
      <w:spacing w:after="0" w:line="240" w:lineRule="auto"/>
    </w:pPr>
  </w:style>
  <w:style w:type="character" w:customStyle="1" w:styleId="Char1">
    <w:name w:val="Υποσέλιδο Char"/>
    <w:basedOn w:val="a0"/>
    <w:link w:val="a6"/>
    <w:uiPriority w:val="99"/>
    <w:rsid w:val="007A435D"/>
  </w:style>
  <w:style w:type="paragraph" w:styleId="Web">
    <w:name w:val="Normal (Web)"/>
    <w:basedOn w:val="a"/>
    <w:uiPriority w:val="99"/>
    <w:unhideWhenUsed/>
    <w:rsid w:val="007A435D"/>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unhideWhenUsed/>
    <w:rsid w:val="007A435D"/>
    <w:rPr>
      <w:color w:val="0000FF"/>
      <w:u w:val="single"/>
    </w:rPr>
  </w:style>
  <w:style w:type="paragraph" w:styleId="a7">
    <w:name w:val="Balloon Text"/>
    <w:basedOn w:val="a"/>
    <w:link w:val="Char2"/>
    <w:uiPriority w:val="99"/>
    <w:semiHidden/>
    <w:unhideWhenUsed/>
    <w:rsid w:val="007A435D"/>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7A435D"/>
    <w:rPr>
      <w:rFonts w:ascii="Tahoma" w:hAnsi="Tahoma" w:cs="Tahoma"/>
      <w:sz w:val="16"/>
      <w:szCs w:val="16"/>
    </w:rPr>
  </w:style>
  <w:style w:type="paragraph" w:customStyle="1" w:styleId="Default">
    <w:name w:val="Default"/>
    <w:rsid w:val="007A435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rmat">
    <w:name w:val="format"/>
    <w:basedOn w:val="a0"/>
    <w:rsid w:val="007A435D"/>
  </w:style>
  <w:style w:type="character" w:customStyle="1" w:styleId="value">
    <w:name w:val="value"/>
    <w:basedOn w:val="a0"/>
    <w:rsid w:val="007A435D"/>
  </w:style>
  <w:style w:type="character" w:customStyle="1" w:styleId="label">
    <w:name w:val="label"/>
    <w:basedOn w:val="a0"/>
    <w:rsid w:val="007A435D"/>
  </w:style>
  <w:style w:type="character" w:styleId="a8">
    <w:name w:val="Strong"/>
    <w:basedOn w:val="a0"/>
    <w:uiPriority w:val="22"/>
    <w:qFormat/>
    <w:rsid w:val="007A435D"/>
    <w:rPr>
      <w:b/>
      <w:bCs/>
    </w:rPr>
  </w:style>
  <w:style w:type="character" w:styleId="a9">
    <w:name w:val="Emphasis"/>
    <w:basedOn w:val="a0"/>
    <w:uiPriority w:val="20"/>
    <w:qFormat/>
    <w:rsid w:val="007A435D"/>
    <w:rPr>
      <w:i/>
      <w:iCs/>
    </w:rPr>
  </w:style>
  <w:style w:type="character" w:customStyle="1" w:styleId="notranslate">
    <w:name w:val="notranslate"/>
    <w:basedOn w:val="a0"/>
    <w:rsid w:val="007A435D"/>
  </w:style>
  <w:style w:type="paragraph" w:customStyle="1" w:styleId="51">
    <w:name w:val="Επικεφαλίδα 51"/>
    <w:basedOn w:val="a"/>
    <w:uiPriority w:val="1"/>
    <w:qFormat/>
    <w:rsid w:val="007A435D"/>
    <w:pPr>
      <w:widowControl w:val="0"/>
      <w:spacing w:after="0" w:line="240" w:lineRule="auto"/>
      <w:ind w:left="20"/>
      <w:outlineLvl w:val="5"/>
    </w:pPr>
    <w:rPr>
      <w:rFonts w:ascii="Arial" w:eastAsia="Arial" w:hAnsi="Arial"/>
      <w:b/>
      <w:bCs/>
      <w:i/>
      <w:sz w:val="40"/>
      <w:szCs w:val="40"/>
      <w:lang w:val="en-US"/>
    </w:rPr>
  </w:style>
  <w:style w:type="paragraph" w:customStyle="1" w:styleId="11">
    <w:name w:val="ΠΠ 11"/>
    <w:basedOn w:val="a"/>
    <w:uiPriority w:val="1"/>
    <w:qFormat/>
    <w:rsid w:val="007A435D"/>
    <w:pPr>
      <w:widowControl w:val="0"/>
      <w:spacing w:before="144" w:after="0" w:line="240" w:lineRule="auto"/>
      <w:ind w:left="118"/>
    </w:pPr>
    <w:rPr>
      <w:rFonts w:ascii="Arial" w:eastAsia="Arial" w:hAnsi="Arial"/>
      <w:sz w:val="24"/>
      <w:szCs w:val="24"/>
      <w:lang w:val="en-US"/>
    </w:rPr>
  </w:style>
  <w:style w:type="paragraph" w:customStyle="1" w:styleId="110">
    <w:name w:val="Επικεφαλίδα 11"/>
    <w:basedOn w:val="a"/>
    <w:uiPriority w:val="1"/>
    <w:qFormat/>
    <w:rsid w:val="007A435D"/>
    <w:pPr>
      <w:widowControl w:val="0"/>
      <w:spacing w:after="0" w:line="240" w:lineRule="auto"/>
      <w:ind w:left="682" w:hanging="560"/>
      <w:outlineLvl w:val="1"/>
    </w:pPr>
    <w:rPr>
      <w:rFonts w:ascii="Times New Roman" w:eastAsia="Times New Roman" w:hAnsi="Times New Roman"/>
      <w:b/>
      <w:bCs/>
      <w:sz w:val="28"/>
      <w:szCs w:val="28"/>
      <w:lang w:val="en-US"/>
    </w:rPr>
  </w:style>
  <w:style w:type="table" w:customStyle="1" w:styleId="TableNormal">
    <w:name w:val="Table Normal"/>
    <w:uiPriority w:val="2"/>
    <w:semiHidden/>
    <w:unhideWhenUsed/>
    <w:qFormat/>
    <w:rsid w:val="007A435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A435D"/>
    <w:pPr>
      <w:widowControl w:val="0"/>
      <w:spacing w:after="0" w:line="240" w:lineRule="auto"/>
    </w:pPr>
    <w:rPr>
      <w:lang w:val="en-US"/>
    </w:rPr>
  </w:style>
  <w:style w:type="character" w:customStyle="1" w:styleId="bookdetails">
    <w:name w:val="book_details"/>
    <w:basedOn w:val="a0"/>
    <w:rsid w:val="007A435D"/>
  </w:style>
  <w:style w:type="character" w:styleId="-0">
    <w:name w:val="FollowedHyperlink"/>
    <w:basedOn w:val="a0"/>
    <w:uiPriority w:val="99"/>
    <w:semiHidden/>
    <w:unhideWhenUsed/>
    <w:rsid w:val="007A435D"/>
    <w:rPr>
      <w:color w:val="800080" w:themeColor="followedHyperlink"/>
      <w:u w:val="single"/>
    </w:rPr>
  </w:style>
  <w:style w:type="paragraph" w:customStyle="1" w:styleId="21">
    <w:name w:val="Επικεφαλίδα 21"/>
    <w:basedOn w:val="a"/>
    <w:uiPriority w:val="1"/>
    <w:qFormat/>
    <w:rsid w:val="00D942D9"/>
    <w:pPr>
      <w:widowControl w:val="0"/>
      <w:spacing w:after="0" w:line="240" w:lineRule="auto"/>
      <w:ind w:left="806" w:hanging="706"/>
      <w:outlineLvl w:val="2"/>
    </w:pPr>
    <w:rPr>
      <w:rFonts w:ascii="Times New Roman" w:eastAsia="Times New Roman" w:hAnsi="Times New Roman"/>
      <w:b/>
      <w:bCs/>
      <w:sz w:val="28"/>
      <w:szCs w:val="28"/>
      <w:lang w:val="en-US"/>
    </w:rPr>
  </w:style>
  <w:style w:type="paragraph" w:customStyle="1" w:styleId="10">
    <w:name w:val="Παράγραφος λίστας1"/>
    <w:basedOn w:val="a"/>
    <w:rsid w:val="00D942D9"/>
    <w:pPr>
      <w:widowControl w:val="0"/>
      <w:autoSpaceDE w:val="0"/>
      <w:autoSpaceDN w:val="0"/>
      <w:adjustRightInd w:val="0"/>
      <w:spacing w:after="0" w:line="240" w:lineRule="auto"/>
    </w:pPr>
    <w:rPr>
      <w:rFonts w:ascii="Times New Roman" w:eastAsia="Calibri" w:hAnsi="Times New Roman" w:cs="Times New Roman"/>
      <w:sz w:val="24"/>
      <w:szCs w:val="24"/>
    </w:rPr>
  </w:style>
  <w:style w:type="character" w:customStyle="1" w:styleId="st">
    <w:name w:val="st"/>
    <w:basedOn w:val="a0"/>
    <w:rsid w:val="00D942D9"/>
  </w:style>
  <w:style w:type="paragraph" w:customStyle="1" w:styleId="sc-bmvaic">
    <w:name w:val="sc-bmvaic"/>
    <w:basedOn w:val="a"/>
    <w:qFormat/>
    <w:rsid w:val="00D942D9"/>
    <w:pPr>
      <w:suppressAutoHyphens/>
      <w:spacing w:before="280" w:after="280" w:line="240" w:lineRule="auto"/>
    </w:pPr>
    <w:rPr>
      <w:rFonts w:ascii="Times New Roman" w:eastAsia="Times New Roman" w:hAnsi="Times New Roman" w:cs="Times New Roman"/>
      <w:color w:val="00000A"/>
      <w:sz w:val="24"/>
      <w:szCs w:val="24"/>
    </w:rPr>
  </w:style>
  <w:style w:type="paragraph" w:styleId="aa">
    <w:name w:val="footnote text"/>
    <w:basedOn w:val="a"/>
    <w:link w:val="Char3"/>
    <w:uiPriority w:val="99"/>
    <w:semiHidden/>
    <w:unhideWhenUsed/>
    <w:rsid w:val="0030356C"/>
    <w:pPr>
      <w:spacing w:after="0" w:line="240" w:lineRule="auto"/>
    </w:pPr>
    <w:rPr>
      <w:sz w:val="20"/>
      <w:szCs w:val="20"/>
    </w:rPr>
  </w:style>
  <w:style w:type="character" w:customStyle="1" w:styleId="Char3">
    <w:name w:val="Κείμενο υποσημείωσης Char"/>
    <w:basedOn w:val="a0"/>
    <w:link w:val="aa"/>
    <w:uiPriority w:val="99"/>
    <w:semiHidden/>
    <w:rsid w:val="0030356C"/>
    <w:rPr>
      <w:sz w:val="20"/>
      <w:szCs w:val="20"/>
    </w:rPr>
  </w:style>
  <w:style w:type="character" w:styleId="ab">
    <w:name w:val="footnote reference"/>
    <w:basedOn w:val="a0"/>
    <w:uiPriority w:val="99"/>
    <w:semiHidden/>
    <w:unhideWhenUsed/>
    <w:rsid w:val="0030356C"/>
    <w:rPr>
      <w:vertAlign w:val="superscript"/>
    </w:rPr>
  </w:style>
  <w:style w:type="paragraph" w:customStyle="1" w:styleId="210">
    <w:name w:val="Επικεφαλίδα 21"/>
    <w:basedOn w:val="a"/>
    <w:uiPriority w:val="1"/>
    <w:qFormat/>
    <w:rsid w:val="00E0239C"/>
    <w:pPr>
      <w:widowControl w:val="0"/>
      <w:autoSpaceDE w:val="0"/>
      <w:autoSpaceDN w:val="0"/>
      <w:spacing w:before="179" w:after="0" w:line="240" w:lineRule="auto"/>
      <w:ind w:left="120"/>
      <w:outlineLvl w:val="2"/>
    </w:pPr>
    <w:rPr>
      <w:rFonts w:ascii="Times New Roman" w:eastAsia="Times New Roman" w:hAnsi="Times New Roman" w:cs="Times New Roman"/>
      <w:b/>
      <w:bCs/>
      <w:sz w:val="28"/>
      <w:szCs w:val="28"/>
    </w:rPr>
  </w:style>
  <w:style w:type="paragraph" w:customStyle="1" w:styleId="310">
    <w:name w:val="Επικεφαλίδα 31"/>
    <w:basedOn w:val="a"/>
    <w:uiPriority w:val="1"/>
    <w:qFormat/>
    <w:rsid w:val="00E0239C"/>
    <w:pPr>
      <w:widowControl w:val="0"/>
      <w:autoSpaceDE w:val="0"/>
      <w:autoSpaceDN w:val="0"/>
      <w:spacing w:before="201" w:after="0" w:line="240" w:lineRule="auto"/>
      <w:ind w:left="120"/>
      <w:outlineLvl w:val="3"/>
    </w:pPr>
    <w:rPr>
      <w:rFonts w:ascii="Times New Roman" w:eastAsia="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7A43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A43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Char"/>
    <w:uiPriority w:val="9"/>
    <w:unhideWhenUsed/>
    <w:qFormat/>
    <w:rsid w:val="007A435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376EC0"/>
    <w:pPr>
      <w:ind w:left="720"/>
      <w:contextualSpacing/>
    </w:pPr>
  </w:style>
  <w:style w:type="character" w:customStyle="1" w:styleId="1Char">
    <w:name w:val="Επικεφαλίδα 1 Char"/>
    <w:basedOn w:val="a0"/>
    <w:link w:val="1"/>
    <w:uiPriority w:val="1"/>
    <w:rsid w:val="007A435D"/>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7A435D"/>
    <w:rPr>
      <w:rFonts w:asciiTheme="majorHAnsi" w:eastAsiaTheme="majorEastAsia" w:hAnsiTheme="majorHAnsi" w:cstheme="majorBidi"/>
      <w:b/>
      <w:bCs/>
      <w:color w:val="4F81BD" w:themeColor="accent1"/>
      <w:sz w:val="26"/>
      <w:szCs w:val="26"/>
    </w:rPr>
  </w:style>
  <w:style w:type="character" w:customStyle="1" w:styleId="4Char">
    <w:name w:val="Επικεφαλίδα 4 Char"/>
    <w:basedOn w:val="a0"/>
    <w:link w:val="4"/>
    <w:uiPriority w:val="9"/>
    <w:rsid w:val="007A435D"/>
    <w:rPr>
      <w:rFonts w:asciiTheme="majorHAnsi" w:eastAsiaTheme="majorEastAsia" w:hAnsiTheme="majorHAnsi" w:cstheme="majorBidi"/>
      <w:b/>
      <w:bCs/>
      <w:i/>
      <w:iCs/>
      <w:color w:val="4F81BD" w:themeColor="accent1"/>
    </w:rPr>
  </w:style>
  <w:style w:type="paragraph" w:customStyle="1" w:styleId="41">
    <w:name w:val="Επικεφαλίδα 41"/>
    <w:basedOn w:val="a"/>
    <w:uiPriority w:val="1"/>
    <w:qFormat/>
    <w:rsid w:val="007A435D"/>
    <w:pPr>
      <w:widowControl w:val="0"/>
      <w:spacing w:after="0" w:line="240" w:lineRule="auto"/>
      <w:ind w:left="480" w:hanging="360"/>
      <w:outlineLvl w:val="4"/>
    </w:pPr>
    <w:rPr>
      <w:rFonts w:ascii="Times New Roman" w:eastAsia="Times New Roman" w:hAnsi="Times New Roman"/>
      <w:b/>
      <w:bCs/>
      <w:sz w:val="24"/>
      <w:szCs w:val="24"/>
      <w:lang w:val="en-US"/>
    </w:rPr>
  </w:style>
  <w:style w:type="paragraph" w:styleId="a4">
    <w:name w:val="Body Text"/>
    <w:basedOn w:val="a"/>
    <w:link w:val="Char"/>
    <w:uiPriority w:val="1"/>
    <w:qFormat/>
    <w:rsid w:val="007A435D"/>
    <w:pPr>
      <w:widowControl w:val="0"/>
      <w:spacing w:after="0" w:line="240" w:lineRule="auto"/>
      <w:ind w:left="119" w:firstLine="720"/>
    </w:pPr>
    <w:rPr>
      <w:rFonts w:ascii="Times New Roman" w:eastAsia="Times New Roman" w:hAnsi="Times New Roman"/>
      <w:sz w:val="24"/>
      <w:szCs w:val="24"/>
      <w:lang w:val="en-US"/>
    </w:rPr>
  </w:style>
  <w:style w:type="character" w:customStyle="1" w:styleId="Char">
    <w:name w:val="Σώμα κειμένου Char"/>
    <w:basedOn w:val="a0"/>
    <w:link w:val="a4"/>
    <w:uiPriority w:val="1"/>
    <w:rsid w:val="007A435D"/>
    <w:rPr>
      <w:rFonts w:ascii="Times New Roman" w:eastAsia="Times New Roman" w:hAnsi="Times New Roman"/>
      <w:sz w:val="24"/>
      <w:szCs w:val="24"/>
      <w:lang w:val="en-US"/>
    </w:rPr>
  </w:style>
  <w:style w:type="paragraph" w:customStyle="1" w:styleId="31">
    <w:name w:val="Επικεφαλίδα 31"/>
    <w:basedOn w:val="a"/>
    <w:uiPriority w:val="1"/>
    <w:qFormat/>
    <w:rsid w:val="007A435D"/>
    <w:pPr>
      <w:widowControl w:val="0"/>
      <w:spacing w:after="0" w:line="240" w:lineRule="auto"/>
      <w:ind w:left="546" w:hanging="427"/>
      <w:outlineLvl w:val="3"/>
    </w:pPr>
    <w:rPr>
      <w:rFonts w:ascii="Times New Roman" w:eastAsia="Times New Roman" w:hAnsi="Times New Roman"/>
      <w:b/>
      <w:bCs/>
      <w:sz w:val="28"/>
      <w:szCs w:val="28"/>
      <w:lang w:val="en-US"/>
    </w:rPr>
  </w:style>
  <w:style w:type="paragraph" w:styleId="a5">
    <w:name w:val="header"/>
    <w:basedOn w:val="a"/>
    <w:link w:val="Char0"/>
    <w:uiPriority w:val="99"/>
    <w:semiHidden/>
    <w:unhideWhenUsed/>
    <w:rsid w:val="007A435D"/>
    <w:pPr>
      <w:tabs>
        <w:tab w:val="center" w:pos="4153"/>
        <w:tab w:val="right" w:pos="8306"/>
      </w:tabs>
      <w:spacing w:after="0" w:line="240" w:lineRule="auto"/>
    </w:pPr>
  </w:style>
  <w:style w:type="character" w:customStyle="1" w:styleId="Char0">
    <w:name w:val="Κεφαλίδα Char"/>
    <w:basedOn w:val="a0"/>
    <w:link w:val="a5"/>
    <w:uiPriority w:val="99"/>
    <w:semiHidden/>
    <w:rsid w:val="007A435D"/>
  </w:style>
  <w:style w:type="paragraph" w:styleId="a6">
    <w:name w:val="footer"/>
    <w:basedOn w:val="a"/>
    <w:link w:val="Char1"/>
    <w:uiPriority w:val="99"/>
    <w:unhideWhenUsed/>
    <w:rsid w:val="007A435D"/>
    <w:pPr>
      <w:tabs>
        <w:tab w:val="center" w:pos="4153"/>
        <w:tab w:val="right" w:pos="8306"/>
      </w:tabs>
      <w:spacing w:after="0" w:line="240" w:lineRule="auto"/>
    </w:pPr>
  </w:style>
  <w:style w:type="character" w:customStyle="1" w:styleId="Char1">
    <w:name w:val="Υποσέλιδο Char"/>
    <w:basedOn w:val="a0"/>
    <w:link w:val="a6"/>
    <w:uiPriority w:val="99"/>
    <w:rsid w:val="007A435D"/>
  </w:style>
  <w:style w:type="paragraph" w:styleId="Web">
    <w:name w:val="Normal (Web)"/>
    <w:basedOn w:val="a"/>
    <w:uiPriority w:val="99"/>
    <w:unhideWhenUsed/>
    <w:rsid w:val="007A435D"/>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unhideWhenUsed/>
    <w:rsid w:val="007A435D"/>
    <w:rPr>
      <w:color w:val="0000FF"/>
      <w:u w:val="single"/>
    </w:rPr>
  </w:style>
  <w:style w:type="paragraph" w:styleId="a7">
    <w:name w:val="Balloon Text"/>
    <w:basedOn w:val="a"/>
    <w:link w:val="Char2"/>
    <w:uiPriority w:val="99"/>
    <w:semiHidden/>
    <w:unhideWhenUsed/>
    <w:rsid w:val="007A435D"/>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7A435D"/>
    <w:rPr>
      <w:rFonts w:ascii="Tahoma" w:hAnsi="Tahoma" w:cs="Tahoma"/>
      <w:sz w:val="16"/>
      <w:szCs w:val="16"/>
    </w:rPr>
  </w:style>
  <w:style w:type="paragraph" w:customStyle="1" w:styleId="Default">
    <w:name w:val="Default"/>
    <w:rsid w:val="007A435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rmat">
    <w:name w:val="format"/>
    <w:basedOn w:val="a0"/>
    <w:rsid w:val="007A435D"/>
  </w:style>
  <w:style w:type="character" w:customStyle="1" w:styleId="value">
    <w:name w:val="value"/>
    <w:basedOn w:val="a0"/>
    <w:rsid w:val="007A435D"/>
  </w:style>
  <w:style w:type="character" w:customStyle="1" w:styleId="label">
    <w:name w:val="label"/>
    <w:basedOn w:val="a0"/>
    <w:rsid w:val="007A435D"/>
  </w:style>
  <w:style w:type="character" w:styleId="a8">
    <w:name w:val="Strong"/>
    <w:basedOn w:val="a0"/>
    <w:uiPriority w:val="22"/>
    <w:qFormat/>
    <w:rsid w:val="007A435D"/>
    <w:rPr>
      <w:b/>
      <w:bCs/>
    </w:rPr>
  </w:style>
  <w:style w:type="character" w:styleId="a9">
    <w:name w:val="Emphasis"/>
    <w:basedOn w:val="a0"/>
    <w:uiPriority w:val="20"/>
    <w:qFormat/>
    <w:rsid w:val="007A435D"/>
    <w:rPr>
      <w:i/>
      <w:iCs/>
    </w:rPr>
  </w:style>
  <w:style w:type="character" w:customStyle="1" w:styleId="notranslate">
    <w:name w:val="notranslate"/>
    <w:basedOn w:val="a0"/>
    <w:rsid w:val="007A435D"/>
  </w:style>
  <w:style w:type="paragraph" w:customStyle="1" w:styleId="51">
    <w:name w:val="Επικεφαλίδα 51"/>
    <w:basedOn w:val="a"/>
    <w:uiPriority w:val="1"/>
    <w:qFormat/>
    <w:rsid w:val="007A435D"/>
    <w:pPr>
      <w:widowControl w:val="0"/>
      <w:spacing w:after="0" w:line="240" w:lineRule="auto"/>
      <w:ind w:left="20"/>
      <w:outlineLvl w:val="5"/>
    </w:pPr>
    <w:rPr>
      <w:rFonts w:ascii="Arial" w:eastAsia="Arial" w:hAnsi="Arial"/>
      <w:b/>
      <w:bCs/>
      <w:i/>
      <w:sz w:val="40"/>
      <w:szCs w:val="40"/>
      <w:lang w:val="en-US"/>
    </w:rPr>
  </w:style>
  <w:style w:type="paragraph" w:customStyle="1" w:styleId="11">
    <w:name w:val="ΠΠ 11"/>
    <w:basedOn w:val="a"/>
    <w:uiPriority w:val="1"/>
    <w:qFormat/>
    <w:rsid w:val="007A435D"/>
    <w:pPr>
      <w:widowControl w:val="0"/>
      <w:spacing w:before="144" w:after="0" w:line="240" w:lineRule="auto"/>
      <w:ind w:left="118"/>
    </w:pPr>
    <w:rPr>
      <w:rFonts w:ascii="Arial" w:eastAsia="Arial" w:hAnsi="Arial"/>
      <w:sz w:val="24"/>
      <w:szCs w:val="24"/>
      <w:lang w:val="en-US"/>
    </w:rPr>
  </w:style>
  <w:style w:type="paragraph" w:customStyle="1" w:styleId="110">
    <w:name w:val="Επικεφαλίδα 11"/>
    <w:basedOn w:val="a"/>
    <w:uiPriority w:val="1"/>
    <w:qFormat/>
    <w:rsid w:val="007A435D"/>
    <w:pPr>
      <w:widowControl w:val="0"/>
      <w:spacing w:after="0" w:line="240" w:lineRule="auto"/>
      <w:ind w:left="682" w:hanging="560"/>
      <w:outlineLvl w:val="1"/>
    </w:pPr>
    <w:rPr>
      <w:rFonts w:ascii="Times New Roman" w:eastAsia="Times New Roman" w:hAnsi="Times New Roman"/>
      <w:b/>
      <w:bCs/>
      <w:sz w:val="28"/>
      <w:szCs w:val="28"/>
      <w:lang w:val="en-US"/>
    </w:rPr>
  </w:style>
  <w:style w:type="table" w:customStyle="1" w:styleId="TableNormal">
    <w:name w:val="Table Normal"/>
    <w:uiPriority w:val="2"/>
    <w:semiHidden/>
    <w:unhideWhenUsed/>
    <w:qFormat/>
    <w:rsid w:val="007A435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A435D"/>
    <w:pPr>
      <w:widowControl w:val="0"/>
      <w:spacing w:after="0" w:line="240" w:lineRule="auto"/>
    </w:pPr>
    <w:rPr>
      <w:lang w:val="en-US"/>
    </w:rPr>
  </w:style>
  <w:style w:type="character" w:customStyle="1" w:styleId="bookdetails">
    <w:name w:val="book_details"/>
    <w:basedOn w:val="a0"/>
    <w:rsid w:val="007A435D"/>
  </w:style>
  <w:style w:type="character" w:styleId="-0">
    <w:name w:val="FollowedHyperlink"/>
    <w:basedOn w:val="a0"/>
    <w:uiPriority w:val="99"/>
    <w:semiHidden/>
    <w:unhideWhenUsed/>
    <w:rsid w:val="007A435D"/>
    <w:rPr>
      <w:color w:val="800080" w:themeColor="followedHyperlink"/>
      <w:u w:val="single"/>
    </w:rPr>
  </w:style>
  <w:style w:type="paragraph" w:customStyle="1" w:styleId="21">
    <w:name w:val="Επικεφαλίδα 21"/>
    <w:basedOn w:val="a"/>
    <w:uiPriority w:val="1"/>
    <w:qFormat/>
    <w:rsid w:val="00D942D9"/>
    <w:pPr>
      <w:widowControl w:val="0"/>
      <w:spacing w:after="0" w:line="240" w:lineRule="auto"/>
      <w:ind w:left="806" w:hanging="706"/>
      <w:outlineLvl w:val="2"/>
    </w:pPr>
    <w:rPr>
      <w:rFonts w:ascii="Times New Roman" w:eastAsia="Times New Roman" w:hAnsi="Times New Roman"/>
      <w:b/>
      <w:bCs/>
      <w:sz w:val="28"/>
      <w:szCs w:val="28"/>
      <w:lang w:val="en-US"/>
    </w:rPr>
  </w:style>
  <w:style w:type="paragraph" w:customStyle="1" w:styleId="10">
    <w:name w:val="Παράγραφος λίστας1"/>
    <w:basedOn w:val="a"/>
    <w:rsid w:val="00D942D9"/>
    <w:pPr>
      <w:widowControl w:val="0"/>
      <w:autoSpaceDE w:val="0"/>
      <w:autoSpaceDN w:val="0"/>
      <w:adjustRightInd w:val="0"/>
      <w:spacing w:after="0" w:line="240" w:lineRule="auto"/>
    </w:pPr>
    <w:rPr>
      <w:rFonts w:ascii="Times New Roman" w:eastAsia="Calibri" w:hAnsi="Times New Roman" w:cs="Times New Roman"/>
      <w:sz w:val="24"/>
      <w:szCs w:val="24"/>
    </w:rPr>
  </w:style>
  <w:style w:type="character" w:customStyle="1" w:styleId="st">
    <w:name w:val="st"/>
    <w:basedOn w:val="a0"/>
    <w:rsid w:val="00D942D9"/>
  </w:style>
  <w:style w:type="paragraph" w:customStyle="1" w:styleId="sc-bmvaic">
    <w:name w:val="sc-bmvaic"/>
    <w:basedOn w:val="a"/>
    <w:qFormat/>
    <w:rsid w:val="00D942D9"/>
    <w:pPr>
      <w:suppressAutoHyphens/>
      <w:spacing w:before="280" w:after="280" w:line="240" w:lineRule="auto"/>
    </w:pPr>
    <w:rPr>
      <w:rFonts w:ascii="Times New Roman" w:eastAsia="Times New Roman" w:hAnsi="Times New Roman" w:cs="Times New Roman"/>
      <w:color w:val="00000A"/>
      <w:sz w:val="24"/>
      <w:szCs w:val="24"/>
    </w:rPr>
  </w:style>
  <w:style w:type="paragraph" w:styleId="aa">
    <w:name w:val="footnote text"/>
    <w:basedOn w:val="a"/>
    <w:link w:val="Char3"/>
    <w:uiPriority w:val="99"/>
    <w:semiHidden/>
    <w:unhideWhenUsed/>
    <w:rsid w:val="0030356C"/>
    <w:pPr>
      <w:spacing w:after="0" w:line="240" w:lineRule="auto"/>
    </w:pPr>
    <w:rPr>
      <w:sz w:val="20"/>
      <w:szCs w:val="20"/>
    </w:rPr>
  </w:style>
  <w:style w:type="character" w:customStyle="1" w:styleId="Char3">
    <w:name w:val="Κείμενο υποσημείωσης Char"/>
    <w:basedOn w:val="a0"/>
    <w:link w:val="aa"/>
    <w:uiPriority w:val="99"/>
    <w:semiHidden/>
    <w:rsid w:val="0030356C"/>
    <w:rPr>
      <w:sz w:val="20"/>
      <w:szCs w:val="20"/>
    </w:rPr>
  </w:style>
  <w:style w:type="character" w:styleId="ab">
    <w:name w:val="footnote reference"/>
    <w:basedOn w:val="a0"/>
    <w:uiPriority w:val="99"/>
    <w:semiHidden/>
    <w:unhideWhenUsed/>
    <w:rsid w:val="0030356C"/>
    <w:rPr>
      <w:vertAlign w:val="superscript"/>
    </w:rPr>
  </w:style>
  <w:style w:type="paragraph" w:customStyle="1" w:styleId="210">
    <w:name w:val="Επικεφαλίδα 21"/>
    <w:basedOn w:val="a"/>
    <w:uiPriority w:val="1"/>
    <w:qFormat/>
    <w:rsid w:val="00E0239C"/>
    <w:pPr>
      <w:widowControl w:val="0"/>
      <w:autoSpaceDE w:val="0"/>
      <w:autoSpaceDN w:val="0"/>
      <w:spacing w:before="179" w:after="0" w:line="240" w:lineRule="auto"/>
      <w:ind w:left="120"/>
      <w:outlineLvl w:val="2"/>
    </w:pPr>
    <w:rPr>
      <w:rFonts w:ascii="Times New Roman" w:eastAsia="Times New Roman" w:hAnsi="Times New Roman" w:cs="Times New Roman"/>
      <w:b/>
      <w:bCs/>
      <w:sz w:val="28"/>
      <w:szCs w:val="28"/>
    </w:rPr>
  </w:style>
  <w:style w:type="paragraph" w:customStyle="1" w:styleId="310">
    <w:name w:val="Επικεφαλίδα 31"/>
    <w:basedOn w:val="a"/>
    <w:uiPriority w:val="1"/>
    <w:qFormat/>
    <w:rsid w:val="00E0239C"/>
    <w:pPr>
      <w:widowControl w:val="0"/>
      <w:autoSpaceDE w:val="0"/>
      <w:autoSpaceDN w:val="0"/>
      <w:spacing w:before="201" w:after="0" w:line="240" w:lineRule="auto"/>
      <w:ind w:left="120"/>
      <w:outlineLvl w:val="3"/>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030502">
      <w:bodyDiv w:val="1"/>
      <w:marLeft w:val="0"/>
      <w:marRight w:val="0"/>
      <w:marTop w:val="0"/>
      <w:marBottom w:val="0"/>
      <w:divBdr>
        <w:top w:val="none" w:sz="0" w:space="0" w:color="auto"/>
        <w:left w:val="none" w:sz="0" w:space="0" w:color="auto"/>
        <w:bottom w:val="none" w:sz="0" w:space="0" w:color="auto"/>
        <w:right w:val="none" w:sz="0" w:space="0" w:color="auto"/>
      </w:divBdr>
      <w:divsChild>
        <w:div w:id="532349859">
          <w:marLeft w:val="0"/>
          <w:marRight w:val="0"/>
          <w:marTop w:val="0"/>
          <w:marBottom w:val="0"/>
          <w:divBdr>
            <w:top w:val="none" w:sz="0" w:space="0" w:color="auto"/>
            <w:left w:val="none" w:sz="0" w:space="0" w:color="auto"/>
            <w:bottom w:val="none" w:sz="0" w:space="0" w:color="auto"/>
            <w:right w:val="none" w:sz="0" w:space="0" w:color="auto"/>
          </w:divBdr>
          <w:divsChild>
            <w:div w:id="347490653">
              <w:marLeft w:val="0"/>
              <w:marRight w:val="0"/>
              <w:marTop w:val="322"/>
              <w:marBottom w:val="0"/>
              <w:divBdr>
                <w:top w:val="none" w:sz="0" w:space="0" w:color="auto"/>
                <w:left w:val="none" w:sz="0" w:space="0" w:color="auto"/>
                <w:bottom w:val="none" w:sz="0" w:space="0" w:color="auto"/>
                <w:right w:val="none" w:sz="0" w:space="0" w:color="auto"/>
              </w:divBdr>
            </w:div>
          </w:divsChild>
        </w:div>
        <w:div w:id="356472350">
          <w:marLeft w:val="0"/>
          <w:marRight w:val="322"/>
          <w:marTop w:val="0"/>
          <w:marBottom w:val="32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itybranding.gr/2012/05/blog-post_10.html" TargetMode="External"/><Relationship Id="rId18" Type="http://schemas.openxmlformats.org/officeDocument/2006/relationships/hyperlink" Target="http://www.citybranding.gr/2013/01/blog-post_17.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makebelieve.gr/mr/research/papers/Museology/mroussou_museology04_" TargetMode="External"/><Relationship Id="rId7" Type="http://schemas.openxmlformats.org/officeDocument/2006/relationships/footnotes" Target="footnotes.xml"/><Relationship Id="rId12" Type="http://schemas.openxmlformats.org/officeDocument/2006/relationships/hyperlink" Target="http://www.localit.gr/archives/6910" TargetMode="External"/><Relationship Id="rId17" Type="http://schemas.openxmlformats.org/officeDocument/2006/relationships/hyperlink" Target="http://www.destinationcrm.com/Articles/CRM-News/Daily-News/What-Is-CRM-46033.aspx" TargetMode="External"/><Relationship Id="rId25"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ww.destinationcrm.com/Authors/4227-Juan-Martinez.htm" TargetMode="External"/><Relationship Id="rId20" Type="http://schemas.openxmlformats.org/officeDocument/2006/relationships/hyperlink" Target="https://etravelnews.gr/parapona-pelaton-epta-typoi-paraponoumenon-pelat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thnos.gr/entheta.asp?catid=23353&amp;amp;subid=2&amp;amp;pubid=63769919" TargetMode="External"/><Relationship Id="rId24" Type="http://schemas.openxmlformats.org/officeDocument/2006/relationships/hyperlink" Target="http://www.ekdd.gr/" TargetMode="External"/><Relationship Id="rId5" Type="http://schemas.openxmlformats.org/officeDocument/2006/relationships/settings" Target="settings.xml"/><Relationship Id="rId15" Type="http://schemas.openxmlformats.org/officeDocument/2006/relationships/hyperlink" Target="http://www.tafterjournal.it/2012/01/03/place-branding-and-place-identity-an-integrated-" TargetMode="External"/><Relationship Id="rId23" Type="http://schemas.openxmlformats.org/officeDocument/2006/relationships/hyperlink" Target="http://www.upthereeverywhere.com/place-branding/"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selfservice.gr/default.asp?pid=9&amp;la=1&amp;cID=27&amp;arId=2794&amp;ss=%D0%F1%F9%F4%EF%F0%E1%F0%E1%E4%DC%EA%E7%F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google.com/search?rlz=1C1AOHY_enGR823GR823&amp;sxsrf=ACYBGNTqy" TargetMode="External"/><Relationship Id="rId22" Type="http://schemas.openxmlformats.org/officeDocument/2006/relationships/hyperlink" Target="http://www.fastcompany.com/1570793/seven-keys-" TargetMode="External"/><Relationship Id="rId27"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4DF19-F4EE-46B6-8A8D-973D22C7C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15397</Words>
  <Characters>83148</Characters>
  <Application>Microsoft Office Word</Application>
  <DocSecurity>0</DocSecurity>
  <Lines>692</Lines>
  <Paragraphs>196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98349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dc:creator>
  <cp:lastModifiedBy>Αναστάσιος Χονδρογιάννης</cp:lastModifiedBy>
  <cp:revision>2</cp:revision>
  <dcterms:created xsi:type="dcterms:W3CDTF">2021-06-14T08:09:00Z</dcterms:created>
  <dcterms:modified xsi:type="dcterms:W3CDTF">2021-06-14T08:09:00Z</dcterms:modified>
</cp:coreProperties>
</file>